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4E" w:rsidRDefault="00F8234E" w:rsidP="00F8234E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 w:rsidRPr="00F8234E">
        <w:rPr>
          <w:rFonts w:ascii="Arial" w:hAnsi="Arial" w:cs="Arial"/>
          <w:sz w:val="2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-234315</wp:posOffset>
            </wp:positionV>
            <wp:extent cx="533400" cy="66675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234E" w:rsidRDefault="00F8234E" w:rsidP="00F8234E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F8234E" w:rsidRDefault="00F8234E" w:rsidP="00F8234E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F8234E" w:rsidRDefault="00F8234E" w:rsidP="00F8234E">
      <w:pPr>
        <w:pStyle w:val="a3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F8234E" w:rsidRDefault="00F8234E" w:rsidP="00F8234E">
      <w:pPr>
        <w:rPr>
          <w:sz w:val="20"/>
          <w:szCs w:val="20"/>
        </w:rPr>
      </w:pPr>
    </w:p>
    <w:p w:rsidR="00F8234E" w:rsidRDefault="00F8234E" w:rsidP="00F8234E">
      <w:pPr>
        <w:pStyle w:val="a3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АДМИНИСТРАЦИЯ БОЛЬШАНСКОГО СЕЛЬСКОГО ПОСЕЛЕНИЯ МУНИЦИПАЛЬНОГО РАЙОНА "ЧЕРНЯНСКИЙ РАЙОН" </w:t>
      </w:r>
    </w:p>
    <w:p w:rsidR="00F8234E" w:rsidRDefault="00F8234E" w:rsidP="00F8234E">
      <w:pPr>
        <w:rPr>
          <w:sz w:val="20"/>
          <w:szCs w:val="20"/>
        </w:rPr>
      </w:pPr>
    </w:p>
    <w:p w:rsidR="00F8234E" w:rsidRDefault="00F8234E" w:rsidP="00F8234E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proofErr w:type="gramStart"/>
      <w:r>
        <w:rPr>
          <w:rFonts w:ascii="Arial" w:hAnsi="Arial" w:cs="Arial"/>
          <w:sz w:val="32"/>
          <w:szCs w:val="28"/>
        </w:rPr>
        <w:t>П</w:t>
      </w:r>
      <w:proofErr w:type="gramEnd"/>
      <w:r>
        <w:rPr>
          <w:rFonts w:ascii="Arial" w:hAnsi="Arial" w:cs="Arial"/>
          <w:sz w:val="32"/>
          <w:szCs w:val="28"/>
        </w:rPr>
        <w:t xml:space="preserve"> О С Т А Н О В Л Е Н И Е</w:t>
      </w:r>
    </w:p>
    <w:p w:rsidR="00F8234E" w:rsidRDefault="00F8234E" w:rsidP="00F8234E">
      <w:pPr>
        <w:shd w:val="clear" w:color="auto" w:fill="FFFFFF"/>
        <w:ind w:hanging="751"/>
        <w:jc w:val="center"/>
        <w:rPr>
          <w:rFonts w:ascii="Arial" w:hAnsi="Arial" w:cs="Arial"/>
          <w:sz w:val="20"/>
          <w:szCs w:val="28"/>
        </w:rPr>
      </w:pPr>
    </w:p>
    <w:p w:rsidR="00F8234E" w:rsidRDefault="00F8234E" w:rsidP="00F8234E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С.БОЛЬШОЕ</w:t>
      </w:r>
    </w:p>
    <w:p w:rsidR="00F8234E" w:rsidRDefault="00F8234E" w:rsidP="00F8234E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F8234E" w:rsidRDefault="00F8234E" w:rsidP="00F8234E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sz w:val="18"/>
          <w:szCs w:val="17"/>
        </w:rPr>
        <w:t xml:space="preserve">"17" октября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2019 г.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  <w:t xml:space="preserve">                  № 20</w:t>
      </w:r>
    </w:p>
    <w:p w:rsidR="00F8234E" w:rsidRDefault="00F8234E" w:rsidP="00F8234E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F8234E" w:rsidRDefault="00F8234E" w:rsidP="00F8234E">
      <w:pPr>
        <w:jc w:val="both"/>
        <w:rPr>
          <w:b/>
          <w:sz w:val="28"/>
        </w:rPr>
      </w:pPr>
      <w:r>
        <w:rPr>
          <w:b/>
          <w:sz w:val="28"/>
        </w:rPr>
        <w:t xml:space="preserve">Об утверждении </w:t>
      </w:r>
      <w:proofErr w:type="gramStart"/>
      <w:r>
        <w:rPr>
          <w:b/>
          <w:sz w:val="28"/>
        </w:rPr>
        <w:t>муниципальной</w:t>
      </w:r>
      <w:proofErr w:type="gramEnd"/>
      <w:r>
        <w:rPr>
          <w:b/>
          <w:sz w:val="28"/>
        </w:rPr>
        <w:t xml:space="preserve"> </w:t>
      </w:r>
    </w:p>
    <w:p w:rsidR="00F8234E" w:rsidRDefault="00F8234E" w:rsidP="00F8234E">
      <w:pPr>
        <w:jc w:val="both"/>
        <w:rPr>
          <w:b/>
          <w:sz w:val="28"/>
        </w:rPr>
      </w:pPr>
      <w:r>
        <w:rPr>
          <w:b/>
          <w:sz w:val="28"/>
        </w:rPr>
        <w:t>программы « Устойчивое развитие</w:t>
      </w:r>
    </w:p>
    <w:p w:rsidR="00F8234E" w:rsidRDefault="00F8234E" w:rsidP="00F8234E">
      <w:pPr>
        <w:jc w:val="both"/>
        <w:rPr>
          <w:b/>
          <w:sz w:val="28"/>
        </w:rPr>
      </w:pPr>
      <w:r>
        <w:rPr>
          <w:b/>
          <w:sz w:val="28"/>
        </w:rPr>
        <w:t xml:space="preserve">сельских территорий </w:t>
      </w:r>
      <w:proofErr w:type="spellStart"/>
      <w:r>
        <w:rPr>
          <w:b/>
          <w:sz w:val="28"/>
        </w:rPr>
        <w:t>Большанского</w:t>
      </w:r>
      <w:proofErr w:type="spellEnd"/>
    </w:p>
    <w:p w:rsidR="00F8234E" w:rsidRDefault="00F8234E" w:rsidP="00F8234E">
      <w:pPr>
        <w:jc w:val="both"/>
        <w:rPr>
          <w:b/>
          <w:sz w:val="28"/>
        </w:rPr>
      </w:pPr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Чернянского</w:t>
      </w:r>
      <w:proofErr w:type="spellEnd"/>
    </w:p>
    <w:p w:rsidR="00F8234E" w:rsidRDefault="00F8234E" w:rsidP="00F8234E">
      <w:pPr>
        <w:jc w:val="both"/>
        <w:rPr>
          <w:b/>
          <w:sz w:val="28"/>
        </w:rPr>
      </w:pPr>
      <w:r>
        <w:rPr>
          <w:b/>
          <w:sz w:val="28"/>
        </w:rPr>
        <w:t xml:space="preserve"> района Белгородской области</w:t>
      </w:r>
    </w:p>
    <w:p w:rsidR="00F8234E" w:rsidRDefault="00F8234E" w:rsidP="00F8234E">
      <w:pPr>
        <w:jc w:val="both"/>
        <w:rPr>
          <w:b/>
          <w:sz w:val="28"/>
        </w:rPr>
      </w:pPr>
      <w:r>
        <w:rPr>
          <w:b/>
          <w:sz w:val="28"/>
        </w:rPr>
        <w:t>в Новой редакции</w:t>
      </w:r>
    </w:p>
    <w:p w:rsidR="00F8234E" w:rsidRDefault="00F8234E" w:rsidP="00F8234E">
      <w:pPr>
        <w:rPr>
          <w:sz w:val="28"/>
        </w:rPr>
      </w:pPr>
    </w:p>
    <w:p w:rsidR="00F8234E" w:rsidRDefault="00F8234E" w:rsidP="00F8234E">
      <w:pPr>
        <w:jc w:val="both"/>
        <w:rPr>
          <w:b/>
          <w:sz w:val="28"/>
        </w:rPr>
      </w:pPr>
      <w:r>
        <w:rPr>
          <w:sz w:val="28"/>
        </w:rPr>
        <w:t xml:space="preserve">          В целях актуализации и повышения эффективности реализации муниципальной программы «Устойчивое развитие сельских территорий </w:t>
      </w:r>
      <w:proofErr w:type="spellStart"/>
      <w:r>
        <w:rPr>
          <w:sz w:val="28"/>
        </w:rPr>
        <w:t>Большанского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Чернянского</w:t>
      </w:r>
      <w:proofErr w:type="spellEnd"/>
      <w:r>
        <w:rPr>
          <w:sz w:val="28"/>
        </w:rPr>
        <w:t xml:space="preserve"> района Белгородской области на 2015-2024 годы» администрация </w:t>
      </w:r>
      <w:proofErr w:type="spellStart"/>
      <w:r>
        <w:rPr>
          <w:sz w:val="28"/>
        </w:rPr>
        <w:t>Большанского</w:t>
      </w:r>
      <w:proofErr w:type="spellEnd"/>
      <w:r>
        <w:rPr>
          <w:sz w:val="28"/>
        </w:rPr>
        <w:t xml:space="preserve">  сельского поселения муниципального района «</w:t>
      </w:r>
      <w:proofErr w:type="spellStart"/>
      <w:r>
        <w:rPr>
          <w:sz w:val="28"/>
        </w:rPr>
        <w:t>Чернянский</w:t>
      </w:r>
      <w:proofErr w:type="spellEnd"/>
      <w:r>
        <w:rPr>
          <w:sz w:val="28"/>
        </w:rPr>
        <w:t xml:space="preserve"> район» Белгородской области  </w:t>
      </w:r>
      <w:r>
        <w:rPr>
          <w:b/>
          <w:sz w:val="28"/>
        </w:rPr>
        <w:t>постановляет:</w:t>
      </w:r>
    </w:p>
    <w:p w:rsidR="00F8234E" w:rsidRDefault="00F8234E" w:rsidP="00F8234E">
      <w:pPr>
        <w:jc w:val="both"/>
        <w:rPr>
          <w:sz w:val="28"/>
        </w:rPr>
      </w:pPr>
      <w:r>
        <w:rPr>
          <w:sz w:val="28"/>
        </w:rPr>
        <w:t xml:space="preserve">          1. Принять в новой редакции муниципальную программу « Устойчивое развитие сельских территорий </w:t>
      </w:r>
      <w:proofErr w:type="spellStart"/>
      <w:r>
        <w:rPr>
          <w:sz w:val="28"/>
        </w:rPr>
        <w:t>Большанкого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Чернянского</w:t>
      </w:r>
      <w:proofErr w:type="spellEnd"/>
      <w:r>
        <w:rPr>
          <w:sz w:val="28"/>
        </w:rPr>
        <w:t xml:space="preserve"> района Белгородской области на 2015-2024 годы» утвержденную постановлением администрации </w:t>
      </w:r>
      <w:proofErr w:type="spellStart"/>
      <w:r>
        <w:rPr>
          <w:sz w:val="28"/>
        </w:rPr>
        <w:t>Большанского</w:t>
      </w:r>
      <w:proofErr w:type="spellEnd"/>
      <w:r>
        <w:rPr>
          <w:sz w:val="28"/>
        </w:rPr>
        <w:t xml:space="preserve"> сельского поселения 22 сентября 2014 года № 14.(прилагается)</w:t>
      </w:r>
    </w:p>
    <w:p w:rsidR="00F8234E" w:rsidRDefault="00F8234E" w:rsidP="00F8234E">
      <w:pPr>
        <w:jc w:val="both"/>
        <w:rPr>
          <w:sz w:val="28"/>
        </w:rPr>
      </w:pPr>
      <w:r>
        <w:rPr>
          <w:sz w:val="28"/>
        </w:rPr>
        <w:t xml:space="preserve">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оставляю за главой администрации </w:t>
      </w:r>
      <w:proofErr w:type="spellStart"/>
      <w:r>
        <w:rPr>
          <w:sz w:val="28"/>
        </w:rPr>
        <w:t>Большанского</w:t>
      </w:r>
      <w:proofErr w:type="spellEnd"/>
      <w:r>
        <w:rPr>
          <w:sz w:val="28"/>
        </w:rPr>
        <w:t xml:space="preserve"> сельского поселения.</w:t>
      </w:r>
    </w:p>
    <w:p w:rsidR="00F8234E" w:rsidRDefault="00F8234E" w:rsidP="00F8234E">
      <w:pPr>
        <w:jc w:val="both"/>
        <w:rPr>
          <w:sz w:val="28"/>
        </w:rPr>
      </w:pPr>
    </w:p>
    <w:p w:rsidR="00F8234E" w:rsidRDefault="00F8234E" w:rsidP="00F8234E">
      <w:pPr>
        <w:rPr>
          <w:sz w:val="28"/>
        </w:rPr>
      </w:pPr>
    </w:p>
    <w:p w:rsidR="00F8234E" w:rsidRDefault="00F8234E" w:rsidP="00F8234E">
      <w:pPr>
        <w:rPr>
          <w:sz w:val="28"/>
        </w:rPr>
      </w:pPr>
    </w:p>
    <w:p w:rsidR="00F8234E" w:rsidRDefault="00F8234E" w:rsidP="00F8234E">
      <w:pPr>
        <w:rPr>
          <w:sz w:val="28"/>
        </w:rPr>
      </w:pPr>
    </w:p>
    <w:p w:rsidR="00F8234E" w:rsidRDefault="00F8234E" w:rsidP="00F8234E">
      <w:pPr>
        <w:rPr>
          <w:b/>
          <w:sz w:val="28"/>
        </w:rPr>
      </w:pPr>
      <w:r>
        <w:rPr>
          <w:b/>
          <w:sz w:val="28"/>
        </w:rPr>
        <w:t xml:space="preserve">Глава администрации </w:t>
      </w:r>
    </w:p>
    <w:p w:rsidR="00F8234E" w:rsidRDefault="00F8234E" w:rsidP="00F8234E">
      <w:pPr>
        <w:rPr>
          <w:b/>
          <w:sz w:val="28"/>
        </w:rPr>
      </w:pPr>
      <w:proofErr w:type="spellStart"/>
      <w:r>
        <w:rPr>
          <w:b/>
          <w:sz w:val="28"/>
        </w:rPr>
        <w:t>Большанского</w:t>
      </w:r>
      <w:proofErr w:type="spellEnd"/>
      <w:r>
        <w:rPr>
          <w:b/>
          <w:sz w:val="28"/>
        </w:rPr>
        <w:t xml:space="preserve"> сельского поселения                                               О.С.Крупа</w:t>
      </w:r>
      <w:r>
        <w:t xml:space="preserve">                          </w:t>
      </w:r>
    </w:p>
    <w:p w:rsidR="00F8234E" w:rsidRDefault="00F8234E" w:rsidP="00F8234E">
      <w:pPr>
        <w:jc w:val="center"/>
      </w:pPr>
    </w:p>
    <w:p w:rsidR="00F8234E" w:rsidRDefault="00F8234E" w:rsidP="00F8234E">
      <w:pPr>
        <w:jc w:val="center"/>
      </w:pPr>
      <w:r>
        <w:t xml:space="preserve">                                                     </w:t>
      </w:r>
    </w:p>
    <w:p w:rsidR="00F8234E" w:rsidRDefault="00F8234E" w:rsidP="00F8234E">
      <w:pPr>
        <w:jc w:val="center"/>
      </w:pPr>
    </w:p>
    <w:p w:rsidR="00F8234E" w:rsidRDefault="00F8234E" w:rsidP="00F8234E">
      <w:pPr>
        <w:jc w:val="center"/>
      </w:pPr>
    </w:p>
    <w:p w:rsidR="00F8234E" w:rsidRDefault="00F8234E" w:rsidP="00F8234E">
      <w:pPr>
        <w:jc w:val="center"/>
      </w:pPr>
    </w:p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234E"/>
    <w:rsid w:val="000D219E"/>
    <w:rsid w:val="009D6586"/>
    <w:rsid w:val="00B825DF"/>
    <w:rsid w:val="00C93132"/>
    <w:rsid w:val="00E12A7C"/>
    <w:rsid w:val="00F66D18"/>
    <w:rsid w:val="00F8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4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8234E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2</cp:revision>
  <dcterms:created xsi:type="dcterms:W3CDTF">2019-11-20T07:51:00Z</dcterms:created>
  <dcterms:modified xsi:type="dcterms:W3CDTF">2019-11-20T07:53:00Z</dcterms:modified>
</cp:coreProperties>
</file>