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4BC7" w14:textId="77777777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2211BEA" w14:textId="77777777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4B3894FB" w14:textId="242FA9ED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53C8029" wp14:editId="0AF64131">
            <wp:extent cx="533400" cy="647700"/>
            <wp:effectExtent l="0" t="0" r="0" b="0"/>
            <wp:docPr id="10102581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84B22" w14:textId="77777777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3D27420D" w14:textId="77777777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261DB960" w14:textId="77777777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5D5D6ABF" w14:textId="77777777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63D4F72E" w14:textId="77777777" w:rsidR="00222E65" w:rsidRDefault="00222E65" w:rsidP="00222E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C1B78B9" w14:textId="77777777" w:rsidR="00222E65" w:rsidRDefault="00222E65" w:rsidP="00222E65">
      <w:pPr>
        <w:spacing w:after="0" w:line="240" w:lineRule="auto"/>
        <w:ind w:firstLine="0"/>
        <w:jc w:val="center"/>
        <w:rPr>
          <w:b/>
          <w:szCs w:val="28"/>
        </w:rPr>
      </w:pPr>
    </w:p>
    <w:p w14:paraId="44F34951" w14:textId="77777777" w:rsidR="00222E65" w:rsidRDefault="00222E65" w:rsidP="00222E6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445088DC" w14:textId="77777777" w:rsidR="00222E65" w:rsidRDefault="00222E65" w:rsidP="00222E65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с. Большое</w:t>
      </w:r>
    </w:p>
    <w:p w14:paraId="609F30FE" w14:textId="77777777" w:rsidR="00222E65" w:rsidRDefault="00222E65" w:rsidP="00222E65">
      <w:pPr>
        <w:spacing w:after="0" w:line="240" w:lineRule="auto"/>
        <w:ind w:firstLine="0"/>
        <w:jc w:val="center"/>
        <w:rPr>
          <w:szCs w:val="28"/>
        </w:rPr>
      </w:pPr>
    </w:p>
    <w:p w14:paraId="56276EA4" w14:textId="77777777" w:rsidR="00222E65" w:rsidRDefault="00222E65" w:rsidP="00222E65">
      <w:pPr>
        <w:spacing w:after="0" w:line="240" w:lineRule="auto"/>
        <w:ind w:firstLine="0"/>
        <w:jc w:val="center"/>
        <w:rPr>
          <w:szCs w:val="28"/>
        </w:rPr>
      </w:pPr>
    </w:p>
    <w:p w14:paraId="41CC78C6" w14:textId="424BEBF9" w:rsidR="00222E65" w:rsidRDefault="00222E65" w:rsidP="00222E65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10 марта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6</w:t>
      </w:r>
    </w:p>
    <w:p w14:paraId="5C420CAF" w14:textId="77777777" w:rsidR="00222E65" w:rsidRDefault="00222E65" w:rsidP="00222E65">
      <w:pPr>
        <w:spacing w:after="0" w:line="240" w:lineRule="auto"/>
        <w:ind w:firstLine="0"/>
        <w:jc w:val="center"/>
        <w:rPr>
          <w:szCs w:val="28"/>
        </w:rPr>
      </w:pPr>
    </w:p>
    <w:p w14:paraId="6CED7DB9" w14:textId="77777777" w:rsidR="00222E65" w:rsidRDefault="00222E65" w:rsidP="00222E65">
      <w:pPr>
        <w:spacing w:after="0" w:line="240" w:lineRule="auto"/>
        <w:ind w:firstLine="0"/>
        <w:jc w:val="center"/>
        <w:rPr>
          <w:szCs w:val="28"/>
        </w:rPr>
      </w:pPr>
    </w:p>
    <w:p w14:paraId="6DFD0E7A" w14:textId="77777777" w:rsidR="00222E65" w:rsidRDefault="00222E65" w:rsidP="00222E65">
      <w:pPr>
        <w:spacing w:after="0" w:line="240" w:lineRule="auto"/>
        <w:ind w:firstLine="0"/>
        <w:jc w:val="center"/>
        <w:rPr>
          <w:szCs w:val="28"/>
        </w:rPr>
      </w:pPr>
    </w:p>
    <w:p w14:paraId="20214A4B" w14:textId="6958B3EE" w:rsidR="00222E65" w:rsidRDefault="00222E65" w:rsidP="00222E65">
      <w:pPr>
        <w:spacing w:after="0" w:line="240" w:lineRule="auto"/>
        <w:ind w:firstLine="0"/>
        <w:jc w:val="center"/>
      </w:pPr>
      <w:r>
        <w:rPr>
          <w:b/>
          <w:color w:val="000000"/>
        </w:rPr>
        <w:t>О внесении изменений в решение земского собрания Большанского сельского поселения от 05.12.2024 года № 46 «О предоставлении выплат на</w:t>
      </w:r>
      <w:r>
        <w:t xml:space="preserve"> </w:t>
      </w:r>
      <w:r>
        <w:rPr>
          <w:b/>
          <w:color w:val="000000"/>
        </w:rPr>
        <w:t>санаторно-курортное</w:t>
      </w:r>
      <w:r>
        <w:t xml:space="preserve"> </w:t>
      </w:r>
      <w:r>
        <w:rPr>
          <w:b/>
          <w:color w:val="000000"/>
        </w:rPr>
        <w:t>лечение лицам,</w:t>
      </w:r>
      <w:r>
        <w:t xml:space="preserve"> </w:t>
      </w:r>
      <w:r>
        <w:rPr>
          <w:b/>
          <w:color w:val="000000"/>
        </w:rPr>
        <w:t>замещающим</w:t>
      </w:r>
      <w:r>
        <w:t xml:space="preserve"> </w:t>
      </w:r>
      <w:r>
        <w:rPr>
          <w:b/>
          <w:color w:val="000000"/>
        </w:rPr>
        <w:t>муниципальные должности</w:t>
      </w:r>
      <w:r>
        <w:t xml:space="preserve"> </w:t>
      </w:r>
      <w:r>
        <w:rPr>
          <w:b/>
          <w:color w:val="000000"/>
        </w:rPr>
        <w:t>и должности</w:t>
      </w:r>
      <w:r>
        <w:t xml:space="preserve"> </w:t>
      </w:r>
      <w:r>
        <w:rPr>
          <w:b/>
          <w:color w:val="000000"/>
        </w:rPr>
        <w:t>муниципальной службы</w:t>
      </w:r>
      <w:r>
        <w:t xml:space="preserve"> </w:t>
      </w:r>
      <w:r>
        <w:rPr>
          <w:b/>
          <w:color w:val="000000"/>
        </w:rPr>
        <w:t xml:space="preserve"> Большанского сельского поселения муниципального района «Чернянский район»</w:t>
      </w:r>
      <w:r>
        <w:t xml:space="preserve"> </w:t>
      </w:r>
      <w:r>
        <w:rPr>
          <w:b/>
          <w:color w:val="000000"/>
        </w:rPr>
        <w:t>Белгородской области»</w:t>
      </w:r>
    </w:p>
    <w:p w14:paraId="382BEF58" w14:textId="77777777" w:rsidR="00222E65" w:rsidRDefault="00222E65" w:rsidP="00222E65">
      <w:pPr>
        <w:spacing w:after="0" w:line="240" w:lineRule="auto"/>
        <w:ind w:firstLine="0"/>
        <w:jc w:val="center"/>
      </w:pPr>
    </w:p>
    <w:p w14:paraId="0889E37B" w14:textId="77777777" w:rsidR="00222E65" w:rsidRDefault="00222E65" w:rsidP="00222E65">
      <w:pPr>
        <w:spacing w:after="0" w:line="240" w:lineRule="auto"/>
        <w:ind w:firstLine="0"/>
        <w:jc w:val="center"/>
      </w:pPr>
    </w:p>
    <w:p w14:paraId="2CE8975D" w14:textId="77777777" w:rsidR="00222E65" w:rsidRDefault="00222E65" w:rsidP="00222E65">
      <w:pPr>
        <w:spacing w:after="0" w:line="240" w:lineRule="auto"/>
      </w:pPr>
    </w:p>
    <w:p w14:paraId="72038EAB" w14:textId="77777777" w:rsidR="00222E65" w:rsidRDefault="00222E65" w:rsidP="00222E65">
      <w:pPr>
        <w:spacing w:after="0" w:line="240" w:lineRule="auto"/>
      </w:pPr>
      <w: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Большанского сельского поселения муниципального района «Чернянский район» Белгородской области, в целях обеспечения социальной защищенности лиц, замещающих муниципальные должности Большанского сельского поселения и должности муниципальной службы Большанского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Большанского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0D8525B1" w14:textId="18044D57" w:rsidR="00222E65" w:rsidRDefault="00222E65" w:rsidP="00222E65">
      <w:pPr>
        <w:spacing w:after="0" w:line="240" w:lineRule="auto"/>
      </w:pPr>
      <w:r>
        <w:t xml:space="preserve">1. Внести в решение земского собрания Большанского сельского поселения </w:t>
      </w:r>
      <w:r w:rsidR="0072620C">
        <w:t xml:space="preserve">муниципального района «Чернянский район» Белгородской </w:t>
      </w:r>
      <w:r w:rsidR="0072620C">
        <w:lastRenderedPageBreak/>
        <w:t xml:space="preserve">области </w:t>
      </w:r>
      <w:r>
        <w:t xml:space="preserve">от 05.12.2024 года № 46 </w:t>
      </w:r>
      <w:r w:rsidRPr="00222E65">
        <w:rPr>
          <w:bCs/>
          <w:color w:val="000000"/>
        </w:rPr>
        <w:t>«О предоставлении выплат на</w:t>
      </w:r>
      <w:r>
        <w:t xml:space="preserve"> </w:t>
      </w:r>
      <w:r w:rsidRPr="00222E65">
        <w:rPr>
          <w:bCs/>
          <w:color w:val="000000"/>
        </w:rPr>
        <w:t>санаторно-курортное</w:t>
      </w:r>
      <w:r w:rsidRPr="00222E65">
        <w:rPr>
          <w:bCs/>
        </w:rPr>
        <w:t xml:space="preserve"> </w:t>
      </w:r>
      <w:r w:rsidRPr="00222E65">
        <w:rPr>
          <w:bCs/>
          <w:color w:val="000000"/>
        </w:rPr>
        <w:t>лечение лицам,</w:t>
      </w:r>
      <w:r w:rsidRPr="00222E65">
        <w:rPr>
          <w:bCs/>
        </w:rPr>
        <w:t xml:space="preserve"> </w:t>
      </w:r>
      <w:r w:rsidRPr="00222E65">
        <w:rPr>
          <w:bCs/>
          <w:color w:val="000000"/>
        </w:rPr>
        <w:t>замещающим</w:t>
      </w:r>
      <w:r w:rsidRPr="00222E65">
        <w:rPr>
          <w:bCs/>
        </w:rPr>
        <w:t xml:space="preserve"> </w:t>
      </w:r>
      <w:r w:rsidRPr="00222E65">
        <w:rPr>
          <w:bCs/>
          <w:color w:val="000000"/>
        </w:rPr>
        <w:t>муниципальные должности</w:t>
      </w:r>
      <w:r w:rsidRPr="00222E65">
        <w:rPr>
          <w:bCs/>
        </w:rPr>
        <w:t xml:space="preserve"> </w:t>
      </w:r>
      <w:r w:rsidRPr="00222E65">
        <w:rPr>
          <w:bCs/>
          <w:color w:val="000000"/>
        </w:rPr>
        <w:t>и должности</w:t>
      </w:r>
      <w:r w:rsidRPr="00222E65">
        <w:rPr>
          <w:bCs/>
        </w:rPr>
        <w:t xml:space="preserve"> </w:t>
      </w:r>
      <w:r w:rsidRPr="00222E65">
        <w:rPr>
          <w:bCs/>
          <w:color w:val="000000"/>
        </w:rPr>
        <w:t>муниципальной службы Большанского сельского поселения муниципального района «Чернянский район»</w:t>
      </w:r>
      <w:r w:rsidRPr="00222E65">
        <w:rPr>
          <w:bCs/>
        </w:rPr>
        <w:t xml:space="preserve"> </w:t>
      </w:r>
      <w:r w:rsidRPr="00222E65">
        <w:rPr>
          <w:bCs/>
          <w:color w:val="000000"/>
        </w:rPr>
        <w:t>Белгородской области»</w:t>
      </w:r>
      <w:r>
        <w:rPr>
          <w:bCs/>
          <w:color w:val="000000"/>
        </w:rPr>
        <w:t xml:space="preserve"> следующие изменения:</w:t>
      </w:r>
    </w:p>
    <w:p w14:paraId="5267872F" w14:textId="41DC07DA" w:rsidR="00222E65" w:rsidRDefault="0072620C" w:rsidP="00222E65">
      <w:pPr>
        <w:spacing w:after="0" w:line="240" w:lineRule="auto"/>
      </w:pPr>
      <w:r>
        <w:t>в</w:t>
      </w:r>
      <w:r w:rsidR="00222E65">
        <w:t xml:space="preserve"> части 2.1 раздела 2 Порядка предоставления выплат на санаторно- курортное лечение лиц, замещающих муниципальные должности и должности муниципальной службы Большанского сельского поселения муниципального района «Чернянский район» Белгородской области слово «одного» заменить словом «трехкратного». </w:t>
      </w:r>
    </w:p>
    <w:p w14:paraId="68BA0018" w14:textId="5C07E4B0" w:rsidR="00222E65" w:rsidRDefault="00222E65" w:rsidP="00222E65">
      <w:pPr>
        <w:spacing w:after="0" w:line="240" w:lineRule="auto"/>
      </w:pPr>
      <w: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(http:/ </w:t>
      </w:r>
      <w:r>
        <w:rPr>
          <w:lang w:val="en-US"/>
        </w:rPr>
        <w:t>bolshoe</w:t>
      </w:r>
      <w:r>
        <w:t>-</w:t>
      </w:r>
      <w:r>
        <w:rPr>
          <w:lang w:val="en-US"/>
        </w:rPr>
        <w:t>r</w:t>
      </w:r>
      <w:r>
        <w:t>31.</w:t>
      </w:r>
      <w:r>
        <w:rPr>
          <w:lang w:val="en-US"/>
        </w:rPr>
        <w:t>gosweb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t>) в порядке, предусмотренном Уставом Большанского сельского поселения.</w:t>
      </w:r>
    </w:p>
    <w:p w14:paraId="42A299BF" w14:textId="5DE8C137" w:rsidR="00222E65" w:rsidRDefault="00222E65" w:rsidP="00222E65">
      <w:pPr>
        <w:spacing w:after="0" w:line="240" w:lineRule="auto"/>
      </w:pPr>
      <w:r>
        <w:t>3. Настоящее решение вступает в силу со дня его официального опубликования.</w:t>
      </w:r>
    </w:p>
    <w:p w14:paraId="72F105FB" w14:textId="271F52DF" w:rsidR="00222E65" w:rsidRDefault="00C82109" w:rsidP="00222E65">
      <w:pPr>
        <w:spacing w:after="0" w:line="240" w:lineRule="auto"/>
      </w:pPr>
      <w:r>
        <w:t>4</w:t>
      </w:r>
      <w:r w:rsidR="00222E65">
        <w:t>. Контроль за выполнением настоящего решения возложить на главу администрации Большанского сельского поселения (И.В. Гребенникова)</w:t>
      </w:r>
    </w:p>
    <w:p w14:paraId="237F66F8" w14:textId="77777777" w:rsidR="00222E65" w:rsidRDefault="00222E65" w:rsidP="00222E65">
      <w:pPr>
        <w:spacing w:after="0" w:line="240" w:lineRule="auto"/>
      </w:pPr>
    </w:p>
    <w:p w14:paraId="699E0A70" w14:textId="77777777" w:rsidR="00222E65" w:rsidRDefault="00222E65" w:rsidP="00222E65">
      <w:pPr>
        <w:spacing w:after="0" w:line="240" w:lineRule="auto"/>
      </w:pPr>
    </w:p>
    <w:p w14:paraId="6F035C6D" w14:textId="77777777" w:rsidR="00222E65" w:rsidRDefault="00222E65" w:rsidP="00222E6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Большанского</w:t>
      </w:r>
    </w:p>
    <w:p w14:paraId="6EFDB775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Т.Н. Кравченко</w:t>
      </w:r>
    </w:p>
    <w:p w14:paraId="1673F912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7A26DADD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3FA73A62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0D77A33D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41BE0246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316A0A3A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4C1721E5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2E7C2B54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6C9706E3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78F01657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2D960CC1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70741968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30FFAE0F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5BC531EA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3718CE40" w14:textId="77777777" w:rsidR="00222E65" w:rsidRDefault="00222E65" w:rsidP="00222E65">
      <w:pPr>
        <w:spacing w:after="0" w:line="240" w:lineRule="auto"/>
        <w:ind w:firstLine="0"/>
        <w:rPr>
          <w:color w:val="000000"/>
          <w:szCs w:val="28"/>
        </w:rPr>
      </w:pPr>
    </w:p>
    <w:p w14:paraId="53DF934E" w14:textId="77777777" w:rsidR="00871218" w:rsidRDefault="00871218"/>
    <w:sectPr w:rsidR="0087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8"/>
    <w:rsid w:val="00222E65"/>
    <w:rsid w:val="0072620C"/>
    <w:rsid w:val="00855079"/>
    <w:rsid w:val="00871218"/>
    <w:rsid w:val="00AE1A34"/>
    <w:rsid w:val="00C82109"/>
    <w:rsid w:val="00D25590"/>
    <w:rsid w:val="00E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E173"/>
  <w15:chartTrackingRefBased/>
  <w15:docId w15:val="{300C958C-C63B-481F-A4AE-3AEE342B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65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1218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18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18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18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18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18"/>
    <w:pPr>
      <w:keepNext/>
      <w:keepLines/>
      <w:spacing w:before="40" w:after="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18"/>
    <w:pPr>
      <w:keepNext/>
      <w:keepLines/>
      <w:spacing w:before="40" w:after="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18"/>
    <w:pPr>
      <w:keepNext/>
      <w:keepLines/>
      <w:spacing w:after="0"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18"/>
    <w:pPr>
      <w:keepNext/>
      <w:keepLines/>
      <w:spacing w:after="0"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18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7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18"/>
    <w:pPr>
      <w:numPr>
        <w:ilvl w:val="1"/>
      </w:numPr>
      <w:spacing w:after="160" w:line="278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71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18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712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18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712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712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18"/>
    <w:rPr>
      <w:b/>
      <w:bCs/>
      <w:smallCaps/>
      <w:color w:val="2F5496" w:themeColor="accent1" w:themeShade="BF"/>
      <w:spacing w:val="5"/>
    </w:rPr>
  </w:style>
  <w:style w:type="paragraph" w:customStyle="1" w:styleId="ConsTitle">
    <w:name w:val="ConsTitle"/>
    <w:qFormat/>
    <w:rsid w:val="00222E6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2025-03-05T06:36:00Z</dcterms:created>
  <dcterms:modified xsi:type="dcterms:W3CDTF">2025-03-11T06:06:00Z</dcterms:modified>
</cp:coreProperties>
</file>