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77BB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5BC1FDE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0D1F66D0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88AD8BD" wp14:editId="71A9828E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398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14:paraId="08B7E0E7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113BBF42" w14:textId="3A0D7411" w:rsidR="00A6606B" w:rsidRDefault="003B5AE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3C250970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73E7EBF2" w14:textId="77777777" w:rsidR="00A6606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23539016" w14:textId="77777777" w:rsidR="00A6606B" w:rsidRDefault="00A6606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57CB687E" w14:textId="77777777" w:rsidR="00A6606B" w:rsidRDefault="00A6606B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31749512" w14:textId="77777777" w:rsidR="00A6606B" w:rsidRDefault="00000000">
      <w:pPr>
        <w:pStyle w:val="13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6087B193" w14:textId="33DCF34B" w:rsidR="00A6606B" w:rsidRDefault="00000000">
      <w:pPr>
        <w:pStyle w:val="13"/>
        <w:spacing w:after="0" w:line="240" w:lineRule="auto"/>
        <w:ind w:firstLine="0"/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</w:rPr>
        <w:t xml:space="preserve">с.  </w:t>
      </w:r>
      <w:r w:rsidR="003B5AEC">
        <w:rPr>
          <w:b/>
          <w:color w:val="000000" w:themeColor="text1"/>
          <w:sz w:val="20"/>
          <w:szCs w:val="20"/>
        </w:rPr>
        <w:t>Большое</w:t>
      </w:r>
    </w:p>
    <w:p w14:paraId="50B42CAB" w14:textId="77777777" w:rsidR="00A6606B" w:rsidRDefault="00A6606B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B2274EA" w14:textId="77777777" w:rsidR="00A6606B" w:rsidRDefault="00A6606B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63EBF1D9" w14:textId="5B1C79C2" w:rsidR="00A6606B" w:rsidRDefault="003B5AEC">
      <w:pPr>
        <w:pStyle w:val="13"/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2</w:t>
      </w:r>
      <w:r w:rsidR="00870E51">
        <w:rPr>
          <w:b/>
          <w:szCs w:val="28"/>
        </w:rPr>
        <w:t>5</w:t>
      </w:r>
      <w:r>
        <w:rPr>
          <w:b/>
          <w:szCs w:val="28"/>
        </w:rPr>
        <w:t xml:space="preserve"> октября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№ 3</w:t>
      </w:r>
      <w:r w:rsidR="00D74AC8">
        <w:rPr>
          <w:b/>
          <w:szCs w:val="28"/>
        </w:rPr>
        <w:t>7</w:t>
      </w:r>
    </w:p>
    <w:p w14:paraId="6DA9FE8D" w14:textId="77777777" w:rsidR="00A6606B" w:rsidRDefault="00A6606B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D975691" w14:textId="77777777" w:rsidR="00A6606B" w:rsidRDefault="00A6606B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1E0CF85" w14:textId="78506B77" w:rsidR="00A6606B" w:rsidRDefault="00000000">
      <w:pPr>
        <w:pStyle w:val="13"/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 w:rsidR="003B5AEC">
        <w:rPr>
          <w:b/>
        </w:rPr>
        <w:t xml:space="preserve">Большанского </w:t>
      </w:r>
      <w:r>
        <w:rPr>
          <w:b/>
        </w:rPr>
        <w:t xml:space="preserve">сельского поселения от </w:t>
      </w:r>
      <w:r w:rsidR="00FD6F55">
        <w:rPr>
          <w:b/>
        </w:rPr>
        <w:t>23.03.2023</w:t>
      </w:r>
      <w:r>
        <w:rPr>
          <w:b/>
        </w:rPr>
        <w:t xml:space="preserve">г. № </w:t>
      </w:r>
      <w:r w:rsidR="00FD6F55">
        <w:rPr>
          <w:b/>
        </w:rPr>
        <w:t>5</w:t>
      </w:r>
      <w:r>
        <w:rPr>
          <w:b/>
        </w:rPr>
        <w:t xml:space="preserve"> «Об утверждении Положения об организации и проведении публичных слушаний в </w:t>
      </w:r>
      <w:r w:rsidR="003B5AEC">
        <w:rPr>
          <w:b/>
        </w:rPr>
        <w:t>Большанском</w:t>
      </w:r>
      <w:r>
        <w:rPr>
          <w:b/>
        </w:rPr>
        <w:t xml:space="preserve"> сельском поселении муниципального района «Чернянский район» Белгородской области»</w:t>
      </w:r>
    </w:p>
    <w:p w14:paraId="4885E8CC" w14:textId="77777777" w:rsidR="00A6606B" w:rsidRDefault="00A6606B">
      <w:pPr>
        <w:pStyle w:val="13"/>
        <w:spacing w:after="0" w:line="240" w:lineRule="auto"/>
        <w:ind w:firstLine="0"/>
        <w:jc w:val="center"/>
      </w:pPr>
    </w:p>
    <w:p w14:paraId="5440BEE3" w14:textId="77777777" w:rsidR="00A6606B" w:rsidRDefault="00A6606B">
      <w:pPr>
        <w:pStyle w:val="13"/>
        <w:spacing w:after="0" w:line="240" w:lineRule="auto"/>
        <w:ind w:firstLine="0"/>
        <w:jc w:val="center"/>
      </w:pPr>
    </w:p>
    <w:p w14:paraId="52E7F011" w14:textId="19D6C4D5" w:rsidR="00A6606B" w:rsidRDefault="00000000">
      <w:pPr>
        <w:pStyle w:val="13"/>
        <w:spacing w:after="0" w:line="240" w:lineRule="auto"/>
      </w:pPr>
      <w: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 статьей 45 Устава </w:t>
      </w:r>
      <w:r w:rsidR="003B5AEC">
        <w:t>Большанского</w:t>
      </w:r>
      <w:r>
        <w:t xml:space="preserve"> сельского поселения, в целях упорядочения процедуры проведения публичных слушаний, обеспечения участия населения в публичных слушаниях по вопросам преобразования муниципального образования, земское собрание </w:t>
      </w:r>
      <w:r w:rsidR="003B5AEC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26F1A1B5" w14:textId="230E32E7" w:rsidR="00A6606B" w:rsidRDefault="00000000">
      <w:pPr>
        <w:pStyle w:val="13"/>
        <w:spacing w:after="0" w:line="240" w:lineRule="auto"/>
      </w:pPr>
      <w:r>
        <w:t xml:space="preserve">1. Внести в решение земского собрания </w:t>
      </w:r>
      <w:r w:rsidR="003B5AEC">
        <w:t>Большанского</w:t>
      </w:r>
      <w:r>
        <w:t xml:space="preserve"> сельского поселения муниципального района «Чернянский район» Белгородской области от</w:t>
      </w:r>
      <w:r w:rsidR="00FD6F55">
        <w:t xml:space="preserve"> 23.03.2023</w:t>
      </w:r>
      <w:r>
        <w:t xml:space="preserve"> г. № </w:t>
      </w:r>
      <w:r w:rsidR="00FD6F55">
        <w:t>5</w:t>
      </w:r>
      <w:r>
        <w:t xml:space="preserve"> «Об утверждении Положения об организации и проведении публичных слушаний в </w:t>
      </w:r>
      <w:r w:rsidR="003B5AEC">
        <w:t>Большанском</w:t>
      </w:r>
      <w:r>
        <w:t xml:space="preserve"> сельском поселении муниципального района «Чернянский район» Белгородской области» (далее - решение) следующие изменения:</w:t>
      </w:r>
    </w:p>
    <w:p w14:paraId="1ED554F4" w14:textId="18262C96" w:rsidR="00A6606B" w:rsidRDefault="00000000">
      <w:pPr>
        <w:pStyle w:val="13"/>
        <w:numPr>
          <w:ilvl w:val="1"/>
          <w:numId w:val="15"/>
        </w:numPr>
        <w:spacing w:after="0" w:line="240" w:lineRule="auto"/>
      </w:pPr>
      <w:r>
        <w:t xml:space="preserve">В Приложении - Положении об организации и проведении публичных слушаний в </w:t>
      </w:r>
      <w:r w:rsidR="003B5AEC">
        <w:t>Большанском</w:t>
      </w:r>
      <w:r>
        <w:t xml:space="preserve"> сельском поселении муниципального района «Чернянский район» Белгородской области, утвержденном частью 1 решения (далее - Положение):</w:t>
      </w:r>
    </w:p>
    <w:p w14:paraId="7928D0F4" w14:textId="77777777" w:rsidR="00A6606B" w:rsidRDefault="00000000">
      <w:pPr>
        <w:pStyle w:val="13"/>
        <w:spacing w:after="0" w:line="240" w:lineRule="auto"/>
      </w:pPr>
      <w:r>
        <w:t>1.1.1. В разделе 4 Положения:</w:t>
      </w:r>
    </w:p>
    <w:p w14:paraId="2DE52950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lastRenderedPageBreak/>
        <w:t>в пункте 4.13. после слов «по проекту муниципального правового акта» дополнить словами «и (или) вопросам, выносимым на публичные слушания»;</w:t>
      </w:r>
    </w:p>
    <w:p w14:paraId="4B6EA187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4.14.:</w:t>
      </w:r>
    </w:p>
    <w:p w14:paraId="6E378C1C" w14:textId="77777777" w:rsidR="00A6606B" w:rsidRDefault="00000000">
      <w:pPr>
        <w:pStyle w:val="13"/>
        <w:spacing w:after="0" w:line="240" w:lineRule="auto"/>
      </w:pPr>
      <w:r>
        <w:t xml:space="preserve">абзац пятый после слов «правового акта, выносимого на публичные слушания,» дополнить словами «и (или) с информацией по вопросам, выносимым на публичные слушания,»; </w:t>
      </w:r>
    </w:p>
    <w:p w14:paraId="640706BB" w14:textId="77777777" w:rsidR="00A6606B" w:rsidRDefault="00000000">
      <w:pPr>
        <w:pStyle w:val="13"/>
        <w:spacing w:after="0" w:line="240" w:lineRule="auto"/>
      </w:pPr>
      <w:r>
        <w:t>абзацы восьмой – девятый изложить в следующей редакции:</w:t>
      </w:r>
    </w:p>
    <w:p w14:paraId="7C9A17CF" w14:textId="77777777" w:rsidR="00A6606B" w:rsidRDefault="00000000">
      <w:pPr>
        <w:pStyle w:val="13"/>
        <w:spacing w:after="0" w:line="240" w:lineRule="auto"/>
      </w:pPr>
      <w:r>
        <w:t>«- порядок учёта замечаний и предложений по вынесенному на публичные слушания проекту правового акта и (или) вопросу;</w:t>
      </w:r>
    </w:p>
    <w:p w14:paraId="3E906546" w14:textId="77777777" w:rsidR="00A6606B" w:rsidRDefault="00000000">
      <w:pPr>
        <w:pStyle w:val="13"/>
        <w:spacing w:after="0" w:line="240" w:lineRule="auto"/>
      </w:pPr>
      <w:r>
        <w:t>- адрес официального сайта органов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вопросу;»;</w:t>
      </w:r>
    </w:p>
    <w:p w14:paraId="4489F8AF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4.16. после слов «проект муниципального правового акта,» дополнить словами «информация о вопросе,»;</w:t>
      </w:r>
    </w:p>
    <w:p w14:paraId="7C162BA2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4.17. после слов «проект муниципального правового акта,» дополнить словами «информация о вопросе,»;</w:t>
      </w:r>
    </w:p>
    <w:p w14:paraId="7994F2CA" w14:textId="77777777" w:rsidR="00A6606B" w:rsidRDefault="00000000">
      <w:pPr>
        <w:pStyle w:val="13"/>
        <w:spacing w:after="0" w:line="240" w:lineRule="auto"/>
        <w:ind w:left="709" w:firstLine="0"/>
      </w:pPr>
      <w:r>
        <w:t>1.1.2. В разделе 5 Положения:</w:t>
      </w:r>
    </w:p>
    <w:p w14:paraId="623322D8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5.2. изложить в следующей редакции:</w:t>
      </w:r>
    </w:p>
    <w:p w14:paraId="5ECCB539" w14:textId="77777777" w:rsidR="00A6606B" w:rsidRDefault="00000000">
      <w:pPr>
        <w:pStyle w:val="13"/>
        <w:spacing w:after="0" w:line="240" w:lineRule="auto"/>
      </w:pPr>
      <w:r>
        <w:t>«5.2. 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</w:p>
    <w:p w14:paraId="6E51361A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5.3 изложить в следующей редакции:</w:t>
      </w:r>
    </w:p>
    <w:p w14:paraId="3C9580F3" w14:textId="77777777" w:rsidR="00A6606B" w:rsidRDefault="00000000">
      <w:pPr>
        <w:pStyle w:val="13"/>
        <w:spacing w:after="0" w:line="240" w:lineRule="auto"/>
      </w:pPr>
      <w:r>
        <w:t xml:space="preserve">«5.3. 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правового акта и (или) вопросу, вынесенным на публичные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необходимых для решения вопроса, обсуждаемого на публичных </w:t>
      </w:r>
      <w:r>
        <w:lastRenderedPageBreak/>
        <w:t>слушаниях.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поселения.»;</w:t>
      </w:r>
    </w:p>
    <w:p w14:paraId="4E80CDB5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5.5. дополнить вторым абзацем следующего содержания:</w:t>
      </w:r>
    </w:p>
    <w:p w14:paraId="3E607404" w14:textId="77777777" w:rsidR="00A6606B" w:rsidRDefault="00000000">
      <w:pPr>
        <w:pStyle w:val="13"/>
        <w:spacing w:after="0" w:line="240" w:lineRule="auto"/>
      </w:pPr>
      <w:r>
        <w:t>«Опубликованию наряду с информацией по вопросам о преобразовании муниципального образования также подлежит порядок учета предложений по вопросам о преобразовании муниципального образования, а также порядок участия граждан в их обсуждении, утвержденный решением земского собрания сельского поселения.</w:t>
      </w:r>
    </w:p>
    <w:p w14:paraId="154FA070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5.10.:</w:t>
      </w:r>
    </w:p>
    <w:p w14:paraId="2ACA9A24" w14:textId="77777777" w:rsidR="00A6606B" w:rsidRDefault="00000000">
      <w:pPr>
        <w:pStyle w:val="13"/>
        <w:spacing w:after="0" w:line="240" w:lineRule="auto"/>
      </w:pPr>
      <w:r>
        <w:t>абзац третий после слов «проекту муниципального правового акта» дополнить словами «и (или) вопросу»;</w:t>
      </w:r>
    </w:p>
    <w:p w14:paraId="39882C6C" w14:textId="77777777" w:rsidR="00A6606B" w:rsidRDefault="00000000">
      <w:pPr>
        <w:pStyle w:val="13"/>
        <w:spacing w:after="0" w:line="240" w:lineRule="auto"/>
      </w:pPr>
      <w:r>
        <w:t>абзац четвертый после слов «проекту муниципального правового акта» дополнить словами «и (или) вопросу»;</w:t>
      </w:r>
    </w:p>
    <w:p w14:paraId="381D00CE" w14:textId="77777777" w:rsidR="00A6606B" w:rsidRDefault="00000000">
      <w:pPr>
        <w:pStyle w:val="13"/>
        <w:spacing w:after="0" w:line="240" w:lineRule="auto"/>
        <w:ind w:firstLine="0"/>
      </w:pPr>
      <w:r>
        <w:t xml:space="preserve">          - абзац первый пункта 5.11. после слов «проекту муниципального правового акта» дополнить словами «и (или) вопросу»;</w:t>
      </w:r>
    </w:p>
    <w:p w14:paraId="4BB4A2F2" w14:textId="77777777" w:rsidR="00A6606B" w:rsidRDefault="00000000">
      <w:pPr>
        <w:pStyle w:val="13"/>
        <w:spacing w:after="0" w:line="240" w:lineRule="auto"/>
        <w:ind w:left="709" w:firstLine="0"/>
      </w:pPr>
      <w:r>
        <w:t>1.1.3. В разделе 6 Положения:</w:t>
      </w:r>
    </w:p>
    <w:p w14:paraId="6BDBFC06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6.4.:</w:t>
      </w:r>
    </w:p>
    <w:p w14:paraId="71605169" w14:textId="77777777" w:rsidR="00A6606B" w:rsidRDefault="00000000">
      <w:pPr>
        <w:pStyle w:val="13"/>
        <w:spacing w:after="0" w:line="240" w:lineRule="auto"/>
      </w:pPr>
      <w:r>
        <w:t>абзац первый после слов «муниципального правового акта» дополнить словами «и (или) вопроса»;</w:t>
      </w:r>
    </w:p>
    <w:p w14:paraId="17202441" w14:textId="77777777" w:rsidR="00A6606B" w:rsidRDefault="00000000">
      <w:pPr>
        <w:pStyle w:val="13"/>
        <w:spacing w:after="0" w:line="240" w:lineRule="auto"/>
      </w:pPr>
      <w:r>
        <w:t>абзац второй изложить в следующей редакции:</w:t>
      </w:r>
    </w:p>
    <w:p w14:paraId="471B95DF" w14:textId="77777777" w:rsidR="00A6606B" w:rsidRDefault="00000000">
      <w:pPr>
        <w:pStyle w:val="13"/>
        <w:spacing w:after="0" w:line="240" w:lineRule="auto"/>
      </w:pPr>
      <w:r>
        <w:t>«При 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</w:p>
    <w:p w14:paraId="08517810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6.5. изложить в следующей редакции:</w:t>
      </w:r>
    </w:p>
    <w:p w14:paraId="3877AE71" w14:textId="77777777" w:rsidR="00A6606B" w:rsidRDefault="00000000">
      <w:pPr>
        <w:pStyle w:val="13"/>
        <w:spacing w:after="0" w:line="240" w:lineRule="auto"/>
      </w:pPr>
      <w:r>
        <w:t>«6.5. После ознакомления собравшихся с концепцией проекта правового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</w:p>
    <w:p w14:paraId="626BFA78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6.10. после слов «муниципального правового акта,» дополнить словами «вопроса,»;</w:t>
      </w:r>
    </w:p>
    <w:p w14:paraId="6374AA21" w14:textId="77777777" w:rsidR="00A6606B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 xml:space="preserve">пункт 6.16. дополнить предложением следующего содержания: </w:t>
      </w:r>
    </w:p>
    <w:p w14:paraId="0DAF9A58" w14:textId="77777777" w:rsidR="00A6606B" w:rsidRDefault="00000000">
      <w:pPr>
        <w:pStyle w:val="13"/>
        <w:spacing w:after="0" w:line="240" w:lineRule="auto"/>
      </w:pPr>
      <w:r>
        <w:t>«В случае проведения публичных слушаний с использованием ЕПГУ заключение по результатам публичных слушаний обнародуется в соответствующем разделе платформы обратной связи ЕПГУ для ознакомления жителей сельского поселения не позднее следующего рабочего дня после их подписания председательствующим.»;</w:t>
      </w:r>
    </w:p>
    <w:p w14:paraId="24C0DA18" w14:textId="4081BEE1" w:rsidR="00A6606B" w:rsidRDefault="00000000">
      <w:pPr>
        <w:pStyle w:val="13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</w:t>
      </w:r>
      <w:r>
        <w:rPr>
          <w:szCs w:val="28"/>
        </w:rPr>
        <w:lastRenderedPageBreak/>
        <w:t xml:space="preserve">информационных стендах в местах, определенных решением земского собрания </w:t>
      </w:r>
      <w:r w:rsidR="003B5AEC">
        <w:rPr>
          <w:szCs w:val="28"/>
        </w:rPr>
        <w:t>Большанского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r w:rsidR="003B5AEC">
        <w:rPr>
          <w:szCs w:val="28"/>
        </w:rPr>
        <w:t>Большанского</w:t>
      </w:r>
      <w:r>
        <w:rPr>
          <w:szCs w:val="28"/>
        </w:rPr>
        <w:t xml:space="preserve"> сельского поселения в информационно-телекоммуникацио</w:t>
      </w:r>
      <w:r w:rsidR="005F37A5">
        <w:rPr>
          <w:szCs w:val="28"/>
        </w:rPr>
        <w:t>н</w:t>
      </w:r>
      <w:r>
        <w:rPr>
          <w:szCs w:val="28"/>
        </w:rPr>
        <w:t xml:space="preserve">ной сети «Интернет» (адрес сайта: http://olshanka-r31.gosweb.gosuslugi.ru) в порядке, предусмотренном Уставом </w:t>
      </w:r>
      <w:r w:rsidR="003B5AEC">
        <w:rPr>
          <w:szCs w:val="28"/>
        </w:rPr>
        <w:t>Большанского</w:t>
      </w:r>
      <w:r>
        <w:rPr>
          <w:szCs w:val="28"/>
        </w:rPr>
        <w:t xml:space="preserve"> сельского поселения.</w:t>
      </w:r>
    </w:p>
    <w:p w14:paraId="157B8012" w14:textId="77777777" w:rsidR="00A6606B" w:rsidRDefault="00000000">
      <w:pPr>
        <w:pStyle w:val="13"/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3DECF29A" w14:textId="77777777" w:rsidR="00A6606B" w:rsidRDefault="00A6606B">
      <w:pPr>
        <w:pStyle w:val="13"/>
        <w:spacing w:after="0" w:line="240" w:lineRule="auto"/>
        <w:rPr>
          <w:szCs w:val="28"/>
        </w:rPr>
      </w:pPr>
    </w:p>
    <w:p w14:paraId="4623E366" w14:textId="77777777" w:rsidR="00A6606B" w:rsidRDefault="00A6606B">
      <w:pPr>
        <w:pStyle w:val="13"/>
        <w:spacing w:after="0" w:line="240" w:lineRule="auto"/>
        <w:rPr>
          <w:szCs w:val="28"/>
        </w:rPr>
      </w:pPr>
    </w:p>
    <w:p w14:paraId="69D797A5" w14:textId="77777777" w:rsidR="00A6606B" w:rsidRDefault="00A6606B">
      <w:pPr>
        <w:pStyle w:val="13"/>
        <w:spacing w:after="0" w:line="240" w:lineRule="auto"/>
        <w:rPr>
          <w:szCs w:val="28"/>
        </w:rPr>
      </w:pPr>
    </w:p>
    <w:p w14:paraId="0EE17BBF" w14:textId="49B0E5FD" w:rsidR="00A6606B" w:rsidRDefault="00000000">
      <w:pPr>
        <w:pStyle w:val="13"/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3B5AEC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7B5509F4" w14:textId="44F5E3A4" w:rsidR="00A6606B" w:rsidRDefault="00000000">
      <w:pPr>
        <w:pStyle w:val="13"/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B5AEC">
        <w:rPr>
          <w:b/>
          <w:szCs w:val="28"/>
        </w:rPr>
        <w:t xml:space="preserve">              Т.Н. Кравченко</w:t>
      </w:r>
    </w:p>
    <w:p w14:paraId="086BBEFE" w14:textId="77777777" w:rsidR="00A6606B" w:rsidRDefault="00A6606B"/>
    <w:sectPr w:rsidR="00A660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CDA9" w14:textId="77777777" w:rsidR="0082183A" w:rsidRDefault="0082183A">
      <w:pPr>
        <w:spacing w:after="0" w:line="240" w:lineRule="auto"/>
      </w:pPr>
      <w:r>
        <w:separator/>
      </w:r>
    </w:p>
  </w:endnote>
  <w:endnote w:type="continuationSeparator" w:id="0">
    <w:p w14:paraId="63B2314B" w14:textId="77777777" w:rsidR="0082183A" w:rsidRDefault="008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B26D3" w14:textId="77777777" w:rsidR="0082183A" w:rsidRDefault="0082183A">
      <w:pPr>
        <w:spacing w:after="0" w:line="240" w:lineRule="auto"/>
      </w:pPr>
      <w:r>
        <w:separator/>
      </w:r>
    </w:p>
  </w:footnote>
  <w:footnote w:type="continuationSeparator" w:id="0">
    <w:p w14:paraId="4E8A0AA0" w14:textId="77777777" w:rsidR="0082183A" w:rsidRDefault="0082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4CD"/>
    <w:multiLevelType w:val="hybridMultilevel"/>
    <w:tmpl w:val="D1D2207A"/>
    <w:lvl w:ilvl="0" w:tplc="4942DDE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87A73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9F2194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C8C113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A94F4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66A9EF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0FEE80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5C8E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AC436C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3A0391"/>
    <w:multiLevelType w:val="hybridMultilevel"/>
    <w:tmpl w:val="005068AA"/>
    <w:lvl w:ilvl="0" w:tplc="A2B69B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7D8016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504ED1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E2D9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BC6D0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8DC89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E7AC28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5523CD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0421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E62DF2"/>
    <w:multiLevelType w:val="hybridMultilevel"/>
    <w:tmpl w:val="8CDEC42C"/>
    <w:lvl w:ilvl="0" w:tplc="66F082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8B4FE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5CE9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CC672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447C2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098154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2BEC4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630996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3B2DE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CF24649"/>
    <w:multiLevelType w:val="hybridMultilevel"/>
    <w:tmpl w:val="4872B0B0"/>
    <w:lvl w:ilvl="0" w:tplc="F6B876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9A370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DACEA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E6A51B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9A0C8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AAA5F7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18212A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246B9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CA55E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0806BC"/>
    <w:multiLevelType w:val="hybridMultilevel"/>
    <w:tmpl w:val="1890C4FE"/>
    <w:lvl w:ilvl="0" w:tplc="C1126C7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F0628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38A49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0D20AD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DFA31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7982CD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52EAB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A6243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3BAB0D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4BA6033"/>
    <w:multiLevelType w:val="hybridMultilevel"/>
    <w:tmpl w:val="80E2D1B4"/>
    <w:lvl w:ilvl="0" w:tplc="6D7C8A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35E6C1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F6D33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1EC0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5408C6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B3E0F5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61441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BA9A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B3C2C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4DB3608"/>
    <w:multiLevelType w:val="hybridMultilevel"/>
    <w:tmpl w:val="4052E89C"/>
    <w:lvl w:ilvl="0" w:tplc="3E5002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D4DD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AE3C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1885D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52B97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616904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85C48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A62B7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2CAC9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3F94929"/>
    <w:multiLevelType w:val="hybridMultilevel"/>
    <w:tmpl w:val="D82C98A8"/>
    <w:lvl w:ilvl="0" w:tplc="EA52DB0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8280BF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A2ED4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696BD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536902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5706D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B5ED47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60669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3A3F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626A57"/>
    <w:multiLevelType w:val="multilevel"/>
    <w:tmpl w:val="AB80BE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C68"/>
    <w:multiLevelType w:val="hybridMultilevel"/>
    <w:tmpl w:val="F8CA097E"/>
    <w:lvl w:ilvl="0" w:tplc="60062C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5D4D9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90E375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756FBD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75683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F345EA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3C0D6C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A06CA7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A6A554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8A01E1E"/>
    <w:multiLevelType w:val="hybridMultilevel"/>
    <w:tmpl w:val="2E6093A6"/>
    <w:lvl w:ilvl="0" w:tplc="B6B279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5A2AF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F4882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E32A02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FA29B4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F3EBF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126A8D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C4EFBC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B5E41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E340C44"/>
    <w:multiLevelType w:val="multilevel"/>
    <w:tmpl w:val="844AA1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17DE5"/>
    <w:multiLevelType w:val="hybridMultilevel"/>
    <w:tmpl w:val="0FA8DEEE"/>
    <w:lvl w:ilvl="0" w:tplc="E8708EE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120E2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384DE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10B3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2C2BCF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F6D8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D56888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87C36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7D048F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25A3643"/>
    <w:multiLevelType w:val="hybridMultilevel"/>
    <w:tmpl w:val="CC50AA46"/>
    <w:lvl w:ilvl="0" w:tplc="E524391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B15CA1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98E9B2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0C486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EA038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D56929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5EAEC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9B49C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87E2858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6031CA2"/>
    <w:multiLevelType w:val="hybridMultilevel"/>
    <w:tmpl w:val="71E6EE18"/>
    <w:lvl w:ilvl="0" w:tplc="909046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E5ACE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1CEDDB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5F899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31A31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F28AD4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65632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DFE951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4E49F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7C21040"/>
    <w:multiLevelType w:val="hybridMultilevel"/>
    <w:tmpl w:val="4EA6D036"/>
    <w:lvl w:ilvl="0" w:tplc="218A10F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B7444B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ACAC4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11652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71A5C3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608C24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0201D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87484E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D0031E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B51334B"/>
    <w:multiLevelType w:val="hybridMultilevel"/>
    <w:tmpl w:val="EAE281CC"/>
    <w:lvl w:ilvl="0" w:tplc="CD7C8B1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E8163D7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202E55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69EB8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4EEB05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6A4384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6EC7F8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F2C4B2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EBA180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 w16cid:durableId="726536713">
    <w:abstractNumId w:val="7"/>
  </w:num>
  <w:num w:numId="2" w16cid:durableId="668562584">
    <w:abstractNumId w:val="3"/>
  </w:num>
  <w:num w:numId="3" w16cid:durableId="523061495">
    <w:abstractNumId w:val="15"/>
  </w:num>
  <w:num w:numId="4" w16cid:durableId="296299197">
    <w:abstractNumId w:val="13"/>
  </w:num>
  <w:num w:numId="5" w16cid:durableId="1059398461">
    <w:abstractNumId w:val="16"/>
  </w:num>
  <w:num w:numId="6" w16cid:durableId="1713187730">
    <w:abstractNumId w:val="6"/>
  </w:num>
  <w:num w:numId="7" w16cid:durableId="1133402735">
    <w:abstractNumId w:val="2"/>
  </w:num>
  <w:num w:numId="8" w16cid:durableId="1557004999">
    <w:abstractNumId w:val="4"/>
  </w:num>
  <w:num w:numId="9" w16cid:durableId="1919249919">
    <w:abstractNumId w:val="9"/>
  </w:num>
  <w:num w:numId="10" w16cid:durableId="465204699">
    <w:abstractNumId w:val="1"/>
  </w:num>
  <w:num w:numId="11" w16cid:durableId="1813058502">
    <w:abstractNumId w:val="14"/>
  </w:num>
  <w:num w:numId="12" w16cid:durableId="1856534971">
    <w:abstractNumId w:val="0"/>
  </w:num>
  <w:num w:numId="13" w16cid:durableId="2097512086">
    <w:abstractNumId w:val="10"/>
  </w:num>
  <w:num w:numId="14" w16cid:durableId="842747356">
    <w:abstractNumId w:val="11"/>
  </w:num>
  <w:num w:numId="15" w16cid:durableId="1743334787">
    <w:abstractNumId w:val="8"/>
  </w:num>
  <w:num w:numId="16" w16cid:durableId="32660252">
    <w:abstractNumId w:val="5"/>
  </w:num>
  <w:num w:numId="17" w16cid:durableId="1014723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6B"/>
    <w:rsid w:val="00233946"/>
    <w:rsid w:val="002840BF"/>
    <w:rsid w:val="003B5AEC"/>
    <w:rsid w:val="005F37A5"/>
    <w:rsid w:val="006D0860"/>
    <w:rsid w:val="007022D6"/>
    <w:rsid w:val="00746479"/>
    <w:rsid w:val="0082183A"/>
    <w:rsid w:val="00870E51"/>
    <w:rsid w:val="008A472E"/>
    <w:rsid w:val="00A5385C"/>
    <w:rsid w:val="00A6606B"/>
    <w:rsid w:val="00D74AC8"/>
    <w:rsid w:val="00E30484"/>
    <w:rsid w:val="00E35725"/>
    <w:rsid w:val="00F16DB3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1DF7"/>
  <w15:docId w15:val="{1F114075-FC31-4F46-81AA-D720FB82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10</cp:revision>
  <dcterms:created xsi:type="dcterms:W3CDTF">2024-10-18T13:40:00Z</dcterms:created>
  <dcterms:modified xsi:type="dcterms:W3CDTF">2024-10-28T08:37:00Z</dcterms:modified>
</cp:coreProperties>
</file>