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E9" w:rsidRDefault="001130E9" w:rsidP="00113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260" w:rsidRPr="00727732" w:rsidRDefault="009C5260" w:rsidP="009C5260">
      <w:pPr>
        <w:pStyle w:val="ab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758190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sz w:val="24"/>
          <w:szCs w:val="24"/>
        </w:rPr>
        <w:t>БЕЛГОРОДСКАЯ ОБЛАСТЬ</w:t>
      </w:r>
    </w:p>
    <w:p w:rsidR="009C5260" w:rsidRPr="009C5260" w:rsidRDefault="009C5260" w:rsidP="009C5260">
      <w:pPr>
        <w:jc w:val="center"/>
        <w:rPr>
          <w:b/>
          <w:sz w:val="24"/>
          <w:szCs w:val="24"/>
        </w:rPr>
      </w:pPr>
      <w:r w:rsidRPr="009C5260">
        <w:rPr>
          <w:rFonts w:ascii="Times New Roman" w:hAnsi="Times New Roman" w:cs="Times New Roman"/>
          <w:b/>
          <w:sz w:val="24"/>
          <w:szCs w:val="24"/>
        </w:rPr>
        <w:t>ЧЕРНЯНСКИЙ</w:t>
      </w:r>
      <w:r w:rsidRPr="00727732">
        <w:rPr>
          <w:b/>
          <w:sz w:val="24"/>
          <w:szCs w:val="24"/>
        </w:rPr>
        <w:t xml:space="preserve"> </w:t>
      </w:r>
      <w:r w:rsidRPr="009C5260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9C5260" w:rsidRPr="00037F21" w:rsidRDefault="009C5260" w:rsidP="009C5260">
      <w:pPr>
        <w:pStyle w:val="a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9C5260" w:rsidRDefault="009C5260" w:rsidP="003D07D0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3D07D0" w:rsidRPr="003D07D0" w:rsidRDefault="003D07D0" w:rsidP="003D07D0"/>
    <w:p w:rsidR="009C5260" w:rsidRPr="009C5260" w:rsidRDefault="009C5260" w:rsidP="009C526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526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C526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C5260" w:rsidRPr="009C5260" w:rsidRDefault="009C5260" w:rsidP="009C5260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C5260">
        <w:rPr>
          <w:rFonts w:ascii="Times New Roman" w:hAnsi="Times New Roman" w:cs="Times New Roman"/>
          <w:b/>
        </w:rPr>
        <w:t>с. Большое</w:t>
      </w:r>
    </w:p>
    <w:p w:rsidR="001130E9" w:rsidRDefault="001130E9" w:rsidP="00304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0447A" w:rsidRDefault="009C5260" w:rsidP="00304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14</w:t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октября  2021</w:t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30447A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</w:t>
      </w:r>
      <w:r w:rsidR="00B4154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№ 29</w:t>
      </w:r>
    </w:p>
    <w:p w:rsidR="0030447A" w:rsidRDefault="0030447A" w:rsidP="00304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0447A" w:rsidTr="00B41540">
        <w:tc>
          <w:tcPr>
            <w:tcW w:w="9464" w:type="dxa"/>
            <w:hideMark/>
          </w:tcPr>
          <w:p w:rsidR="00567459" w:rsidRDefault="0030447A" w:rsidP="00B4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</w:t>
            </w:r>
            <w:r w:rsidR="0056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проведении профилактики</w:t>
            </w:r>
            <w:r w:rsidR="00B4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56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пожаров в </w:t>
            </w:r>
            <w:proofErr w:type="spellStart"/>
            <w:r w:rsidR="0056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Большанском</w:t>
            </w:r>
            <w:proofErr w:type="spellEnd"/>
          </w:p>
          <w:p w:rsidR="0030447A" w:rsidRDefault="00567459" w:rsidP="00B4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сельском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поселении</w:t>
            </w:r>
            <w:proofErr w:type="gramEnd"/>
          </w:p>
        </w:tc>
      </w:tr>
    </w:tbl>
    <w:p w:rsidR="00567459" w:rsidRDefault="00567459" w:rsidP="00304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0447A" w:rsidRDefault="0030447A" w:rsidP="0030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В соответствии с  Федеральным законом от 06.10.2003г. № 131-ФЗ «Об общих принципах организации местного самоуправления в Российской Федерации»,  и </w:t>
      </w:r>
      <w:r w:rsidR="00B415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Уставом Большанского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район»</w:t>
      </w:r>
      <w:r w:rsidR="00B415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Белгородской области,  земское собрание Большанского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и л о 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30447A" w:rsidRDefault="007833BA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30447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целях</w:t>
      </w:r>
      <w:r w:rsidR="003044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97D6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недопущения пожаров в </w:t>
      </w:r>
      <w:r w:rsidR="00567459">
        <w:rPr>
          <w:rFonts w:ascii="Times New Roman" w:eastAsia="Times New Roman" w:hAnsi="Times New Roman" w:cs="Times New Roman"/>
          <w:color w:val="000000"/>
          <w:sz w:val="28"/>
          <w:szCs w:val="24"/>
        </w:rPr>
        <w:t>осенне</w:t>
      </w:r>
      <w:r w:rsidR="00397D6F">
        <w:rPr>
          <w:rFonts w:ascii="Times New Roman" w:eastAsia="Times New Roman" w:hAnsi="Times New Roman" w:cs="Times New Roman"/>
          <w:color w:val="000000"/>
          <w:sz w:val="28"/>
          <w:szCs w:val="24"/>
        </w:rPr>
        <w:t>-зимний  пожароопасны</w:t>
      </w:r>
      <w:r w:rsidR="00B41540">
        <w:rPr>
          <w:rFonts w:ascii="Times New Roman" w:eastAsia="Times New Roman" w:hAnsi="Times New Roman" w:cs="Times New Roman"/>
          <w:color w:val="000000"/>
          <w:sz w:val="28"/>
          <w:szCs w:val="24"/>
        </w:rPr>
        <w:t>й период и гибели на них людей</w:t>
      </w:r>
      <w:r w:rsidR="0030447A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397D6F" w:rsidRDefault="00397D6F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Осуществить проверку пожарных гидрантов, привести их в исправное состояние;</w:t>
      </w:r>
    </w:p>
    <w:p w:rsidR="00040D46" w:rsidRDefault="00397D6F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9C526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целях проведения профилактических мероприятий по предупреждению пожаров и </w:t>
      </w:r>
      <w:r w:rsidR="00040D46"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первичных</w:t>
      </w:r>
      <w:r w:rsidR="00040D4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мер пожарной безопасности привлекать членов добровольной пожарной охраны;</w:t>
      </w:r>
    </w:p>
    <w:p w:rsidR="00397D6F" w:rsidRDefault="00040D46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С неблагополучными и многодетными семьями организовать разъяснительную работу, направленную на предупреждение пожаров и несчастных</w:t>
      </w:r>
      <w:r w:rsidR="00397D6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случаев на них;</w:t>
      </w:r>
    </w:p>
    <w:p w:rsidR="00040D46" w:rsidRDefault="00040D46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В образовательных учреждениях, расположенных на территории поселения провести беседы с детьми на тему пожарной безопасности;</w:t>
      </w:r>
    </w:p>
    <w:p w:rsidR="00040D46" w:rsidRDefault="00040D46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7833BA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Проводимые работы по предупреждению пожаров оформлять документально;</w:t>
      </w:r>
    </w:p>
    <w:p w:rsidR="007833BA" w:rsidRDefault="007833BA" w:rsidP="003044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-Организовать сходы граждан с рассмотрением вопросов пожарной безопасности в жилье, с привлечением сотрудников пожарного надзора;</w:t>
      </w:r>
    </w:p>
    <w:p w:rsidR="00040D46" w:rsidRDefault="00040D46" w:rsidP="007833B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0447A" w:rsidRDefault="0030447A" w:rsidP="0078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</w:t>
      </w:r>
      <w:r w:rsidR="00783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1540">
        <w:rPr>
          <w:rFonts w:ascii="Times New Roman" w:eastAsia="Times New Roman" w:hAnsi="Times New Roman" w:cs="Times New Roman"/>
          <w:sz w:val="28"/>
          <w:szCs w:val="28"/>
        </w:rPr>
        <w:t>. Контроль 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Большанского сельского поселения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</w:t>
      </w:r>
      <w:r w:rsidR="00B41540">
        <w:rPr>
          <w:rFonts w:ascii="Times New Roman" w:eastAsia="Times New Roman" w:hAnsi="Times New Roman" w:cs="Times New Roman"/>
          <w:sz w:val="28"/>
          <w:szCs w:val="28"/>
        </w:rPr>
        <w:t>Шуваеву В.Е.)</w:t>
      </w:r>
    </w:p>
    <w:p w:rsidR="0030447A" w:rsidRDefault="0030447A" w:rsidP="00304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447A" w:rsidRDefault="0030447A" w:rsidP="003044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Глава Большанского</w:t>
      </w:r>
    </w:p>
    <w:p w:rsidR="0030447A" w:rsidRDefault="0030447A" w:rsidP="003044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И.Ю.Серова</w:t>
      </w:r>
    </w:p>
    <w:p w:rsidR="0030447A" w:rsidRDefault="0030447A" w:rsidP="00304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47A" w:rsidRDefault="0030447A" w:rsidP="0030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7A" w:rsidRDefault="0030447A" w:rsidP="0030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7A" w:rsidRDefault="0030447A" w:rsidP="0030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FD2" w:rsidRDefault="00140FD2"/>
    <w:sectPr w:rsidR="00140FD2" w:rsidSect="001130E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7A"/>
    <w:rsid w:val="00040D46"/>
    <w:rsid w:val="001130E9"/>
    <w:rsid w:val="00140FD2"/>
    <w:rsid w:val="001B59EC"/>
    <w:rsid w:val="0030447A"/>
    <w:rsid w:val="00397D6F"/>
    <w:rsid w:val="003D07D0"/>
    <w:rsid w:val="00567459"/>
    <w:rsid w:val="007456C1"/>
    <w:rsid w:val="00772E90"/>
    <w:rsid w:val="007833BA"/>
    <w:rsid w:val="009C5260"/>
    <w:rsid w:val="00B41540"/>
    <w:rsid w:val="00DE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47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Subtitle"/>
    <w:basedOn w:val="a"/>
    <w:next w:val="a6"/>
    <w:link w:val="a7"/>
    <w:qFormat/>
    <w:rsid w:val="0011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1130E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11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130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a"/>
    <w:semiHidden/>
    <w:unhideWhenUsed/>
    <w:rsid w:val="00113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6"/>
    <w:semiHidden/>
    <w:rsid w:val="001130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qFormat/>
    <w:rsid w:val="009C526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8</cp:revision>
  <cp:lastPrinted>2021-11-30T12:18:00Z</cp:lastPrinted>
  <dcterms:created xsi:type="dcterms:W3CDTF">2018-10-15T10:00:00Z</dcterms:created>
  <dcterms:modified xsi:type="dcterms:W3CDTF">2021-11-30T12:21:00Z</dcterms:modified>
</cp:coreProperties>
</file>