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73" w:rsidRDefault="00C95173" w:rsidP="00C95173"/>
    <w:p w:rsidR="00C95173" w:rsidRDefault="00C95173" w:rsidP="00C95173"/>
    <w:p w:rsidR="00C95173" w:rsidRDefault="007F3E7B" w:rsidP="00C95173">
      <w:pPr>
        <w:pStyle w:val="a6"/>
        <w:rPr>
          <w:szCs w:val="28"/>
        </w:rPr>
      </w:pPr>
      <w:r w:rsidRPr="007F3E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24259375" r:id="rId5"/>
        </w:pict>
      </w:r>
      <w:r w:rsidR="00C95173">
        <w:rPr>
          <w:szCs w:val="28"/>
        </w:rPr>
        <w:t xml:space="preserve">Р О С </w:t>
      </w:r>
      <w:proofErr w:type="spellStart"/>
      <w:proofErr w:type="gramStart"/>
      <w:r w:rsidR="00C95173">
        <w:rPr>
          <w:szCs w:val="28"/>
        </w:rPr>
        <w:t>С</w:t>
      </w:r>
      <w:proofErr w:type="spellEnd"/>
      <w:proofErr w:type="gramEnd"/>
      <w:r w:rsidR="00C95173">
        <w:rPr>
          <w:szCs w:val="28"/>
        </w:rPr>
        <w:t xml:space="preserve"> И Й С К А Я  Ф Е Д Е Р А Ц И Я</w:t>
      </w:r>
    </w:p>
    <w:p w:rsidR="00C95173" w:rsidRDefault="00C95173" w:rsidP="00C95173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C95173" w:rsidRDefault="00C95173" w:rsidP="00C9517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C95173" w:rsidRDefault="00C95173" w:rsidP="00C95173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C95173" w:rsidRDefault="00C95173" w:rsidP="00C95173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C95173" w:rsidRDefault="00C95173" w:rsidP="00C95173">
      <w:pPr>
        <w:pStyle w:val="a3"/>
        <w:jc w:val="left"/>
        <w:rPr>
          <w:i w:val="0"/>
          <w:iCs/>
          <w:sz w:val="28"/>
          <w:szCs w:val="28"/>
        </w:rPr>
      </w:pPr>
    </w:p>
    <w:p w:rsidR="00C95173" w:rsidRDefault="00C95173" w:rsidP="00C95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>25 июня 2019 года                                                                                      № 16</w:t>
      </w: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Земского</w:t>
      </w:r>
    </w:p>
    <w:p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</w:p>
    <w:p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  <w:lang w:val="en-US"/>
        </w:rPr>
        <w:t>I</w:t>
      </w:r>
      <w:r w:rsidR="006937E9">
        <w:rPr>
          <w:b/>
          <w:sz w:val="28"/>
          <w:szCs w:val="28"/>
          <w:lang w:val="en-US"/>
        </w:rPr>
        <w:t>I</w:t>
      </w:r>
    </w:p>
    <w:p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полугодие 2019 года</w:t>
      </w:r>
    </w:p>
    <w:p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95173" w:rsidRDefault="00C95173" w:rsidP="00C95173">
      <w:pPr>
        <w:jc w:val="both"/>
        <w:rPr>
          <w:sz w:val="28"/>
          <w:szCs w:val="28"/>
        </w:rPr>
      </w:pPr>
    </w:p>
    <w:p w:rsidR="00C95173" w:rsidRDefault="00C95173" w:rsidP="00C951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выполнении плана работы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четвертого созыва за </w:t>
      </w:r>
      <w:r>
        <w:rPr>
          <w:sz w:val="28"/>
          <w:szCs w:val="28"/>
          <w:lang w:val="en-US"/>
        </w:rPr>
        <w:t>I</w:t>
      </w:r>
      <w:r w:rsidRPr="00C95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полугодие 2019 года и план мероприятий для рассмотрения на заседаниях Земского собрания поселения четвертого созыва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полугодии 2019 года, Земское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к сведению информацию о выполнении плана работы земского собрания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2019 года.</w:t>
      </w:r>
    </w:p>
    <w:p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Утвердить план работы земского собрания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полугодие 2019 года  (прилагается).</w:t>
      </w:r>
    </w:p>
    <w:p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:rsidR="00C95173" w:rsidRDefault="00C95173" w:rsidP="00C9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Данное решение направить в администрацию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95173" w:rsidRDefault="00C95173" w:rsidP="00C95173">
      <w:pPr>
        <w:jc w:val="both"/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C95173" w:rsidRDefault="00C95173" w:rsidP="00C9517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C95173" w:rsidRDefault="00C95173" w:rsidP="00C95173"/>
    <w:p w:rsidR="00C95173" w:rsidRDefault="00C95173" w:rsidP="00C95173"/>
    <w:p w:rsidR="00C95173" w:rsidRDefault="00C95173" w:rsidP="00C95173"/>
    <w:p w:rsidR="00C95173" w:rsidRDefault="00C95173" w:rsidP="00C95173"/>
    <w:p w:rsidR="00C95173" w:rsidRDefault="00C95173" w:rsidP="00C95173"/>
    <w:tbl>
      <w:tblPr>
        <w:tblStyle w:val="a9"/>
        <w:tblW w:w="9953" w:type="dxa"/>
        <w:tblInd w:w="-432" w:type="dxa"/>
        <w:tblLook w:val="01E0"/>
      </w:tblPr>
      <w:tblGrid>
        <w:gridCol w:w="720"/>
        <w:gridCol w:w="4860"/>
        <w:gridCol w:w="1980"/>
        <w:gridCol w:w="2393"/>
      </w:tblGrid>
      <w:tr w:rsidR="00C95173" w:rsidTr="00A24F36">
        <w:tc>
          <w:tcPr>
            <w:tcW w:w="9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Приложение к решению 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Земского собрания 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</w:p>
          <w:p w:rsidR="00C95173" w:rsidRPr="00A06099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от 25.06.2019 года № 16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работы</w:t>
            </w:r>
          </w:p>
          <w:p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b/>
                <w:sz w:val="28"/>
                <w:szCs w:val="28"/>
              </w:rPr>
              <w:t>Большанского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95173" w:rsidRDefault="00C95173" w:rsidP="00A24F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полугодие 2019 года</w:t>
            </w: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  <w:p w:rsidR="00C95173" w:rsidRDefault="00C95173" w:rsidP="00A24F36">
            <w:pPr>
              <w:rPr>
                <w:sz w:val="28"/>
                <w:szCs w:val="28"/>
              </w:rPr>
            </w:pP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наблюдательного Совета по вопросам обеспечения структурной эффективности медицинской помощи.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P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сельского поселения по организации досуга молодежи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Г.В.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досуга, обеспечение жителей поселения библиотечным обслуживанием, работа по возрождению народных обрядов и традиций, по духовному и нравственно-правовому воспитанию.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И.Ю.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проводимой администрацией поселения по поддержке малообеспеченных семей, одиноких престарелых граждан.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демографической ситуации на территории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 О.В.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 гражданской обороне, защите населения и территории поселения от чрезвычайных ситуаций природного и техногенного характера, организация деятельности аварийно-спасательных служб и формирований на территории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программ по </w:t>
            </w:r>
            <w:r>
              <w:rPr>
                <w:sz w:val="28"/>
                <w:szCs w:val="28"/>
              </w:rPr>
              <w:lastRenderedPageBreak/>
              <w:t>улучшению качества жизни населения на территории поселения (по развитию ЛПХ, по медицинскому обслуживанию, по образованию, по развитию культуры на селе)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и мерах улучшения профилактики работы населения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борьбе с наркоманией, токсикоманией и алкоголизмом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повышению эффективности  работы общественных организаций на территории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Серова И.Ю.</w:t>
            </w:r>
          </w:p>
        </w:tc>
      </w:tr>
      <w:tr w:rsidR="00C95173" w:rsidTr="00A24F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прогнозе социально- экономического развития </w:t>
            </w:r>
            <w:proofErr w:type="spellStart"/>
            <w:r>
              <w:rPr>
                <w:sz w:val="28"/>
                <w:szCs w:val="28"/>
              </w:rPr>
              <w:t>Большанского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муниципального района « </w:t>
            </w:r>
            <w:proofErr w:type="spellStart"/>
            <w:r>
              <w:rPr>
                <w:sz w:val="28"/>
                <w:szCs w:val="28"/>
              </w:rPr>
              <w:t>Чернянский</w:t>
            </w:r>
            <w:proofErr w:type="spellEnd"/>
            <w:r>
              <w:rPr>
                <w:sz w:val="28"/>
                <w:szCs w:val="28"/>
              </w:rPr>
              <w:t xml:space="preserve"> район» на 2020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173" w:rsidRDefault="00C95173" w:rsidP="00A24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О.С.</w:t>
            </w:r>
          </w:p>
        </w:tc>
      </w:tr>
    </w:tbl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</w:p>
    <w:p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Большанского</w:t>
      </w:r>
      <w:proofErr w:type="spellEnd"/>
    </w:p>
    <w:p w:rsidR="00C95173" w:rsidRDefault="00C95173" w:rsidP="00C9517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         И.Серова</w:t>
      </w:r>
    </w:p>
    <w:p w:rsidR="00C95173" w:rsidRDefault="00C95173" w:rsidP="00C95173"/>
    <w:p w:rsidR="002C1435" w:rsidRDefault="002C1435"/>
    <w:sectPr w:rsidR="002C1435" w:rsidSect="002C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5173"/>
    <w:rsid w:val="002C1435"/>
    <w:rsid w:val="006937E9"/>
    <w:rsid w:val="007F3E7B"/>
    <w:rsid w:val="008C1B61"/>
    <w:rsid w:val="00C95173"/>
    <w:rsid w:val="00FD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C95173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C95173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C95173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C9517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C95173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C9517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C9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4</cp:revision>
  <dcterms:created xsi:type="dcterms:W3CDTF">2019-06-27T03:13:00Z</dcterms:created>
  <dcterms:modified xsi:type="dcterms:W3CDTF">2019-07-10T07:23:00Z</dcterms:modified>
</cp:coreProperties>
</file>