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A789" w14:textId="77777777" w:rsidR="00EA222C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14:paraId="029908B7" w14:textId="77777777" w:rsidR="00EA222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14:paraId="43F01512" w14:textId="46E35387" w:rsidR="00EA222C" w:rsidRDefault="00000000">
      <w:pPr>
        <w:jc w:val="center"/>
        <w:rPr>
          <w:b/>
          <w:sz w:val="24"/>
          <w:szCs w:val="24"/>
        </w:rPr>
      </w:pPr>
      <w:r w:rsidRPr="00774757">
        <w:rPr>
          <w:noProof/>
        </w:rPr>
        <w:pict w14:anchorId="44690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6C651D0B" w14:textId="77777777" w:rsidR="00EA222C" w:rsidRDefault="00EA222C">
      <w:pPr>
        <w:rPr>
          <w:b/>
          <w:sz w:val="14"/>
          <w:szCs w:val="28"/>
        </w:rPr>
      </w:pPr>
    </w:p>
    <w:p w14:paraId="7E18271A" w14:textId="7031D0F4" w:rsidR="00EA222C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202917">
        <w:rPr>
          <w:sz w:val="28"/>
          <w:szCs w:val="24"/>
        </w:rPr>
        <w:t>БОЛЬШАНСКОГО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14:paraId="7FA1173D" w14:textId="77777777" w:rsidR="00EA222C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14:paraId="620576AB" w14:textId="77777777" w:rsidR="00EA222C" w:rsidRDefault="00EA222C">
      <w:pPr>
        <w:rPr>
          <w:b/>
          <w:sz w:val="28"/>
          <w:szCs w:val="24"/>
        </w:rPr>
      </w:pPr>
    </w:p>
    <w:p w14:paraId="06A6738A" w14:textId="77777777" w:rsidR="00EA222C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AAB1A73" w14:textId="572D630F" w:rsidR="00EA222C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202917">
        <w:rPr>
          <w:b/>
          <w:sz w:val="22"/>
          <w:szCs w:val="22"/>
        </w:rPr>
        <w:t>Большое</w:t>
      </w:r>
    </w:p>
    <w:p w14:paraId="512272C9" w14:textId="77777777" w:rsidR="00EA222C" w:rsidRDefault="00EA222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319A6E06" w14:textId="51A16D92" w:rsidR="00EA222C" w:rsidRDefault="0020291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23 октября</w:t>
      </w:r>
      <w:r w:rsidR="00000000">
        <w:rPr>
          <w:b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>2023 г.</w:t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11</w:t>
      </w:r>
    </w:p>
    <w:p w14:paraId="0C7BB054" w14:textId="77777777" w:rsidR="00EA222C" w:rsidRDefault="00EA222C">
      <w:pPr>
        <w:pStyle w:val="af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14:paraId="00283952" w14:textId="77777777" w:rsidR="00EA222C" w:rsidRDefault="00EA222C">
      <w:pPr>
        <w:jc w:val="both"/>
        <w:rPr>
          <w:sz w:val="28"/>
          <w:szCs w:val="28"/>
        </w:rPr>
      </w:pPr>
    </w:p>
    <w:p w14:paraId="222BB81D" w14:textId="77777777" w:rsidR="00EA222C" w:rsidRDefault="00EA222C">
      <w:pPr>
        <w:jc w:val="both"/>
        <w:rPr>
          <w:sz w:val="28"/>
          <w:szCs w:val="28"/>
        </w:rPr>
      </w:pPr>
    </w:p>
    <w:p w14:paraId="264F2F1A" w14:textId="77777777" w:rsidR="00202917" w:rsidRDefault="0000000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r w:rsidR="00202917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 w:rsidR="00202917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от </w:t>
      </w:r>
      <w:r w:rsidR="00202917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.02.2021 г.</w:t>
      </w:r>
    </w:p>
    <w:p w14:paraId="0242E24B" w14:textId="1B4AF96B" w:rsidR="00EA222C" w:rsidRDefault="0000000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202917">
        <w:rPr>
          <w:b/>
          <w:sz w:val="28"/>
          <w:szCs w:val="28"/>
        </w:rPr>
        <w:t xml:space="preserve"> 8</w:t>
      </w:r>
    </w:p>
    <w:p w14:paraId="5AF00A1F" w14:textId="77777777" w:rsidR="00EA222C" w:rsidRDefault="00EA222C">
      <w:pPr>
        <w:tabs>
          <w:tab w:val="left" w:pos="3969"/>
        </w:tabs>
        <w:jc w:val="center"/>
        <w:rPr>
          <w:sz w:val="28"/>
          <w:szCs w:val="28"/>
        </w:rPr>
      </w:pPr>
    </w:p>
    <w:p w14:paraId="45C12DEA" w14:textId="77777777" w:rsidR="00EA222C" w:rsidRDefault="00EA222C">
      <w:pPr>
        <w:tabs>
          <w:tab w:val="left" w:pos="3969"/>
        </w:tabs>
        <w:jc w:val="center"/>
        <w:rPr>
          <w:sz w:val="28"/>
          <w:szCs w:val="26"/>
        </w:rPr>
      </w:pPr>
    </w:p>
    <w:p w14:paraId="1F0B5502" w14:textId="1328C652" w:rsidR="00EA222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распоряжением Правительства Белгородской области от 18.01.2021 г. №16-рп</w:t>
      </w:r>
      <w:r>
        <w:t xml:space="preserve"> </w:t>
      </w:r>
      <w:r>
        <w:rPr>
          <w:sz w:val="28"/>
          <w:szCs w:val="28"/>
        </w:rPr>
        <w:t xml:space="preserve">«О порядке выдвижения, внесения, обсуждения, рассмотрения инициативных проектов, а также проведения их конкурсного отбора на территории муниципальных образований Белгородской области»,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202917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14:paraId="10C8EFE4" w14:textId="5FE96DA2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r w:rsidR="00202917">
        <w:rPr>
          <w:b w:val="0"/>
        </w:rPr>
        <w:t>Большанского</w:t>
      </w:r>
      <w:r>
        <w:rPr>
          <w:b w:val="0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 w:rsidR="00202917">
        <w:rPr>
          <w:b w:val="0"/>
        </w:rPr>
        <w:t>Большанского</w:t>
      </w:r>
      <w:r>
        <w:rPr>
          <w:b w:val="0"/>
        </w:rPr>
        <w:t xml:space="preserve"> сельского поселения от </w:t>
      </w:r>
      <w:r w:rsidR="00202917">
        <w:rPr>
          <w:b w:val="0"/>
        </w:rPr>
        <w:t>26</w:t>
      </w:r>
      <w:r>
        <w:rPr>
          <w:b w:val="0"/>
        </w:rPr>
        <w:t>.02.2021 г. №</w:t>
      </w:r>
      <w:r w:rsidR="00202917">
        <w:rPr>
          <w:b w:val="0"/>
        </w:rPr>
        <w:t xml:space="preserve"> 8</w:t>
      </w:r>
      <w:r>
        <w:rPr>
          <w:b w:val="0"/>
        </w:rPr>
        <w:t xml:space="preserve"> (далее – Порядок) следующие изменения:</w:t>
      </w:r>
    </w:p>
    <w:p w14:paraId="07A7C038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lastRenderedPageBreak/>
        <w:t>1.1. Пункт 2.4. раздела 2 Порядка изложить в следующей редакции:</w:t>
      </w:r>
    </w:p>
    <w:p w14:paraId="4985D546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Выявление мнения граждан по вопросу о поддержке инициативного проекта до его внесения в администрацию сельского поселения производится:</w:t>
      </w:r>
    </w:p>
    <w:p w14:paraId="2E53A95C" w14:textId="77777777" w:rsidR="00EA222C" w:rsidRDefault="00000000">
      <w:pPr>
        <w:pStyle w:val="a4"/>
        <w:ind w:firstLine="567"/>
        <w:jc w:val="both"/>
      </w:pPr>
      <w:r>
        <w:rPr>
          <w:b w:val="0"/>
        </w:rPr>
        <w:t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14:paraId="5A94FA79" w14:textId="77777777" w:rsidR="00EA222C" w:rsidRDefault="00000000">
      <w:pPr>
        <w:pStyle w:val="a4"/>
        <w:ind w:firstLine="567"/>
        <w:jc w:val="both"/>
      </w:pPr>
      <w:r>
        <w:rPr>
          <w:b w:val="0"/>
        </w:rPr>
        <w:t>- путем проведения опроса граждан, сбора их подписей.</w:t>
      </w:r>
    </w:p>
    <w:p w14:paraId="2059DBCF" w14:textId="77777777" w:rsidR="00EA222C" w:rsidRDefault="00000000">
      <w:pPr>
        <w:pStyle w:val="a4"/>
        <w:ind w:firstLine="567"/>
        <w:jc w:val="both"/>
      </w:pPr>
      <w:r>
        <w:rPr>
          <w:b w:val="0"/>
        </w:rPr>
        <w:t>При этом возможно рассмотрение нескольких инициативных проектов на одном собрании граждан или при проведении опроса граждан, сбора их подписей.»;</w:t>
      </w:r>
    </w:p>
    <w:p w14:paraId="32526499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1.2. Абзац первый пункта 3.1. раздела 3 Порядка изложить в следующей редакции:</w:t>
      </w:r>
    </w:p>
    <w:p w14:paraId="1DEA179A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«Инициативные проекты вносятся в администрацию сельского поселения инициаторами проекта в срок не позднее</w:t>
      </w:r>
      <w:r>
        <w:rPr>
          <w:b w:val="0"/>
          <w:highlight w:val="white"/>
        </w:rPr>
        <w:t xml:space="preserve"> 31 июля текущего года.»</w:t>
      </w:r>
      <w:r>
        <w:rPr>
          <w:b w:val="0"/>
        </w:rPr>
        <w:t>;</w:t>
      </w:r>
    </w:p>
    <w:p w14:paraId="38983681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1.3. Абзац третий пункта 3.2. раздела 3 Порядка изложить в следующей редакции:</w:t>
      </w:r>
    </w:p>
    <w:p w14:paraId="426FB83F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«- решение о создании инициативной группы в случае внесения инициативного проекта инициативной группой;»;</w:t>
      </w:r>
    </w:p>
    <w:p w14:paraId="52FC2A5E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1.4. Абзац четвертый пункта 3.2. раздела 3 Порядка изложить в следующей редакции:</w:t>
      </w:r>
    </w:p>
    <w:p w14:paraId="2EF23E0D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«- протокол собрания граждан, результаты опроса граждан и (или) подписные листы, подтверждающие поддержку инициативного проекта жителями сельского поселения;»;</w:t>
      </w:r>
    </w:p>
    <w:p w14:paraId="1E4353C3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1.5. Пункт 4.1. раздела 4 Порядка изложить в следующей редакции:</w:t>
      </w:r>
    </w:p>
    <w:p w14:paraId="17F12DEB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«4.1. Инициативный проект подлежит обязательному рассмотрению администрацией сельского поселения в течение 30 дней со дня его внесения.»;</w:t>
      </w:r>
    </w:p>
    <w:p w14:paraId="1A7B4E31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1.6. Пункт 5.11. раздела 5 Порядка изложить в следующей редакции:</w:t>
      </w:r>
    </w:p>
    <w:p w14:paraId="07735BA9" w14:textId="77777777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«5.11. Инициаторы проекта, другие граждане, проживающие на территории сельского поселения, уполномоченные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Федерации.».</w:t>
      </w:r>
    </w:p>
    <w:p w14:paraId="6F901C29" w14:textId="77777777" w:rsidR="00EA222C" w:rsidRDefault="00000000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1.7. Раздел 5 Порядка дополнить пунктом 5.12. следующего содержания:</w:t>
      </w:r>
    </w:p>
    <w:p w14:paraId="069552D3" w14:textId="77777777" w:rsidR="00EA222C" w:rsidRDefault="00000000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«5.12. Положения настоящего Порядка применяются к правоотношениям возникающим при выдвижении, внесении, обсуждении, рассмотрении, и конкурсном отборе инициативных проектов, выдвигаемых для реализации за счет средств местного бюджета.</w:t>
      </w:r>
    </w:p>
    <w:p w14:paraId="29971AEE" w14:textId="77777777" w:rsidR="00EA222C" w:rsidRDefault="00000000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В случае внесения инициативных проектов, выдвигаемых для реализации за счет средств местного бюджета положения пункта 4.20. Настоящего Порядка не применяются.».</w:t>
      </w:r>
    </w:p>
    <w:p w14:paraId="24F0F1BB" w14:textId="55EEB6C2" w:rsidR="00EA222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 предусмотренном Уставом </w:t>
      </w:r>
      <w:r w:rsidR="00202917">
        <w:rPr>
          <w:b w:val="0"/>
        </w:rPr>
        <w:t>Большанского</w:t>
      </w:r>
      <w:r>
        <w:rPr>
          <w:b w:val="0"/>
        </w:rPr>
        <w:t xml:space="preserve"> сельского поселения и разместить на официальном </w:t>
      </w:r>
      <w:r>
        <w:rPr>
          <w:b w:val="0"/>
        </w:rPr>
        <w:lastRenderedPageBreak/>
        <w:t xml:space="preserve">сайте органов местного самоуправления </w:t>
      </w:r>
      <w:r w:rsidR="00202917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 в сети Интернет (адрес сайта: http://</w:t>
      </w:r>
      <w:r w:rsidR="00202917" w:rsidRPr="00202917">
        <w:rPr>
          <w:b w:val="0"/>
          <w:bCs/>
          <w:lang w:val="en-US"/>
        </w:rPr>
        <w:t>bolshoe</w:t>
      </w:r>
      <w:r w:rsidR="00202917" w:rsidRPr="00202917">
        <w:rPr>
          <w:b w:val="0"/>
          <w:bCs/>
        </w:rPr>
        <w:t>-</w:t>
      </w:r>
      <w:r w:rsidR="00202917" w:rsidRPr="00202917">
        <w:rPr>
          <w:b w:val="0"/>
          <w:bCs/>
          <w:lang w:val="en-US"/>
        </w:rPr>
        <w:t>r</w:t>
      </w:r>
      <w:r w:rsidR="00202917" w:rsidRPr="00202917">
        <w:rPr>
          <w:b w:val="0"/>
          <w:bCs/>
        </w:rPr>
        <w:t>31.</w:t>
      </w:r>
      <w:r w:rsidR="00202917" w:rsidRPr="00202917">
        <w:rPr>
          <w:b w:val="0"/>
          <w:bCs/>
          <w:lang w:val="en-US"/>
        </w:rPr>
        <w:t>gosweb</w:t>
      </w:r>
      <w:r w:rsidR="00202917" w:rsidRPr="00202917">
        <w:rPr>
          <w:b w:val="0"/>
          <w:bCs/>
        </w:rPr>
        <w:t>.</w:t>
      </w:r>
      <w:r w:rsidR="00202917" w:rsidRPr="00202917">
        <w:rPr>
          <w:b w:val="0"/>
          <w:bCs/>
          <w:lang w:val="en-US"/>
        </w:rPr>
        <w:t>gosuslugi</w:t>
      </w:r>
      <w:r w:rsidR="00202917" w:rsidRPr="00202917">
        <w:rPr>
          <w:b w:val="0"/>
          <w:bCs/>
        </w:rPr>
        <w:t>.</w:t>
      </w:r>
      <w:r w:rsidR="00202917" w:rsidRPr="00202917">
        <w:rPr>
          <w:b w:val="0"/>
          <w:bCs/>
          <w:lang w:val="en-US"/>
        </w:rPr>
        <w:t>ru</w:t>
      </w:r>
      <w:r>
        <w:rPr>
          <w:b w:val="0"/>
        </w:rPr>
        <w:t xml:space="preserve">). </w:t>
      </w:r>
    </w:p>
    <w:p w14:paraId="4A766188" w14:textId="162BBFF9" w:rsidR="00EA222C" w:rsidRDefault="00000000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главу администрации </w:t>
      </w:r>
      <w:r w:rsidR="00202917">
        <w:rPr>
          <w:b w:val="0"/>
        </w:rPr>
        <w:t>Большанского</w:t>
      </w:r>
      <w:r>
        <w:rPr>
          <w:b w:val="0"/>
        </w:rPr>
        <w:t xml:space="preserve"> сельского поселения (</w:t>
      </w:r>
      <w:r w:rsidR="00202917">
        <w:rPr>
          <w:b w:val="0"/>
        </w:rPr>
        <w:t>И.В.Гребенникову</w:t>
      </w:r>
      <w:r>
        <w:rPr>
          <w:b w:val="0"/>
        </w:rPr>
        <w:t>).</w:t>
      </w:r>
    </w:p>
    <w:p w14:paraId="3A888D00" w14:textId="77777777" w:rsidR="00EA222C" w:rsidRDefault="00EA222C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14:paraId="239616BD" w14:textId="77777777" w:rsidR="00EA222C" w:rsidRDefault="00EA222C">
      <w:pPr>
        <w:rPr>
          <w:bCs/>
          <w:sz w:val="28"/>
          <w:szCs w:val="28"/>
        </w:rPr>
      </w:pPr>
    </w:p>
    <w:p w14:paraId="4FF30D0D" w14:textId="77777777" w:rsidR="00EA222C" w:rsidRDefault="00EA222C">
      <w:pPr>
        <w:rPr>
          <w:bCs/>
          <w:sz w:val="28"/>
          <w:szCs w:val="28"/>
        </w:rPr>
      </w:pPr>
    </w:p>
    <w:p w14:paraId="3A4894FF" w14:textId="572CE11A" w:rsidR="00EA222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202917">
        <w:rPr>
          <w:b/>
          <w:bCs/>
          <w:sz w:val="28"/>
          <w:szCs w:val="28"/>
        </w:rPr>
        <w:t>Большанского</w:t>
      </w:r>
    </w:p>
    <w:p w14:paraId="0D88DC59" w14:textId="29A75815" w:rsidR="00EA222C" w:rsidRDefault="00000000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02917">
        <w:rPr>
          <w:b/>
          <w:bCs/>
          <w:sz w:val="28"/>
          <w:szCs w:val="28"/>
        </w:rPr>
        <w:t xml:space="preserve">                 Т.Н.Кравченко</w:t>
      </w:r>
    </w:p>
    <w:sectPr w:rsidR="00EA2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FC70" w14:textId="77777777" w:rsidR="009B0054" w:rsidRDefault="009B0054">
      <w:r>
        <w:separator/>
      </w:r>
    </w:p>
  </w:endnote>
  <w:endnote w:type="continuationSeparator" w:id="0">
    <w:p w14:paraId="1D886BB2" w14:textId="77777777" w:rsidR="009B0054" w:rsidRDefault="009B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FDF9" w14:textId="77777777" w:rsidR="00EA222C" w:rsidRDefault="00EA222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1901" w14:textId="77777777" w:rsidR="00EA222C" w:rsidRDefault="00EA222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3E98" w14:textId="77777777" w:rsidR="00EA222C" w:rsidRDefault="00EA22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3501" w14:textId="77777777" w:rsidR="009B0054" w:rsidRDefault="009B0054">
      <w:r>
        <w:separator/>
      </w:r>
    </w:p>
  </w:footnote>
  <w:footnote w:type="continuationSeparator" w:id="0">
    <w:p w14:paraId="60DE7DDC" w14:textId="77777777" w:rsidR="009B0054" w:rsidRDefault="009B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400A" w14:textId="77777777" w:rsidR="00EA222C" w:rsidRDefault="00EA222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F340" w14:textId="77777777" w:rsidR="00EA222C" w:rsidRDefault="00EA222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5AB3" w14:textId="77777777" w:rsidR="00EA222C" w:rsidRDefault="00EA22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468"/>
    <w:multiLevelType w:val="hybridMultilevel"/>
    <w:tmpl w:val="63AC2514"/>
    <w:lvl w:ilvl="0" w:tplc="D12055F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EE30302A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010A39C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A0A603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9A74CE8E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B90A6AA0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13EE0A6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75860A6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2BFE335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 w15:restartNumberingAfterBreak="0">
    <w:nsid w:val="0D872AA5"/>
    <w:multiLevelType w:val="hybridMultilevel"/>
    <w:tmpl w:val="72A459EA"/>
    <w:lvl w:ilvl="0" w:tplc="D242B0B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C0CAB2DC">
      <w:numFmt w:val="decimal"/>
      <w:lvlText w:val=""/>
      <w:lvlJc w:val="left"/>
    </w:lvl>
    <w:lvl w:ilvl="2" w:tplc="2056FE96">
      <w:numFmt w:val="decimal"/>
      <w:lvlText w:val=""/>
      <w:lvlJc w:val="left"/>
    </w:lvl>
    <w:lvl w:ilvl="3" w:tplc="691813B4">
      <w:numFmt w:val="decimal"/>
      <w:lvlText w:val=""/>
      <w:lvlJc w:val="left"/>
    </w:lvl>
    <w:lvl w:ilvl="4" w:tplc="4CD88534">
      <w:numFmt w:val="decimal"/>
      <w:lvlText w:val=""/>
      <w:lvlJc w:val="left"/>
    </w:lvl>
    <w:lvl w:ilvl="5" w:tplc="A530BB0A">
      <w:numFmt w:val="decimal"/>
      <w:lvlText w:val=""/>
      <w:lvlJc w:val="left"/>
    </w:lvl>
    <w:lvl w:ilvl="6" w:tplc="FCCA69E8">
      <w:numFmt w:val="decimal"/>
      <w:lvlText w:val=""/>
      <w:lvlJc w:val="left"/>
    </w:lvl>
    <w:lvl w:ilvl="7" w:tplc="85743444">
      <w:numFmt w:val="decimal"/>
      <w:lvlText w:val=""/>
      <w:lvlJc w:val="left"/>
    </w:lvl>
    <w:lvl w:ilvl="8" w:tplc="9B128074">
      <w:numFmt w:val="decimal"/>
      <w:lvlText w:val=""/>
      <w:lvlJc w:val="left"/>
    </w:lvl>
  </w:abstractNum>
  <w:abstractNum w:abstractNumId="2" w15:restartNumberingAfterBreak="0">
    <w:nsid w:val="2BC57262"/>
    <w:multiLevelType w:val="hybridMultilevel"/>
    <w:tmpl w:val="DF403DA0"/>
    <w:lvl w:ilvl="0" w:tplc="A07C5F4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F4E7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F86B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5820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49D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50B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7CB3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3A63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EE94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8EA184F"/>
    <w:multiLevelType w:val="hybridMultilevel"/>
    <w:tmpl w:val="872870D0"/>
    <w:lvl w:ilvl="0" w:tplc="3FBA407C">
      <w:numFmt w:val="bullet"/>
      <w:lvlText w:val="*"/>
      <w:lvlJc w:val="left"/>
    </w:lvl>
    <w:lvl w:ilvl="1" w:tplc="3D52C6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6AA5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825C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EE3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B65B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DAC3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6B9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EAF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7E65F4"/>
    <w:multiLevelType w:val="hybridMultilevel"/>
    <w:tmpl w:val="20A846CE"/>
    <w:lvl w:ilvl="0" w:tplc="BF083A7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8D41E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2DE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EC35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9EB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DEA1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B63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C6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A0E1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4E2C9C"/>
    <w:multiLevelType w:val="hybridMultilevel"/>
    <w:tmpl w:val="1130DF92"/>
    <w:lvl w:ilvl="0" w:tplc="A826431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5365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A5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CC7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E7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E88B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8E4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9C88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F6D4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FAF5988"/>
    <w:multiLevelType w:val="multilevel"/>
    <w:tmpl w:val="DE804E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2B4FC1"/>
    <w:multiLevelType w:val="hybridMultilevel"/>
    <w:tmpl w:val="D3A04ED2"/>
    <w:lvl w:ilvl="0" w:tplc="29565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008FABA">
      <w:numFmt w:val="decimal"/>
      <w:lvlText w:val=""/>
      <w:lvlJc w:val="left"/>
    </w:lvl>
    <w:lvl w:ilvl="2" w:tplc="45CE6F86">
      <w:numFmt w:val="decimal"/>
      <w:lvlText w:val=""/>
      <w:lvlJc w:val="left"/>
    </w:lvl>
    <w:lvl w:ilvl="3" w:tplc="E5E66BDA">
      <w:numFmt w:val="decimal"/>
      <w:lvlText w:val=""/>
      <w:lvlJc w:val="left"/>
    </w:lvl>
    <w:lvl w:ilvl="4" w:tplc="2B9A3884">
      <w:numFmt w:val="decimal"/>
      <w:lvlText w:val=""/>
      <w:lvlJc w:val="left"/>
    </w:lvl>
    <w:lvl w:ilvl="5" w:tplc="7EACFC18">
      <w:numFmt w:val="decimal"/>
      <w:lvlText w:val=""/>
      <w:lvlJc w:val="left"/>
    </w:lvl>
    <w:lvl w:ilvl="6" w:tplc="EA3C7F8E">
      <w:numFmt w:val="decimal"/>
      <w:lvlText w:val=""/>
      <w:lvlJc w:val="left"/>
    </w:lvl>
    <w:lvl w:ilvl="7" w:tplc="CF7EA148">
      <w:numFmt w:val="decimal"/>
      <w:lvlText w:val=""/>
      <w:lvlJc w:val="left"/>
    </w:lvl>
    <w:lvl w:ilvl="8" w:tplc="C8862F1E">
      <w:numFmt w:val="decimal"/>
      <w:lvlText w:val=""/>
      <w:lvlJc w:val="left"/>
    </w:lvl>
  </w:abstractNum>
  <w:abstractNum w:abstractNumId="8" w15:restartNumberingAfterBreak="0">
    <w:nsid w:val="66CC6152"/>
    <w:multiLevelType w:val="hybridMultilevel"/>
    <w:tmpl w:val="82C087FE"/>
    <w:lvl w:ilvl="0" w:tplc="A24A9E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B9CD9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582CFA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D94CD1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45AAF8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798C3D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8BB664F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95CFDA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3F587D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690D77C8"/>
    <w:multiLevelType w:val="hybridMultilevel"/>
    <w:tmpl w:val="ED14C264"/>
    <w:lvl w:ilvl="0" w:tplc="0E8A18E6">
      <w:start w:val="1"/>
      <w:numFmt w:val="decimal"/>
      <w:lvlText w:val="%1."/>
      <w:lvlJc w:val="left"/>
      <w:pPr>
        <w:ind w:left="990" w:hanging="405"/>
      </w:pPr>
    </w:lvl>
    <w:lvl w:ilvl="1" w:tplc="6F28C096">
      <w:start w:val="1"/>
      <w:numFmt w:val="lowerLetter"/>
      <w:lvlText w:val="%2."/>
      <w:lvlJc w:val="left"/>
      <w:pPr>
        <w:ind w:left="1665" w:hanging="360"/>
      </w:pPr>
    </w:lvl>
    <w:lvl w:ilvl="2" w:tplc="E54C1F9C">
      <w:start w:val="1"/>
      <w:numFmt w:val="lowerRoman"/>
      <w:lvlText w:val="%3."/>
      <w:lvlJc w:val="right"/>
      <w:pPr>
        <w:ind w:left="2385" w:hanging="180"/>
      </w:pPr>
    </w:lvl>
    <w:lvl w:ilvl="3" w:tplc="02D04F54">
      <w:start w:val="1"/>
      <w:numFmt w:val="decimal"/>
      <w:lvlText w:val="%4."/>
      <w:lvlJc w:val="left"/>
      <w:pPr>
        <w:ind w:left="3105" w:hanging="360"/>
      </w:pPr>
    </w:lvl>
    <w:lvl w:ilvl="4" w:tplc="E320EB34">
      <w:start w:val="1"/>
      <w:numFmt w:val="lowerLetter"/>
      <w:lvlText w:val="%5."/>
      <w:lvlJc w:val="left"/>
      <w:pPr>
        <w:ind w:left="3825" w:hanging="360"/>
      </w:pPr>
    </w:lvl>
    <w:lvl w:ilvl="5" w:tplc="C608C9BE">
      <w:start w:val="1"/>
      <w:numFmt w:val="lowerRoman"/>
      <w:lvlText w:val="%6."/>
      <w:lvlJc w:val="right"/>
      <w:pPr>
        <w:ind w:left="4545" w:hanging="180"/>
      </w:pPr>
    </w:lvl>
    <w:lvl w:ilvl="6" w:tplc="186AEE7E">
      <w:start w:val="1"/>
      <w:numFmt w:val="decimal"/>
      <w:lvlText w:val="%7."/>
      <w:lvlJc w:val="left"/>
      <w:pPr>
        <w:ind w:left="5265" w:hanging="360"/>
      </w:pPr>
    </w:lvl>
    <w:lvl w:ilvl="7" w:tplc="D7CC6AD4">
      <w:start w:val="1"/>
      <w:numFmt w:val="lowerLetter"/>
      <w:lvlText w:val="%8."/>
      <w:lvlJc w:val="left"/>
      <w:pPr>
        <w:ind w:left="5985" w:hanging="360"/>
      </w:pPr>
    </w:lvl>
    <w:lvl w:ilvl="8" w:tplc="A8CAFC88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6DF64BCE"/>
    <w:multiLevelType w:val="hybridMultilevel"/>
    <w:tmpl w:val="CFC6820E"/>
    <w:lvl w:ilvl="0" w:tplc="FB12AA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0DC47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C481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B449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978D3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D62F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6EFE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B6A21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96C2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DFC1C91"/>
    <w:multiLevelType w:val="multilevel"/>
    <w:tmpl w:val="5B6463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5465278"/>
    <w:multiLevelType w:val="hybridMultilevel"/>
    <w:tmpl w:val="F7FC4192"/>
    <w:lvl w:ilvl="0" w:tplc="1400802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A9362E04">
      <w:numFmt w:val="decimal"/>
      <w:lvlText w:val=""/>
      <w:lvlJc w:val="left"/>
    </w:lvl>
    <w:lvl w:ilvl="2" w:tplc="A4EA57B6">
      <w:numFmt w:val="decimal"/>
      <w:lvlText w:val=""/>
      <w:lvlJc w:val="left"/>
    </w:lvl>
    <w:lvl w:ilvl="3" w:tplc="7090B9FC">
      <w:numFmt w:val="decimal"/>
      <w:lvlText w:val=""/>
      <w:lvlJc w:val="left"/>
    </w:lvl>
    <w:lvl w:ilvl="4" w:tplc="778CD934">
      <w:numFmt w:val="decimal"/>
      <w:lvlText w:val=""/>
      <w:lvlJc w:val="left"/>
    </w:lvl>
    <w:lvl w:ilvl="5" w:tplc="1A822B50">
      <w:numFmt w:val="decimal"/>
      <w:lvlText w:val=""/>
      <w:lvlJc w:val="left"/>
    </w:lvl>
    <w:lvl w:ilvl="6" w:tplc="E1DA14A4">
      <w:numFmt w:val="decimal"/>
      <w:lvlText w:val=""/>
      <w:lvlJc w:val="left"/>
    </w:lvl>
    <w:lvl w:ilvl="7" w:tplc="5C78C142">
      <w:numFmt w:val="decimal"/>
      <w:lvlText w:val=""/>
      <w:lvlJc w:val="left"/>
    </w:lvl>
    <w:lvl w:ilvl="8" w:tplc="B5A87D18">
      <w:numFmt w:val="decimal"/>
      <w:lvlText w:val=""/>
      <w:lvlJc w:val="left"/>
    </w:lvl>
  </w:abstractNum>
  <w:abstractNum w:abstractNumId="13" w15:restartNumberingAfterBreak="0">
    <w:nsid w:val="7E92037E"/>
    <w:multiLevelType w:val="multilevel"/>
    <w:tmpl w:val="5DBEB6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num w:numId="1" w16cid:durableId="1563177088">
    <w:abstractNumId w:val="0"/>
  </w:num>
  <w:num w:numId="2" w16cid:durableId="509300924">
    <w:abstractNumId w:val="7"/>
  </w:num>
  <w:num w:numId="3" w16cid:durableId="2072076190">
    <w:abstractNumId w:val="11"/>
  </w:num>
  <w:num w:numId="4" w16cid:durableId="1252273127">
    <w:abstractNumId w:val="8"/>
  </w:num>
  <w:num w:numId="5" w16cid:durableId="1377505742">
    <w:abstractNumId w:val="13"/>
  </w:num>
  <w:num w:numId="6" w16cid:durableId="1685130555">
    <w:abstractNumId w:val="1"/>
  </w:num>
  <w:num w:numId="7" w16cid:durableId="676882534">
    <w:abstractNumId w:val="12"/>
  </w:num>
  <w:num w:numId="8" w16cid:durableId="708846854">
    <w:abstractNumId w:val="6"/>
  </w:num>
  <w:num w:numId="9" w16cid:durableId="194776122">
    <w:abstractNumId w:val="5"/>
  </w:num>
  <w:num w:numId="10" w16cid:durableId="2008049479">
    <w:abstractNumId w:val="3"/>
    <w:lvlOverride w:ilvl="0">
      <w:lvl w:ilvl="0" w:tplc="3FBA407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102655200">
    <w:abstractNumId w:val="4"/>
  </w:num>
  <w:num w:numId="12" w16cid:durableId="604578877">
    <w:abstractNumId w:val="2"/>
  </w:num>
  <w:num w:numId="13" w16cid:durableId="1104034594">
    <w:abstractNumId w:val="9"/>
  </w:num>
  <w:num w:numId="14" w16cid:durableId="184877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22C"/>
    <w:rsid w:val="00202917"/>
    <w:rsid w:val="009B0054"/>
    <w:rsid w:val="00D72193"/>
    <w:rsid w:val="00E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2EDB"/>
  <w15:docId w15:val="{D29F7A72-5483-4931-949C-DA698F22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2023-10-24T06:11:00Z</cp:lastPrinted>
  <dcterms:created xsi:type="dcterms:W3CDTF">2023-10-24T05:52:00Z</dcterms:created>
  <dcterms:modified xsi:type="dcterms:W3CDTF">2023-10-24T06:15:00Z</dcterms:modified>
</cp:coreProperties>
</file>