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БЕЛГОРОДСКАЯ ОБЛАСТЬ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467995</wp:posOffset>
                </wp:positionV>
                <wp:extent cx="476885" cy="612140"/>
                <wp:effectExtent l="0" t="0" r="0" b="0"/>
                <wp:wrapTopAndBottom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5pt;mso-position-horizontal:absolute;mso-position-vertical-relative:margin;margin-top:36.8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МУНИЦИПАЛЬНОГО РАЙОНА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"ЧЕРНЯНСКИЙ РАЙОН" БЕЛГОРОДСКОЙ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 xml:space="preserve">Большое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hd w:val="clear" w:color="auto" w:fill="ffffff"/>
        <w:tabs>
          <w:tab w:val="left" w:pos="709" w:leader="none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02 декабря 202</w:t>
      </w:r>
      <w:r>
        <w:rPr>
          <w:b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46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2"/>
        <w:jc w:val="center"/>
        <w:spacing w:before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аннулировании адрес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объектов адресации из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2"/>
        <w:jc w:val="center"/>
        <w:spacing w:before="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федеральной информационной адресной системы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jc w:val="both"/>
        <w:spacing w:before="0" w:beforeAutospacing="0" w:after="0" w:afterAutospacing="0"/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pStyle w:val="893"/>
        <w:ind w:firstLine="709"/>
        <w:jc w:val="both"/>
        <w:spacing w:before="0" w:beforeAutospacing="0" w:after="0" w:afterAutospacing="0"/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Постановлением Правительства Российской Фе</w:t>
      </w:r>
      <w:r>
        <w:rPr>
          <w:color w:val="212121"/>
          <w:sz w:val="28"/>
          <w:szCs w:val="28"/>
        </w:rPr>
        <w:t xml:space="preserve">дерации от 22 мая 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</w:t>
      </w:r>
      <w:r>
        <w:rPr>
          <w:color w:val="212121"/>
          <w:sz w:val="28"/>
          <w:szCs w:val="28"/>
        </w:rPr>
        <w:t xml:space="preserve">шими силу некоторых актов Правительства Российской Федерации», 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упорядочения адресной системы </w:t>
      </w:r>
      <w:r>
        <w:rPr>
          <w:color w:val="212121"/>
          <w:sz w:val="28"/>
          <w:szCs w:val="28"/>
        </w:rPr>
        <w:t xml:space="preserve">Большанского</w:t>
      </w:r>
      <w:r>
        <w:rPr>
          <w:color w:val="212121"/>
          <w:sz w:val="28"/>
          <w:szCs w:val="28"/>
        </w:rPr>
        <w:t xml:space="preserve">  сельского поселения    муниципального района «Чернянский район» Белгородской  области, в соответствии с Федеральным законом от</w:t>
      </w:r>
      <w:r>
        <w:rPr>
          <w:color w:val="212121"/>
          <w:sz w:val="28"/>
          <w:szCs w:val="28"/>
        </w:rPr>
        <w:t xml:space="preserve"> 06.10.2003г</w:t>
      </w:r>
      <w:r>
        <w:rPr>
          <w:color w:val="212121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Уставом Большанского</w:t>
      </w:r>
      <w:r>
        <w:rPr>
          <w:color w:val="212121"/>
          <w:sz w:val="28"/>
          <w:szCs w:val="28"/>
        </w:rPr>
        <w:t xml:space="preserve">  сельского поселения муниципального района «Чернянский район» Белгородской области, администрация </w:t>
      </w:r>
      <w:r>
        <w:rPr>
          <w:color w:val="212121"/>
          <w:sz w:val="28"/>
          <w:szCs w:val="28"/>
        </w:rPr>
        <w:t xml:space="preserve">Большанского</w:t>
      </w:r>
      <w:r>
        <w:rPr>
          <w:color w:val="212121"/>
          <w:sz w:val="28"/>
          <w:szCs w:val="28"/>
        </w:rPr>
        <w:t xml:space="preserve">  сельского поселения  </w:t>
      </w:r>
      <w:r>
        <w:rPr>
          <w:b/>
          <w:color w:val="212121"/>
          <w:sz w:val="28"/>
          <w:szCs w:val="28"/>
        </w:rPr>
        <w:t xml:space="preserve">п о с т а н о в л я е т:</w:t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pStyle w:val="893"/>
        <w:jc w:val="both"/>
        <w:spacing w:before="0" w:beforeAutospacing="0" w:after="0" w:afterAutospacing="0"/>
        <w:shd w:val="clear" w:color="auto" w:fill="ffffff"/>
        <w:tabs>
          <w:tab w:val="left" w:pos="709" w:leader="none"/>
        </w:tabs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1. Аннулировать адресные объект</w:t>
      </w:r>
      <w:r>
        <w:rPr>
          <w:color w:val="212121"/>
          <w:sz w:val="28"/>
          <w:szCs w:val="28"/>
        </w:rPr>
        <w:t xml:space="preserve">ы адресации</w:t>
      </w:r>
      <w:r>
        <w:rPr>
          <w:color w:val="212121"/>
          <w:sz w:val="28"/>
          <w:szCs w:val="28"/>
        </w:rPr>
        <w:t xml:space="preserve"> по причине прекращения существования неактивных, неполных, недостоверных адресов и сведений</w:t>
      </w:r>
      <w:r>
        <w:rPr>
          <w:color w:val="212121"/>
          <w:sz w:val="28"/>
          <w:szCs w:val="28"/>
        </w:rPr>
        <w:t xml:space="preserve">:</w:t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color w:val="212121"/>
          <w:sz w:val="28"/>
          <w:szCs w:val="28"/>
          <w:highlight w:val="none"/>
        </w:rPr>
      </w:pPr>
      <w:r>
        <w:rPr>
          <w:color w:val="212121"/>
          <w:sz w:val="28"/>
          <w:szCs w:val="28"/>
        </w:rPr>
        <w:t xml:space="preserve">1.1</w:t>
      </w: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Российская Федерация, Белгородская область, муниципальный район </w:t>
      </w:r>
      <w:r>
        <w:rPr>
          <w:color w:val="212121"/>
          <w:sz w:val="28"/>
          <w:szCs w:val="28"/>
        </w:rPr>
        <w:t xml:space="preserve">Чернянский</w:t>
      </w:r>
      <w:r>
        <w:rPr>
          <w:color w:val="212121"/>
          <w:sz w:val="28"/>
          <w:szCs w:val="28"/>
        </w:rPr>
        <w:t xml:space="preserve">, Большанское сельское поселение, х.Малый</w:t>
      </w:r>
      <w:r>
        <w:rPr>
          <w:color w:val="212121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 xml:space="preserve">ул.Молодежная</w:t>
      </w:r>
      <w:r>
        <w:rPr>
          <w:color w:val="212121"/>
          <w:sz w:val="28"/>
          <w:szCs w:val="28"/>
        </w:rPr>
        <w:t xml:space="preserve">, д.</w:t>
      </w:r>
      <w:r>
        <w:rPr>
          <w:color w:val="212121"/>
          <w:sz w:val="28"/>
          <w:szCs w:val="28"/>
        </w:rPr>
        <w:t xml:space="preserve">1 (уникальный номер адреса объекта адресации в ГАР </w:t>
      </w:r>
      <w:r>
        <w:br/>
      </w:r>
      <w:r>
        <w:rPr>
          <w:rFonts w:ascii="Tinos" w:hAnsi="Tinos" w:eastAsia="Tinos" w:cs="Tinos"/>
          <w:color w:val="2d2f39"/>
          <w:sz w:val="28"/>
          <w:szCs w:val="28"/>
          <w:highlight w:val="none"/>
        </w:rPr>
        <w:t xml:space="preserve">61452931-5036-487b-8261-d278adcf46f2</w:t>
      </w:r>
      <w:r>
        <w:rPr>
          <w:color w:val="000000"/>
          <w:sz w:val="28"/>
          <w:szCs w:val="28"/>
          <w:highlight w:val="none"/>
        </w:rPr>
        <w:t xml:space="preserve">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02 декабря 2024г.</w:t>
      </w:r>
      <w:r>
        <w:rPr>
          <w:color w:val="212121"/>
          <w:sz w:val="28"/>
          <w:szCs w:val="28"/>
          <w:highlight w:val="none"/>
        </w:rPr>
      </w:r>
      <w:r>
        <w:rPr>
          <w:color w:val="212121"/>
          <w:sz w:val="28"/>
          <w:szCs w:val="28"/>
          <w:highlight w:val="none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в сети Интернет (адрес сайта: </w:t>
      </w:r>
      <w:hyperlink r:id="rId10" w:tooltip="https://novoreche-r31.gosweb.gosuslugi.ru" w:history="1">
        <w:r>
          <w:rPr>
            <w:rStyle w:val="855"/>
            <w:rFonts w:eastAsia="Arial"/>
            <w:color w:val="000000" w:themeColor="text1"/>
            <w:sz w:val="27"/>
            <w:szCs w:val="27"/>
            <w:highlight w:val="none"/>
          </w:rPr>
          <w:t xml:space="preserve">https:/</w:t>
        </w:r>
        <w:r>
          <w:rPr>
            <w:rStyle w:val="855"/>
            <w:rFonts w:eastAsia="Arial"/>
            <w:color w:val="000000" w:themeColor="text1"/>
            <w:sz w:val="27"/>
            <w:szCs w:val="27"/>
            <w:highlight w:val="none"/>
            <w:lang w:val="en-US"/>
          </w:rPr>
          <w:t xml:space="preserve">bolshoe</w:t>
        </w:r>
        <w:r>
          <w:rPr>
            <w:rStyle w:val="855"/>
            <w:rFonts w:eastAsia="Arial"/>
            <w:color w:val="000000" w:themeColor="text1"/>
            <w:sz w:val="27"/>
            <w:szCs w:val="27"/>
            <w:highlight w:val="none"/>
          </w:rPr>
          <w:t xml:space="preserve">-r31.gosweb.gosuslugi.ru</w:t>
        </w:r>
      </w:hyperlink>
      <w:r>
        <w:rPr>
          <w:color w:val="000000" w:themeColor="text1"/>
          <w:sz w:val="28"/>
          <w:szCs w:val="28"/>
          <w:highlight w:val="none"/>
        </w:rPr>
        <w:t xml:space="preserve">).</w:t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282828"/>
          <w:sz w:val="28"/>
          <w:szCs w:val="28"/>
        </w:rPr>
        <w:t xml:space="preserve">          3. Контроль за исполнением настоящего постановления оставляю за собой.</w:t>
      </w:r>
      <w:r>
        <w:rPr>
          <w:rFonts w:ascii="Times New Roman" w:hAnsi="Times New Roman"/>
          <w:color w:val="282828"/>
          <w:sz w:val="28"/>
          <w:szCs w:val="28"/>
          <w:highlight w:val="none"/>
        </w:rPr>
      </w:r>
      <w:r>
        <w:rPr>
          <w:rFonts w:ascii="Times New Roman" w:hAnsi="Times New Roman"/>
          <w:color w:val="282828"/>
          <w:sz w:val="28"/>
          <w:szCs w:val="28"/>
          <w:highlight w:val="none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</w:pPr>
      <w:r>
        <w:rPr>
          <w:rFonts w:ascii="Times New Roman" w:hAnsi="Times New Roman"/>
          <w:color w:val="282828"/>
          <w:sz w:val="28"/>
          <w:szCs w:val="28"/>
          <w:highlight w:val="none"/>
        </w:rPr>
        <w:t xml:space="preserve">         </w:t>
      </w: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  <w:t xml:space="preserve"> Глава администрации</w:t>
      </w: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</w:r>
    </w:p>
    <w:p>
      <w:pPr>
        <w:pStyle w:val="714"/>
        <w:jc w:val="both"/>
        <w:rPr>
          <w:rFonts w:ascii="Times New Roman" w:hAnsi="Times New Roman"/>
          <w:b/>
          <w:bCs/>
          <w:color w:val="282828"/>
          <w:sz w:val="28"/>
          <w:szCs w:val="28"/>
        </w:rPr>
      </w:pP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  <w:t xml:space="preserve">Большанского сельского поселения                                          И.В. Гребенникова</w:t>
      </w:r>
      <w:r>
        <w:rPr>
          <w:rFonts w:ascii="Times New Roman" w:hAnsi="Times New Roman"/>
          <w:b/>
          <w:bCs/>
          <w:color w:val="282828"/>
          <w:sz w:val="28"/>
          <w:szCs w:val="28"/>
        </w:rPr>
      </w:r>
      <w:r>
        <w:rPr>
          <w:rFonts w:ascii="Times New Roman" w:hAnsi="Times New Roman"/>
          <w:b/>
          <w:bCs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sectPr>
      <w:footnotePr/>
      <w:endnotePr/>
      <w:type w:val="nextPage"/>
      <w:pgSz w:w="11907" w:h="16834" w:orient="portrait"/>
      <w:pgMar w:top="709" w:right="567" w:bottom="709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imHei">
    <w:panose1 w:val="02000506000000020000"/>
  </w:font>
  <w:font w:name="Calibri">
    <w:panose1 w:val="020F0502020204030204"/>
  </w:font>
  <w:font w:name="Franklin Gothic Heavy">
    <w:panose1 w:val="020B0A040201020202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98" w:hanging="360"/>
        <w:tabs>
          <w:tab w:val="num" w:pos="149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218" w:hanging="360"/>
        <w:tabs>
          <w:tab w:val="num" w:pos="221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8" w:hanging="360"/>
        <w:tabs>
          <w:tab w:val="num" w:pos="293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58" w:hanging="360"/>
        <w:tabs>
          <w:tab w:val="num" w:pos="365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78" w:hanging="360"/>
        <w:tabs>
          <w:tab w:val="num" w:pos="437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8" w:hanging="360"/>
        <w:tabs>
          <w:tab w:val="num" w:pos="509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18" w:hanging="360"/>
        <w:tabs>
          <w:tab w:val="num" w:pos="581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38" w:hanging="360"/>
        <w:tabs>
          <w:tab w:val="num" w:pos="6538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pStyle w:val="877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7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701"/>
    <w:link w:val="715"/>
    <w:uiPriority w:val="10"/>
    <w:rPr>
      <w:sz w:val="48"/>
      <w:szCs w:val="48"/>
    </w:rPr>
  </w:style>
  <w:style w:type="character" w:styleId="686">
    <w:name w:val="Subtitle Char"/>
    <w:basedOn w:val="701"/>
    <w:link w:val="717"/>
    <w:uiPriority w:val="11"/>
    <w:rPr>
      <w:sz w:val="24"/>
      <w:szCs w:val="24"/>
    </w:rPr>
  </w:style>
  <w:style w:type="character" w:styleId="687">
    <w:name w:val="Quote Char"/>
    <w:link w:val="719"/>
    <w:uiPriority w:val="29"/>
    <w:rPr>
      <w:i/>
    </w:rPr>
  </w:style>
  <w:style w:type="character" w:styleId="688">
    <w:name w:val="Intense Quote Char"/>
    <w:link w:val="721"/>
    <w:uiPriority w:val="30"/>
    <w:rPr>
      <w:i/>
    </w:rPr>
  </w:style>
  <w:style w:type="character" w:styleId="689">
    <w:name w:val="Footnote Text Char"/>
    <w:link w:val="856"/>
    <w:uiPriority w:val="99"/>
    <w:rPr>
      <w:sz w:val="18"/>
    </w:rPr>
  </w:style>
  <w:style w:type="character" w:styleId="690">
    <w:name w:val="Endnote Text Char"/>
    <w:link w:val="859"/>
    <w:uiPriority w:val="99"/>
    <w:rPr>
      <w:sz w:val="20"/>
    </w:rPr>
  </w:style>
  <w:style w:type="paragraph" w:styleId="691" w:default="1">
    <w:name w:val="Normal"/>
    <w:qFormat/>
    <w:pPr>
      <w:widowControl w:val="off"/>
    </w:pPr>
    <w:rPr>
      <w:lang w:eastAsia="ru-RU"/>
    </w:rPr>
  </w:style>
  <w:style w:type="paragraph" w:styleId="692">
    <w:name w:val="Heading 1"/>
    <w:basedOn w:val="691"/>
    <w:next w:val="691"/>
    <w:link w:val="894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93">
    <w:name w:val="Heading 2"/>
    <w:basedOn w:val="691"/>
    <w:next w:val="691"/>
    <w:link w:val="878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715">
    <w:name w:val="Title"/>
    <w:basedOn w:val="691"/>
    <w:next w:val="691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link w:val="715"/>
    <w:uiPriority w:val="10"/>
    <w:rPr>
      <w:sz w:val="48"/>
      <w:szCs w:val="48"/>
    </w:rPr>
  </w:style>
  <w:style w:type="paragraph" w:styleId="717">
    <w:name w:val="Subtitle"/>
    <w:basedOn w:val="691"/>
    <w:next w:val="691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91"/>
    <w:link w:val="886"/>
    <w:pPr>
      <w:tabs>
        <w:tab w:val="center" w:pos="4677" w:leader="none"/>
        <w:tab w:val="right" w:pos="9355" w:leader="none"/>
      </w:tabs>
    </w:pPr>
  </w:style>
  <w:style w:type="character" w:styleId="724" w:customStyle="1">
    <w:name w:val="Header Char"/>
    <w:uiPriority w:val="99"/>
  </w:style>
  <w:style w:type="paragraph" w:styleId="725">
    <w:name w:val="Footer"/>
    <w:basedOn w:val="691"/>
    <w:link w:val="887"/>
    <w:pPr>
      <w:tabs>
        <w:tab w:val="center" w:pos="4677" w:leader="none"/>
        <w:tab w:val="right" w:pos="9355" w:leader="none"/>
      </w:tabs>
    </w:pPr>
  </w:style>
  <w:style w:type="character" w:styleId="726" w:customStyle="1">
    <w:name w:val="Footer Char"/>
    <w:uiPriority w:val="99"/>
  </w:style>
  <w:style w:type="paragraph" w:styleId="727">
    <w:name w:val="Caption"/>
    <w:basedOn w:val="691"/>
    <w:next w:val="691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character" w:styleId="728" w:customStyle="1">
    <w:name w:val="Caption Char"/>
    <w:uiPriority w:val="99"/>
  </w:style>
  <w:style w:type="table" w:styleId="729">
    <w:name w:val="Table Grid"/>
    <w:basedOn w:val="702"/>
    <w:pPr>
      <w:widowControl w:val="off"/>
    </w:pPr>
    <w:tblPr/>
  </w:style>
  <w:style w:type="table" w:styleId="73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5">
    <w:name w:val="Hyperlink"/>
    <w:rPr>
      <w:color w:val="0066cc"/>
      <w:u w:val="single"/>
    </w:rPr>
  </w:style>
  <w:style w:type="paragraph" w:styleId="856">
    <w:name w:val="footnote text"/>
    <w:basedOn w:val="691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691"/>
    <w:link w:val="860"/>
    <w:uiPriority w:val="99"/>
    <w:semiHidden/>
    <w:unhideWhenUsed/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91"/>
    <w:next w:val="691"/>
    <w:uiPriority w:val="39"/>
    <w:unhideWhenUsed/>
    <w:pPr>
      <w:spacing w:after="57"/>
    </w:pPr>
  </w:style>
  <w:style w:type="paragraph" w:styleId="863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4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5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6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7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8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9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0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1"/>
    <w:next w:val="691"/>
    <w:uiPriority w:val="99"/>
    <w:unhideWhenUsed/>
  </w:style>
  <w:style w:type="paragraph" w:styleId="873" w:customStyle="1">
    <w:name w:val="Базовый"/>
    <w:pPr>
      <w:spacing w:after="200" w:line="276" w:lineRule="auto"/>
      <w:tabs>
        <w:tab w:val="left" w:pos="720" w:leader="none"/>
      </w:tabs>
    </w:pPr>
  </w:style>
  <w:style w:type="paragraph" w:styleId="874">
    <w:name w:val="Plain Text"/>
    <w:basedOn w:val="873"/>
    <w:pPr>
      <w:spacing w:before="100" w:after="100"/>
    </w:pPr>
    <w:rPr>
      <w:sz w:val="24"/>
      <w:szCs w:val="24"/>
    </w:rPr>
  </w:style>
  <w:style w:type="paragraph" w:styleId="875" w:customStyle="1">
    <w:name w:val="ConsPlusNormal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</w:rPr>
  </w:style>
  <w:style w:type="paragraph" w:styleId="876" w:customStyle="1">
    <w:name w:val="Обычный 1"/>
    <w:basedOn w:val="873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7" w:customStyle="1">
    <w:name w:val="Обычный 1 Многоуровневый нумерованный"/>
    <w:basedOn w:val="873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878" w:customStyle="1">
    <w:name w:val="Заголовок 2 Знак"/>
    <w:link w:val="693"/>
    <w:rPr>
      <w:i/>
      <w:sz w:val="28"/>
      <w:lang w:val="en-US" w:eastAsia="en-US"/>
    </w:rPr>
  </w:style>
  <w:style w:type="character" w:styleId="879" w:customStyle="1">
    <w:name w:val="Основной текст_"/>
    <w:link w:val="883"/>
    <w:rPr>
      <w:spacing w:val="10"/>
      <w:sz w:val="21"/>
      <w:szCs w:val="21"/>
      <w:shd w:val="clear" w:color="auto" w:fill="ffffff"/>
    </w:rPr>
  </w:style>
  <w:style w:type="character" w:styleId="880" w:customStyle="1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881" w:customStyle="1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882" w:customStyle="1">
    <w:name w:val="Основной текст + SimHei;Интервал 0 pt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883" w:customStyle="1">
    <w:name w:val="Основной текст2"/>
    <w:basedOn w:val="691"/>
    <w:link w:val="879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884" w:customStyle="1">
    <w:name w:val="Основной текст (4) Exact"/>
    <w:link w:val="885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885" w:customStyle="1">
    <w:name w:val="Основной текст (4)"/>
    <w:basedOn w:val="691"/>
    <w:link w:val="884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character" w:styleId="886" w:customStyle="1">
    <w:name w:val="Верхний колонтитул Знак"/>
    <w:basedOn w:val="701"/>
    <w:link w:val="723"/>
  </w:style>
  <w:style w:type="character" w:styleId="887" w:customStyle="1">
    <w:name w:val="Нижний колонтитул Знак"/>
    <w:basedOn w:val="701"/>
    <w:link w:val="725"/>
  </w:style>
  <w:style w:type="paragraph" w:styleId="888" w:customStyle="1">
    <w:name w:val="Style11"/>
    <w:basedOn w:val="691"/>
    <w:uiPriority w:val="99"/>
    <w:pPr>
      <w:ind w:firstLine="691"/>
      <w:jc w:val="both"/>
      <w:spacing w:line="319" w:lineRule="exact"/>
    </w:pPr>
    <w:rPr>
      <w:rFonts w:ascii="Franklin Gothic Heavy" w:hAnsi="Franklin Gothic Heavy"/>
      <w:sz w:val="24"/>
      <w:szCs w:val="24"/>
    </w:rPr>
  </w:style>
  <w:style w:type="paragraph" w:styleId="889" w:customStyle="1">
    <w:name w:val="Style12"/>
    <w:basedOn w:val="691"/>
    <w:uiPriority w:val="99"/>
    <w:pPr>
      <w:ind w:firstLine="727"/>
      <w:jc w:val="both"/>
      <w:spacing w:line="319" w:lineRule="exact"/>
    </w:pPr>
    <w:rPr>
      <w:rFonts w:ascii="Franklin Gothic Heavy" w:hAnsi="Franklin Gothic Heavy"/>
      <w:sz w:val="24"/>
      <w:szCs w:val="24"/>
    </w:rPr>
  </w:style>
  <w:style w:type="character" w:styleId="890" w:customStyle="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91" w:customStyle="1">
    <w:name w:val="Font Style22"/>
    <w:uiPriority w:val="99"/>
    <w:rPr>
      <w:rFonts w:ascii="Times New Roman" w:hAnsi="Times New Roman" w:cs="Times New Roman"/>
      <w:sz w:val="26"/>
      <w:szCs w:val="26"/>
    </w:rPr>
  </w:style>
  <w:style w:type="character" w:styleId="892">
    <w:name w:val="Emphasis"/>
    <w:basedOn w:val="701"/>
    <w:qFormat/>
    <w:rPr>
      <w:i/>
      <w:iCs/>
    </w:rPr>
  </w:style>
  <w:style w:type="paragraph" w:styleId="893" w:customStyle="1">
    <w:name w:val="Обычный (веб)"/>
    <w:basedOn w:val="691"/>
    <w:uiPriority w:val="99"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4" w:customStyle="1">
    <w:name w:val="Заголовок 1 Знак"/>
    <w:basedOn w:val="701"/>
    <w:link w:val="692"/>
    <w:rPr>
      <w:rFonts w:ascii="Cambria" w:hAnsi="Cambria" w:eastAsia="Times New Roman" w:cs="Times New Roman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novoreche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10</cp:revision>
  <dcterms:created xsi:type="dcterms:W3CDTF">2024-02-15T12:13:00Z</dcterms:created>
  <dcterms:modified xsi:type="dcterms:W3CDTF">2024-12-02T11:28:45Z</dcterms:modified>
  <cp:version>786432</cp:version>
</cp:coreProperties>
</file>