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1"/>
        <w:ind w:left="0"/>
        <w:jc w:val="center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/>
    </w:p>
    <w:p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278974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b/>
          <w:bCs/>
          <w:sz w:val="24"/>
          <w:szCs w:val="24"/>
          <w:highlight w:val="none"/>
        </w:rPr>
      </w:r>
      <w:r/>
    </w:p>
    <w:p>
      <w:pPr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t xml:space="preserve">АДМИНИСТРАЦИ</w:t>
      </w:r>
      <w:r>
        <w:rPr>
          <w:b/>
          <w:bCs/>
          <w:sz w:val="24"/>
          <w:szCs w:val="24"/>
        </w:rPr>
        <w:t xml:space="preserve">Я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БОЛЬШАНСКОГО</w:t>
      </w:r>
      <w:r>
        <w:rPr>
          <w:b/>
          <w:bCs/>
          <w:sz w:val="24"/>
          <w:szCs w:val="24"/>
        </w:rPr>
        <w:t xml:space="preserve"> СЕЛЬСКОГО ПОСЕЛЕНИЯ</w:t>
      </w:r>
      <w:r>
        <w:rPr>
          <w:b/>
          <w:bCs/>
          <w:sz w:val="24"/>
          <w:szCs w:val="24"/>
        </w:rPr>
        <w:t xml:space="preserve"> </w:t>
      </w:r>
      <w:r/>
    </w:p>
    <w:p>
      <w:pPr>
        <w:pStyle w:val="941"/>
        <w:ind w:left="0"/>
        <w:jc w:val="center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</w:r>
      <w:r/>
    </w:p>
    <w:p>
      <w:pPr>
        <w:pStyle w:val="941"/>
        <w:ind w:left="0"/>
        <w:jc w:val="center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spacing w:lineRule="auto" w:line="276"/>
        <w:shd w:val="clear" w:fill="FFFFFF" w:color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jc w:val="center"/>
        <w:spacing w:lineRule="auto" w:line="276"/>
        <w:shd w:val="clear" w:fill="FFFFFF" w:color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</w:t>
      </w:r>
      <w:r>
        <w:rPr>
          <w:b/>
          <w:sz w:val="22"/>
          <w:szCs w:val="22"/>
        </w:rPr>
        <w:t xml:space="preserve"> Большое</w:t>
      </w:r>
      <w:r/>
    </w:p>
    <w:p>
      <w:pPr>
        <w:ind w:hanging="751"/>
        <w:jc w:val="center"/>
        <w:shd w:val="clear" w:fill="FFFFFF" w:color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shd w:val="clear" w:fill="FFFFFF" w:color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08 июня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 xml:space="preserve">ода</w:t>
      </w:r>
      <w:r>
        <w:rPr>
          <w:b/>
          <w:color w:val="000000"/>
          <w:sz w:val="28"/>
          <w:szCs w:val="28"/>
        </w:rPr>
        <w:t xml:space="preserve">                                               </w:t>
      </w:r>
      <w:r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</w:t>
      </w:r>
      <w:r>
        <w:rPr>
          <w:b/>
          <w:color w:val="000000"/>
          <w:sz w:val="28"/>
          <w:szCs w:val="28"/>
        </w:rPr>
        <w:t xml:space="preserve">                           </w:t>
      </w:r>
      <w:r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№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22</w:t>
      </w:r>
      <w:r/>
    </w:p>
    <w:p>
      <w:pPr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  <w:r/>
    </w:p>
    <w:p>
      <w:pPr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 по предупреждению и ликвидации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чрезвычайных ситуаций и обеспечению пожарной безопасности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</w:t>
      </w:r>
      <w:r>
        <w:rPr>
          <w:b/>
          <w:sz w:val="28"/>
          <w:szCs w:val="28"/>
        </w:rPr>
        <w:t xml:space="preserve">ления на территории Большанского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</w:r>
      <w:r/>
    </w:p>
    <w:p>
      <w:pPr>
        <w:jc w:val="center"/>
        <w:rPr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</w:r>
      <w:r>
        <w:rPr>
          <w:b/>
          <w:color w:val="000000"/>
          <w:sz w:val="24"/>
          <w:szCs w:val="22"/>
        </w:rPr>
      </w:r>
      <w:r/>
    </w:p>
    <w:p>
      <w:pPr>
        <w:jc w:val="center"/>
        <w:rPr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</w:r>
      <w:r>
        <w:rPr>
          <w:sz w:val="24"/>
        </w:rPr>
      </w:r>
      <w:r/>
    </w:p>
    <w:p>
      <w:pPr>
        <w:ind w:left="0" w:right="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30.12.2021 г.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459-ФЗ «О внесении изменений в Федеральный закон «О защите населения и территорий от чрезвычайных ситуаций природного и техногенного </w:t>
      </w:r>
      <w:r>
        <w:rPr>
          <w:sz w:val="28"/>
          <w:szCs w:val="28"/>
        </w:rPr>
        <w:t xml:space="preserve">характера», Уставом Большанского</w:t>
      </w:r>
      <w:r>
        <w:rPr>
          <w:sz w:val="28"/>
          <w:szCs w:val="28"/>
        </w:rPr>
        <w:t xml:space="preserve"> сельского поселения, </w:t>
      </w:r>
      <w:r>
        <w:rPr>
          <w:bCs/>
          <w:sz w:val="28"/>
          <w:szCs w:val="28"/>
        </w:rPr>
        <w:t xml:space="preserve">администрация Большанского</w:t>
      </w:r>
      <w:r>
        <w:rPr>
          <w:bCs/>
          <w:sz w:val="28"/>
          <w:szCs w:val="28"/>
        </w:rPr>
        <w:t xml:space="preserve"> сельского поселения муниципального района «Чернянский район»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 о с т а н о в л я е т:</w:t>
      </w:r>
      <w:r/>
    </w:p>
    <w:p>
      <w:pPr>
        <w:numPr>
          <w:ilvl w:val="0"/>
          <w:numId w:val="36"/>
        </w:numPr>
        <w:ind w:left="0" w:right="3" w:firstLine="709"/>
        <w:jc w:val="both"/>
        <w:rPr>
          <w:color w:val="000000"/>
          <w:sz w:val="28"/>
          <w:szCs w:val="22"/>
        </w:rPr>
      </w:pPr>
      <w:r>
        <w:rPr>
          <w:bCs/>
          <w:sz w:val="28"/>
          <w:szCs w:val="28"/>
        </w:rPr>
        <w:t xml:space="preserve">Создать комиссию</w:t>
      </w:r>
      <w:r>
        <w:rPr>
          <w:bCs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насе</w:t>
      </w:r>
      <w:r>
        <w:rPr>
          <w:bCs/>
          <w:sz w:val="28"/>
          <w:szCs w:val="28"/>
        </w:rPr>
        <w:t xml:space="preserve">ления на территории Большанского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2"/>
        </w:rPr>
        <w:t xml:space="preserve"> (Приложение № 1).</w:t>
      </w:r>
      <w:r/>
    </w:p>
    <w:p>
      <w:pPr>
        <w:numPr>
          <w:ilvl w:val="0"/>
          <w:numId w:val="36"/>
        </w:numPr>
        <w:ind w:left="0" w:right="3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  <w:highlight w:val="none"/>
        </w:rPr>
      </w:r>
      <w:r>
        <w:rPr>
          <w:sz w:val="28"/>
          <w:szCs w:val="28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населения на территории</w:t>
      </w:r>
      <w:r>
        <w:rPr>
          <w:sz w:val="28"/>
          <w:szCs w:val="28"/>
        </w:rPr>
        <w:t xml:space="preserve"> Большанского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Приложение № 2).</w:t>
      </w:r>
      <w:r>
        <w:rPr>
          <w:color w:val="000000"/>
          <w:sz w:val="28"/>
          <w:szCs w:val="22"/>
          <w:highlight w:val="none"/>
        </w:rPr>
      </w:r>
      <w:r/>
    </w:p>
    <w:p>
      <w:pPr>
        <w:numPr>
          <w:ilvl w:val="0"/>
          <w:numId w:val="36"/>
        </w:numPr>
        <w:ind w:left="0" w:right="3" w:firstLine="709"/>
        <w:jc w:val="both"/>
        <w:rPr>
          <w:color w:val="000000"/>
          <w:sz w:val="28"/>
          <w:szCs w:val="22"/>
        </w:rPr>
      </w:pPr>
      <w:r>
        <w:rPr>
          <w:bCs/>
          <w:sz w:val="28"/>
          <w:szCs w:val="28"/>
        </w:rPr>
        <w:t xml:space="preserve">Постановление администрации Большанского сельского поселения муниципального района «Чернянский район» Белгородской области от 16</w:t>
      </w:r>
      <w:r>
        <w:rPr>
          <w:color w:val="000000"/>
          <w:sz w:val="28"/>
          <w:szCs w:val="22"/>
        </w:rPr>
        <w:t xml:space="preserve">.</w:t>
      </w:r>
      <w:r>
        <w:rPr>
          <w:color w:val="000000"/>
          <w:sz w:val="28"/>
          <w:szCs w:val="22"/>
        </w:rPr>
        <w:t xml:space="preserve">05.2018 года № 21 «О создании комиссии по предупреждению и ликвидации чрезвычайных ситуаций и обеспечению пожарной безопасности» признать утратившим силу.</w:t>
      </w:r>
      <w:r/>
    </w:p>
    <w:p>
      <w:pPr>
        <w:numPr>
          <w:ilvl w:val="0"/>
          <w:numId w:val="36"/>
        </w:numPr>
        <w:ind w:left="0" w:right="3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 xml:space="preserve">Обнародовать настоящее постановление</w:t>
      </w:r>
      <w:r>
        <w:rPr>
          <w:color w:val="000000"/>
          <w:sz w:val="28"/>
          <w:szCs w:val="28"/>
        </w:rPr>
        <w:t xml:space="preserve"> в порядке, предусмотренном Уставом Большанского сельского поселения и разместить на официальном сайте органов местного самоуправления Большанского сельского поселения Чернянского района Белгородской области в сети Интернет (адрес </w:t>
      </w:r>
      <w:r>
        <w:rPr>
          <w:color w:val="000000"/>
          <w:sz w:val="28"/>
          <w:szCs w:val="28"/>
        </w:rPr>
        <w:t xml:space="preserve">сайта:http</w:t>
      </w:r>
      <w:r>
        <w:rPr>
          <w:color w:val="000000"/>
          <w:sz w:val="28"/>
          <w:szCs w:val="28"/>
        </w:rPr>
        <w:t xml:space="preserve">://bolshanskoe31/).</w:t>
      </w:r>
      <w:r/>
    </w:p>
    <w:p>
      <w:pPr>
        <w:numPr>
          <w:ilvl w:val="0"/>
          <w:numId w:val="36"/>
        </w:numPr>
        <w:ind w:left="0" w:right="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исполнени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 настоящего </w:t>
      </w:r>
      <w:r>
        <w:rPr>
          <w:bCs/>
          <w:sz w:val="28"/>
          <w:szCs w:val="28"/>
        </w:rPr>
        <w:t xml:space="preserve">постановления оставляю за собой.</w:t>
      </w:r>
      <w:r/>
    </w:p>
    <w:p>
      <w:pPr>
        <w:ind w:left="615" w:right="3"/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</w:r>
      <w:r>
        <w:rPr>
          <w:sz w:val="20"/>
        </w:rPr>
      </w:r>
      <w:r/>
    </w:p>
    <w:p>
      <w:pPr>
        <w:ind w:left="615" w:right="3"/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</w:r>
      <w:r>
        <w:rPr>
          <w:sz w:val="20"/>
        </w:rPr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</w:t>
      </w:r>
      <w:r>
        <w:rPr>
          <w:b/>
          <w:sz w:val="28"/>
          <w:szCs w:val="28"/>
        </w:rPr>
        <w:t xml:space="preserve"> администрации </w:t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Большанского </w:t>
      </w:r>
      <w:r>
        <w:rPr>
          <w:b/>
          <w:sz w:val="28"/>
          <w:szCs w:val="28"/>
        </w:rPr>
        <w:t xml:space="preserve">сельского поселения              </w:t>
      </w:r>
      <w:r>
        <w:rPr>
          <w:b/>
          <w:sz w:val="28"/>
          <w:szCs w:val="28"/>
        </w:rPr>
        <w:t xml:space="preserve">                                 О.В. Бойченко</w:t>
      </w:r>
      <w:r>
        <w:rPr>
          <w:b/>
          <w:sz w:val="28"/>
          <w:szCs w:val="28"/>
        </w:rPr>
        <w:t xml:space="preserve"> </w:t>
      </w:r>
      <w:r/>
    </w:p>
    <w:p>
      <w:pPr>
        <w:ind w:left="4819" w:right="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1</w:t>
      </w:r>
      <w:r/>
    </w:p>
    <w:p>
      <w:pPr>
        <w:pStyle w:val="985"/>
        <w:ind w:left="4819" w:right="0" w:firstLine="0"/>
        <w:jc w:val="right"/>
        <w:spacing w:lineRule="auto" w:line="24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Утвержден</w:t>
      </w:r>
      <w:r/>
    </w:p>
    <w:p>
      <w:pPr>
        <w:pStyle w:val="985"/>
        <w:ind w:left="4819" w:right="0" w:firstLine="0"/>
        <w:jc w:val="right"/>
        <w:spacing w:lineRule="auto" w:line="24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постановлением администрации</w:t>
      </w:r>
      <w:r/>
    </w:p>
    <w:p>
      <w:pPr>
        <w:pStyle w:val="985"/>
        <w:ind w:left="4819" w:right="0" w:firstLine="0"/>
        <w:jc w:val="right"/>
        <w:spacing w:lineRule="auto" w:line="24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Большанского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/>
    </w:p>
    <w:p>
      <w:pPr>
        <w:pStyle w:val="985"/>
        <w:ind w:left="4819" w:right="0" w:firstLine="0"/>
        <w:jc w:val="right"/>
        <w:spacing w:lineRule="auto" w:line="24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«Чернянский район» Белгородской области 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985"/>
        <w:ind w:left="4819" w:right="0" w:firstLine="0"/>
        <w:jc w:val="right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08.06.2022 г. № 22</w:t>
      </w:r>
      <w:r/>
    </w:p>
    <w:p>
      <w:pPr>
        <w:ind w:left="510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предупреждению и ликвидации чрезвычайных ситуаций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обеспечению пожарной безопасности </w:t>
      </w:r>
      <w:r>
        <w:rPr>
          <w:b/>
          <w:sz w:val="28"/>
          <w:szCs w:val="28"/>
        </w:rPr>
        <w:t xml:space="preserve">насе</w:t>
      </w:r>
      <w:r>
        <w:rPr>
          <w:b/>
          <w:sz w:val="28"/>
          <w:szCs w:val="28"/>
        </w:rPr>
        <w:t xml:space="preserve">ления на территории Большанского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numPr>
          <w:ilvl w:val="0"/>
          <w:numId w:val="38"/>
        </w:numPr>
        <w:ind w:left="0" w:right="0"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Бойченко Ольга Викторовна </w:t>
      </w:r>
      <w:r>
        <w:rPr>
          <w:sz w:val="28"/>
          <w:szCs w:val="28"/>
        </w:rPr>
        <w:t xml:space="preserve">- И</w:t>
      </w:r>
      <w:r>
        <w:rPr>
          <w:sz w:val="28"/>
          <w:szCs w:val="28"/>
        </w:rPr>
        <w:t xml:space="preserve">.о. главы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Большанского сельского поселения, </w:t>
      </w:r>
      <w:r>
        <w:rPr>
          <w:sz w:val="28"/>
          <w:szCs w:val="28"/>
        </w:rPr>
        <w:t xml:space="preserve">главный специалист - управляющая делами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Большанского сельского поселения</w:t>
      </w:r>
      <w:r>
        <w:rPr>
          <w:sz w:val="28"/>
          <w:szCs w:val="28"/>
        </w:rPr>
        <w:t xml:space="preserve"> - председатель комиссии</w:t>
      </w:r>
      <w:r>
        <w:rPr>
          <w:sz w:val="28"/>
        </w:rPr>
      </w:r>
      <w:r/>
    </w:p>
    <w:p>
      <w:pPr>
        <w:numPr>
          <w:ilvl w:val="0"/>
          <w:numId w:val="38"/>
        </w:numPr>
        <w:ind w:left="0" w:right="0" w:firstLine="709"/>
        <w:jc w:val="both"/>
        <w:widowControl/>
        <w:tabs>
          <w:tab w:val="clear" w:pos="5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Дубова Светлана Викторовна - специалист 1 категории МКУ «АХЧ Чернянского района» - секретарь комиссии</w:t>
      </w:r>
      <w:r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</w:r>
      <w:r/>
    </w:p>
    <w:p>
      <w:pPr>
        <w:ind w:left="709" w:right="0" w:firstLine="0"/>
        <w:jc w:val="both"/>
        <w:widowControl/>
        <w:tabs>
          <w:tab w:val="clear" w:pos="54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center"/>
        <w:tabs>
          <w:tab w:val="left" w:pos="2835" w:leader="none"/>
        </w:tabs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Члены комиссии</w:t>
      </w:r>
      <w:r>
        <w:rPr>
          <w:b/>
          <w:sz w:val="28"/>
          <w:szCs w:val="28"/>
        </w:rPr>
        <w:t xml:space="preserve">:</w:t>
      </w:r>
      <w:r/>
    </w:p>
    <w:p>
      <w:pPr>
        <w:ind w:left="0" w:right="0" w:firstLine="0"/>
        <w:jc w:val="center"/>
        <w:tabs>
          <w:tab w:val="left" w:pos="2835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numPr>
          <w:ilvl w:val="0"/>
          <w:numId w:val="39"/>
        </w:numPr>
        <w:ind w:left="0" w:right="0"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Мирошникова</w:t>
      </w:r>
      <w:r>
        <w:rPr>
          <w:sz w:val="28"/>
          <w:szCs w:val="28"/>
        </w:rPr>
        <w:t xml:space="preserve"> Елена Николаевна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директор МБОУ ООШ с</w:t>
      </w:r>
      <w:r>
        <w:rPr>
          <w:sz w:val="28"/>
          <w:szCs w:val="28"/>
        </w:rPr>
        <w:t xml:space="preserve">. Б</w:t>
      </w:r>
      <w:r>
        <w:rPr>
          <w:sz w:val="28"/>
          <w:szCs w:val="28"/>
        </w:rPr>
        <w:t xml:space="preserve">ольшое (по согласованию)</w:t>
      </w:r>
      <w:r/>
    </w:p>
    <w:p>
      <w:pPr>
        <w:numPr>
          <w:ilvl w:val="0"/>
          <w:numId w:val="39"/>
        </w:numPr>
        <w:ind w:left="0" w:right="0"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Козеева</w:t>
      </w:r>
      <w:r>
        <w:rPr>
          <w:sz w:val="28"/>
          <w:szCs w:val="28"/>
        </w:rPr>
        <w:t xml:space="preserve"> Татьяна Васильевн</w:t>
      </w:r>
      <w:r>
        <w:rPr>
          <w:sz w:val="28"/>
          <w:szCs w:val="28"/>
        </w:rPr>
        <w:t xml:space="preserve">а -</w:t>
      </w:r>
      <w:r>
        <w:rPr>
          <w:sz w:val="28"/>
          <w:szCs w:val="28"/>
        </w:rPr>
        <w:t xml:space="preserve"> заведующая МБДОУ детский сад «Звездочка» (по согласованию)</w:t>
      </w:r>
      <w:r/>
    </w:p>
    <w:p>
      <w:pPr>
        <w:numPr>
          <w:ilvl w:val="0"/>
          <w:numId w:val="39"/>
        </w:numPr>
        <w:ind w:left="0" w:right="0"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Иванова Галина Владимировн</w:t>
      </w:r>
      <w:r>
        <w:rPr>
          <w:sz w:val="28"/>
          <w:szCs w:val="28"/>
        </w:rPr>
        <w:t xml:space="preserve">а -</w:t>
      </w:r>
      <w:r>
        <w:rPr>
          <w:sz w:val="28"/>
          <w:szCs w:val="28"/>
        </w:rPr>
        <w:t xml:space="preserve"> директор </w:t>
      </w:r>
      <w:r>
        <w:rPr>
          <w:sz w:val="28"/>
          <w:szCs w:val="28"/>
        </w:rPr>
        <w:t xml:space="preserve">структурного</w:t>
      </w:r>
      <w:r>
        <w:rPr>
          <w:sz w:val="28"/>
          <w:szCs w:val="28"/>
        </w:rPr>
        <w:t xml:space="preserve"> подразделения МБУК «ЧРЦНТ и КДД» Большанский центральный сельский Дом культуры</w:t>
      </w:r>
      <w:r>
        <w:rPr>
          <w:sz w:val="28"/>
          <w:szCs w:val="28"/>
        </w:rPr>
        <w:t xml:space="preserve"> (по согласованию)</w:t>
      </w:r>
      <w:r/>
    </w:p>
    <w:p>
      <w:pPr>
        <w:numPr>
          <w:ilvl w:val="0"/>
          <w:numId w:val="39"/>
        </w:numPr>
        <w:ind w:left="0" w:right="0"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Гаврилычева</w:t>
      </w:r>
      <w:r>
        <w:rPr>
          <w:sz w:val="28"/>
          <w:szCs w:val="28"/>
        </w:rPr>
        <w:t xml:space="preserve"> Елена Анатольевн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аведующая </w:t>
      </w:r>
      <w:r>
        <w:rPr>
          <w:sz w:val="28"/>
          <w:szCs w:val="28"/>
        </w:rPr>
        <w:t xml:space="preserve">Малохуторским</w:t>
      </w:r>
      <w:r>
        <w:rPr>
          <w:sz w:val="28"/>
          <w:szCs w:val="28"/>
        </w:rPr>
        <w:t xml:space="preserve"> клубом-библиотекой</w:t>
      </w:r>
      <w:r>
        <w:rPr>
          <w:sz w:val="28"/>
          <w:szCs w:val="28"/>
        </w:rPr>
        <w:t xml:space="preserve"> (по согласованию)</w:t>
      </w:r>
      <w:r/>
    </w:p>
    <w:p>
      <w:pPr>
        <w:numPr>
          <w:ilvl w:val="0"/>
          <w:numId w:val="39"/>
        </w:numPr>
        <w:ind w:left="0" w:right="0"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Гиберт</w:t>
      </w:r>
      <w:r>
        <w:rPr>
          <w:sz w:val="28"/>
          <w:szCs w:val="28"/>
        </w:rPr>
        <w:t xml:space="preserve"> Татьяна Валерьевн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заведующая Бородинским клубом-библиотекой (по согласованию)</w:t>
      </w:r>
      <w:r/>
    </w:p>
    <w:p>
      <w:pPr>
        <w:shd w:val="nil" w:color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  <w:r/>
    </w:p>
    <w:p>
      <w:pPr>
        <w:ind w:left="4819" w:right="0" w:firstLine="0"/>
        <w:jc w:val="right"/>
      </w:pPr>
      <w:r>
        <w:rPr>
          <w:b/>
          <w:sz w:val="28"/>
          <w:szCs w:val="28"/>
        </w:rPr>
        <w:t xml:space="preserve">Приложение № 2</w:t>
      </w:r>
      <w:r>
        <w:rPr>
          <w:b/>
          <w:sz w:val="28"/>
          <w:szCs w:val="28"/>
        </w:rPr>
      </w:r>
      <w:r/>
    </w:p>
    <w:p>
      <w:pPr>
        <w:pStyle w:val="985"/>
        <w:ind w:left="4819" w:right="0" w:firstLine="0"/>
        <w:jc w:val="right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Утверждено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985"/>
        <w:ind w:left="4819" w:right="0" w:firstLine="0"/>
        <w:jc w:val="right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985"/>
        <w:ind w:left="4819" w:right="0" w:firstLine="0"/>
        <w:jc w:val="right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Большанского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985"/>
        <w:ind w:left="4819" w:right="0" w:firstLine="0"/>
        <w:jc w:val="right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«Чернянский район» Белгородской области 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08.06.2022 г. № 22</w:t>
      </w:r>
      <w:r/>
      <w:r/>
      <w:r>
        <w:rPr>
          <w:b/>
          <w:sz w:val="28"/>
          <w:szCs w:val="28"/>
        </w:rPr>
      </w:r>
      <w:r/>
    </w:p>
    <w:p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предупреждению и ликвидации </w:t>
      </w:r>
      <w:r/>
      <w:r>
        <w:rPr>
          <w:b/>
          <w:sz w:val="28"/>
          <w:szCs w:val="28"/>
        </w:rPr>
        <w:t xml:space="preserve">чрезвычайных ситуаций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обеспечению пожарной безопасности населения на территории Большанского</w:t>
      </w:r>
      <w:r>
        <w:rPr>
          <w:b/>
          <w:sz w:val="28"/>
          <w:szCs w:val="28"/>
        </w:rPr>
        <w:t xml:space="preserve"> сельского поселения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numPr>
          <w:ilvl w:val="0"/>
          <w:numId w:val="37"/>
        </w:numPr>
        <w:ind w:left="20" w:right="20" w:firstLine="689"/>
        <w:jc w:val="both"/>
        <w:tabs>
          <w:tab w:val="left" w:pos="127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населения на территории Большанского</w:t>
      </w:r>
      <w:r>
        <w:rPr>
          <w:sz w:val="28"/>
          <w:szCs w:val="28"/>
        </w:rPr>
        <w:t xml:space="preserve"> сельского поселения (далее - комиссия) </w:t>
      </w:r>
      <w:r>
        <w:rPr>
          <w:spacing w:val="2"/>
          <w:sz w:val="28"/>
          <w:szCs w:val="28"/>
          <w:shd w:val="clear" w:fill="FFFFFF" w:color="auto"/>
        </w:rPr>
        <w:t xml:space="preserve">образованна для обеспечения согласованности действий администраций предприятий, учреждений и организаций, осуществляющих деятельность на территории </w:t>
      </w:r>
      <w:r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>
        <w:rPr>
          <w:spacing w:val="2"/>
          <w:sz w:val="28"/>
          <w:szCs w:val="28"/>
          <w:shd w:val="clear" w:fill="FFFFFF" w:color="auto"/>
        </w:rPr>
        <w:t xml:space="preserve">при</w:t>
      </w:r>
      <w:r>
        <w:rPr>
          <w:spacing w:val="2"/>
          <w:sz w:val="28"/>
          <w:szCs w:val="28"/>
          <w:shd w:val="clear" w:fill="FFFFFF" w:color="auto"/>
        </w:rPr>
        <w:t xml:space="preserve"> решении вопросов в области предупреждения и ликвидации чрезвычайных ситуаций природного и техногенного характера (далее – чрезвычайные ситуации) и обеспечения пожарной безопасности, постоянно действующей при главе администрации </w:t>
      </w:r>
      <w:r>
        <w:rPr>
          <w:sz w:val="28"/>
          <w:szCs w:val="28"/>
        </w:rPr>
        <w:t xml:space="preserve">Большанского </w:t>
      </w:r>
      <w:r>
        <w:rPr>
          <w:spacing w:val="2"/>
          <w:sz w:val="28"/>
          <w:szCs w:val="28"/>
          <w:shd w:val="clear" w:fill="FFFFFF" w:color="auto"/>
        </w:rPr>
        <w:t xml:space="preserve">сельского поселения</w:t>
      </w:r>
      <w:r>
        <w:rPr>
          <w:spacing w:val="2"/>
          <w:sz w:val="28"/>
          <w:szCs w:val="28"/>
          <w:shd w:val="clear" w:fill="FFFFFF" w:color="auto"/>
        </w:rPr>
        <w:t xml:space="preserve">.</w:t>
      </w:r>
      <w:r/>
    </w:p>
    <w:p>
      <w:pPr>
        <w:numPr>
          <w:ilvl w:val="0"/>
          <w:numId w:val="37"/>
        </w:numPr>
        <w:ind w:left="20" w:right="20" w:firstLine="689"/>
        <w:jc w:val="both"/>
        <w:tabs>
          <w:tab w:val="left" w:pos="1273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</w:t>
      </w:r>
      <w:r>
        <w:rPr>
          <w:color w:val="000000"/>
          <w:sz w:val="28"/>
          <w:szCs w:val="28"/>
        </w:rPr>
        <w:t xml:space="preserve"> Федерации, постановлениями и распоряжениями Правительства Российской Федерации, законами области, постановлениями и распоряжениями Губернатора и Правительства области, нормативно-правовыми актами администрации муниципального образования «Чернянский район»</w:t>
      </w:r>
      <w:r>
        <w:rPr>
          <w:color w:val="000000"/>
          <w:sz w:val="28"/>
          <w:szCs w:val="28"/>
        </w:rPr>
        <w:t xml:space="preserve">, н</w:t>
      </w:r>
      <w:r>
        <w:rPr>
          <w:color w:val="000000"/>
          <w:sz w:val="28"/>
          <w:szCs w:val="28"/>
        </w:rPr>
        <w:t xml:space="preserve">ормативно-правовыми актами администрации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Большанского</w:t>
      </w:r>
      <w:r>
        <w:rPr>
          <w:spacing w:val="2"/>
          <w:sz w:val="28"/>
          <w:szCs w:val="28"/>
          <w:shd w:val="clear" w:fill="FFFFFF" w:color="auto"/>
        </w:rPr>
        <w:t xml:space="preserve"> сельского поселения,</w:t>
      </w:r>
      <w:r>
        <w:rPr>
          <w:color w:val="000000"/>
          <w:sz w:val="28"/>
          <w:szCs w:val="28"/>
        </w:rPr>
        <w:t xml:space="preserve"> а также настоящим Положением.</w:t>
      </w:r>
      <w:r/>
    </w:p>
    <w:p>
      <w:pPr>
        <w:ind w:left="20" w:right="20" w:firstLine="68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осуществляет свою деятельность во взаимодействии с органами исполнительной власти </w:t>
      </w:r>
      <w:r>
        <w:rPr>
          <w:color w:val="000000"/>
          <w:sz w:val="28"/>
          <w:szCs w:val="28"/>
        </w:rPr>
        <w:t xml:space="preserve">района</w:t>
      </w:r>
      <w:r>
        <w:rPr>
          <w:color w:val="000000"/>
          <w:sz w:val="28"/>
          <w:szCs w:val="28"/>
        </w:rPr>
        <w:t xml:space="preserve">, органами местного самоуправления, организациями и общественными объединениями.</w:t>
      </w:r>
      <w:r/>
    </w:p>
    <w:p>
      <w:pPr>
        <w:numPr>
          <w:ilvl w:val="0"/>
          <w:numId w:val="37"/>
        </w:numPr>
        <w:ind w:left="20" w:right="20" w:firstLine="689"/>
        <w:jc w:val="both"/>
        <w:tabs>
          <w:tab w:val="left" w:pos="127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задачами комиссии являются:</w:t>
      </w:r>
      <w:r>
        <w:rPr>
          <w:color w:val="000000"/>
          <w:sz w:val="28"/>
        </w:rPr>
      </w:r>
    </w:p>
    <w:p>
      <w:pPr>
        <w:ind w:left="20" w:right="20" w:firstLine="689"/>
        <w:jc w:val="both"/>
        <w:tabs>
          <w:tab w:val="left" w:pos="111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  <w:t xml:space="preserve">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</w:t>
      </w:r>
      <w:r>
        <w:rPr>
          <w:color w:val="000000"/>
          <w:sz w:val="28"/>
          <w:szCs w:val="28"/>
        </w:rPr>
        <w:t xml:space="preserve">ти;</w:t>
      </w:r>
      <w:r/>
    </w:p>
    <w:p>
      <w:pPr>
        <w:ind w:left="20" w:right="20" w:firstLine="689"/>
        <w:jc w:val="both"/>
        <w:tabs>
          <w:tab w:val="left" w:pos="111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  <w:t xml:space="preserve">координация деятельности органов управления и сил </w:t>
      </w:r>
      <w:r>
        <w:rPr>
          <w:color w:val="000000"/>
          <w:sz w:val="28"/>
          <w:szCs w:val="28"/>
        </w:rPr>
        <w:t xml:space="preserve">районной</w:t>
      </w:r>
      <w:r>
        <w:rPr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  <w:r/>
    </w:p>
    <w:p>
      <w:pPr>
        <w:ind w:left="20" w:right="20" w:firstLine="689"/>
        <w:jc w:val="both"/>
        <w:tabs>
          <w:tab w:val="left" w:pos="1129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</w:r>
      <w:r>
        <w:rPr>
          <w:color w:val="000000"/>
          <w:sz w:val="28"/>
          <w:szCs w:val="28"/>
        </w:rPr>
        <w:tab/>
        <w:t xml:space="preserve">обеспечение согласованности действий органов исполнительной власти </w:t>
      </w:r>
      <w:r>
        <w:rPr>
          <w:color w:val="000000"/>
          <w:sz w:val="28"/>
          <w:szCs w:val="28"/>
        </w:rPr>
        <w:t xml:space="preserve">района</w:t>
      </w:r>
      <w:r>
        <w:rPr>
          <w:color w:val="000000"/>
          <w:sz w:val="28"/>
          <w:szCs w:val="28"/>
        </w:rPr>
        <w:t xml:space="preserve"> при решении вопросов предупреждения и ликвидации </w:t>
      </w:r>
      <w:r>
        <w:rPr>
          <w:color w:val="000000"/>
          <w:sz w:val="28"/>
          <w:szCs w:val="28"/>
        </w:rPr>
        <w:t xml:space="preserve">чрезвычайных ситуаций, обеспечения пожарной безопасности, а также восстановления и строительства жилых домов, объектов </w:t>
      </w:r>
      <w:r>
        <w:rPr>
          <w:color w:val="000000"/>
          <w:sz w:val="28"/>
          <w:szCs w:val="28"/>
        </w:rPr>
        <w:t xml:space="preserve">жилищн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  <w:r/>
    </w:p>
    <w:p>
      <w:pPr>
        <w:numPr>
          <w:ilvl w:val="0"/>
          <w:numId w:val="37"/>
        </w:numPr>
        <w:ind w:left="20" w:right="20" w:firstLine="689"/>
        <w:jc w:val="both"/>
        <w:tabs>
          <w:tab w:val="left" w:pos="1158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с целью выполнения возложенных на нее задач осуществляет следующие функции:</w:t>
      </w:r>
      <w:r/>
    </w:p>
    <w:p>
      <w:pPr>
        <w:ind w:left="20" w:right="20" w:firstLine="689"/>
        <w:jc w:val="both"/>
        <w:tabs>
          <w:tab w:val="left" w:pos="1297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  <w:t xml:space="preserve">рассматривает в пределах своей компетенции вопросы предупреждения и ликвидации чрезвычайных ситуаций и</w:t>
      </w:r>
      <w:r>
        <w:rPr>
          <w:color w:val="000000"/>
          <w:sz w:val="28"/>
          <w:szCs w:val="28"/>
        </w:rPr>
        <w:t xml:space="preserve">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  <w:r>
        <w:rPr>
          <w:color w:val="000000"/>
          <w:sz w:val="28"/>
        </w:rPr>
      </w:r>
    </w:p>
    <w:p>
      <w:pPr>
        <w:ind w:left="20" w:right="20" w:firstLine="689"/>
        <w:jc w:val="both"/>
        <w:tabs>
          <w:tab w:val="left" w:pos="1297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  <w:t xml:space="preserve">разрабатывает предложения по совершенствованию нормативных правовых актов </w:t>
      </w:r>
      <w:r>
        <w:rPr>
          <w:color w:val="000000"/>
          <w:sz w:val="28"/>
          <w:szCs w:val="28"/>
        </w:rPr>
        <w:t xml:space="preserve">района</w:t>
      </w:r>
      <w:r>
        <w:rPr>
          <w:color w:val="000000"/>
          <w:sz w:val="28"/>
          <w:szCs w:val="28"/>
        </w:rPr>
        <w:t xml:space="preserve"> и иных нормативных документов в области предупреждения и ликвидации чрезвычайных ситуаций и обеспечения пожарной безопасности;</w:t>
      </w:r>
      <w:r>
        <w:rPr>
          <w:color w:val="000000"/>
          <w:sz w:val="28"/>
        </w:rPr>
      </w:r>
    </w:p>
    <w:p>
      <w:pPr>
        <w:ind w:left="20" w:right="20" w:firstLine="689"/>
        <w:jc w:val="both"/>
        <w:tabs>
          <w:tab w:val="left" w:pos="1297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</w:r>
      <w:r>
        <w:rPr>
          <w:color w:val="000000"/>
          <w:sz w:val="28"/>
          <w:szCs w:val="28"/>
        </w:rPr>
        <w:tab/>
        <w:t xml:space="preserve">рассматривает прогнозы чрезвычайных ситуаций на территории </w:t>
      </w:r>
      <w:r>
        <w:rPr>
          <w:color w:val="000000"/>
          <w:sz w:val="28"/>
          <w:szCs w:val="28"/>
        </w:rPr>
        <w:t xml:space="preserve">района</w:t>
      </w:r>
      <w:r>
        <w:rPr>
          <w:color w:val="000000"/>
          <w:sz w:val="28"/>
          <w:szCs w:val="28"/>
        </w:rPr>
        <w:t xml:space="preserve">, организует разработку и реализацию мер, направленных на предупреждение и ликвидацию чрезвычайных </w:t>
      </w:r>
      <w:r>
        <w:rPr>
          <w:color w:val="000000"/>
          <w:sz w:val="28"/>
          <w:szCs w:val="28"/>
        </w:rPr>
        <w:t xml:space="preserve">ситуаций</w:t>
      </w:r>
      <w:r>
        <w:rPr>
          <w:color w:val="000000"/>
          <w:sz w:val="28"/>
          <w:szCs w:val="28"/>
        </w:rPr>
        <w:t xml:space="preserve"> и обеспечение пожарной безопасности;</w:t>
      </w:r>
      <w:r>
        <w:rPr>
          <w:color w:val="000000"/>
          <w:sz w:val="28"/>
        </w:rPr>
      </w:r>
    </w:p>
    <w:p>
      <w:pPr>
        <w:ind w:left="20" w:right="20" w:firstLine="689"/>
        <w:jc w:val="both"/>
        <w:tabs>
          <w:tab w:val="left" w:pos="1297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</w:r>
      <w:r>
        <w:rPr>
          <w:color w:val="000000"/>
          <w:sz w:val="28"/>
          <w:szCs w:val="28"/>
        </w:rPr>
        <w:tab/>
        <w:t xml:space="preserve">участвует в разработке </w:t>
      </w:r>
      <w:r>
        <w:rPr>
          <w:color w:val="000000"/>
          <w:sz w:val="28"/>
          <w:szCs w:val="28"/>
        </w:rPr>
        <w:t xml:space="preserve">районных</w:t>
      </w:r>
      <w:r>
        <w:rPr>
          <w:color w:val="000000"/>
          <w:sz w:val="28"/>
          <w:szCs w:val="28"/>
        </w:rPr>
        <w:t xml:space="preserve">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  <w:r>
        <w:rPr>
          <w:color w:val="000000"/>
          <w:sz w:val="28"/>
        </w:rPr>
      </w:r>
    </w:p>
    <w:p>
      <w:pPr>
        <w:ind w:left="20" w:right="20" w:firstLine="689"/>
        <w:jc w:val="both"/>
        <w:tabs>
          <w:tab w:val="left" w:pos="1297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ab/>
        <w:t xml:space="preserve">разрабатывает предложения по развитию и обеспечению функционирования </w:t>
      </w:r>
      <w:r>
        <w:rPr>
          <w:color w:val="000000"/>
          <w:sz w:val="28"/>
          <w:szCs w:val="28"/>
        </w:rPr>
        <w:t xml:space="preserve">районной</w:t>
      </w:r>
      <w:r>
        <w:rPr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  <w:r>
        <w:rPr>
          <w:color w:val="000000"/>
          <w:sz w:val="28"/>
        </w:rPr>
      </w:r>
    </w:p>
    <w:p>
      <w:pPr>
        <w:ind w:left="20" w:right="20" w:firstLine="689"/>
        <w:jc w:val="both"/>
        <w:tabs>
          <w:tab w:val="left" w:pos="1297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</w:t>
      </w:r>
      <w:r>
        <w:rPr>
          <w:color w:val="000000"/>
          <w:sz w:val="28"/>
          <w:szCs w:val="28"/>
        </w:rPr>
        <w:tab/>
        <w:t xml:space="preserve">участвует в разработке и осуществлении мер по проведению согласованной политики в области развития сил и средств </w:t>
      </w:r>
      <w:r>
        <w:rPr>
          <w:color w:val="000000"/>
          <w:sz w:val="28"/>
          <w:szCs w:val="28"/>
        </w:rPr>
        <w:t xml:space="preserve">районной</w:t>
      </w:r>
      <w:r>
        <w:rPr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  <w:r>
        <w:rPr>
          <w:color w:val="000000"/>
          <w:sz w:val="28"/>
        </w:rPr>
      </w:r>
    </w:p>
    <w:p>
      <w:pPr>
        <w:ind w:left="20" w:right="20" w:firstLine="689"/>
        <w:jc w:val="both"/>
        <w:tabs>
          <w:tab w:val="left" w:pos="1297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ё)</w:t>
        <w:tab/>
        <w:t xml:space="preserve">разрабатывает предложения по ликвидации чрезвычайных ситуаций регионального, межмуниципального и муниципального характера, восстановлению и строительству жилых домов, объектов жилищно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коммунального хозяйства, социальной сферы, производственной и инженерной инфраструктуры, поврежденных и разрушенных в результате указанных чрезвычайных ситуаций, а также проведению операций гуманитарного реагирования;</w:t>
      </w:r>
      <w:r>
        <w:rPr>
          <w:color w:val="000000"/>
          <w:sz w:val="28"/>
        </w:rPr>
      </w:r>
    </w:p>
    <w:p>
      <w:pPr>
        <w:ind w:left="20" w:right="20" w:firstLine="689"/>
        <w:jc w:val="both"/>
        <w:tabs>
          <w:tab w:val="left" w:pos="1297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</w:t>
      </w:r>
      <w:r>
        <w:rPr>
          <w:color w:val="000000"/>
          <w:sz w:val="28"/>
          <w:szCs w:val="28"/>
        </w:rPr>
        <w:tab/>
        <w:t xml:space="preserve">организует работу по подготовке предложений и рекомендаций для руководителей органов исполнительной власти </w:t>
      </w:r>
      <w:r>
        <w:rPr>
          <w:color w:val="000000"/>
          <w:sz w:val="28"/>
          <w:szCs w:val="28"/>
        </w:rPr>
        <w:t xml:space="preserve">района</w:t>
      </w:r>
      <w:r>
        <w:rPr>
          <w:color w:val="000000"/>
          <w:sz w:val="28"/>
          <w:szCs w:val="28"/>
        </w:rPr>
        <w:t xml:space="preserve"> и органов местного самоуправления по вопросам защиты населения и территорий </w:t>
      </w:r>
      <w:r>
        <w:rPr>
          <w:color w:val="000000"/>
          <w:sz w:val="28"/>
          <w:szCs w:val="28"/>
        </w:rPr>
        <w:t xml:space="preserve">района</w:t>
      </w:r>
      <w:r>
        <w:rPr>
          <w:color w:val="000000"/>
          <w:sz w:val="28"/>
          <w:szCs w:val="28"/>
        </w:rPr>
        <w:t xml:space="preserve"> от чрезвычайных ситуаций и обеспечения пожарной безопасности;</w:t>
      </w:r>
      <w:r>
        <w:rPr>
          <w:color w:val="000000"/>
          <w:sz w:val="28"/>
        </w:rPr>
      </w:r>
    </w:p>
    <w:p>
      <w:pPr>
        <w:ind w:left="20" w:right="20" w:firstLine="689"/>
        <w:jc w:val="both"/>
        <w:tabs>
          <w:tab w:val="left" w:pos="1297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ab/>
        <w:t xml:space="preserve">рассматривает проекты материалов для ежегодных государственных докладов о состоянии защиты населения и территорий </w:t>
      </w:r>
      <w:r>
        <w:rPr>
          <w:color w:val="000000"/>
          <w:sz w:val="28"/>
          <w:szCs w:val="28"/>
        </w:rPr>
        <w:t xml:space="preserve">района</w:t>
      </w:r>
      <w:r>
        <w:rPr>
          <w:color w:val="000000"/>
          <w:sz w:val="28"/>
          <w:szCs w:val="28"/>
        </w:rPr>
        <w:t xml:space="preserve"> от чрезвычайных ситуаций природного и техногенного характера для внесения этих проектов в установленном порядке в </w:t>
      </w:r>
      <w:r>
        <w:rPr>
          <w:color w:val="000000"/>
          <w:sz w:val="28"/>
          <w:szCs w:val="28"/>
        </w:rPr>
        <w:t xml:space="preserve">областную</w:t>
      </w:r>
      <w:r>
        <w:rPr>
          <w:color w:val="000000"/>
          <w:sz w:val="28"/>
          <w:szCs w:val="28"/>
        </w:rPr>
        <w:t xml:space="preserve"> комиссию по предупреждению и </w:t>
      </w:r>
      <w:r>
        <w:rPr>
          <w:color w:val="000000"/>
          <w:sz w:val="28"/>
          <w:szCs w:val="28"/>
        </w:rPr>
        <w:t xml:space="preserve">ликвидации чрезвычайных ситуаций и обеспечению пожарной безопасности;</w:t>
      </w:r>
      <w:r>
        <w:rPr>
          <w:color w:val="000000"/>
          <w:sz w:val="28"/>
        </w:rPr>
      </w:r>
    </w:p>
    <w:p>
      <w:pPr>
        <w:ind w:left="20" w:right="20" w:firstLine="689"/>
        <w:jc w:val="both"/>
        <w:tabs>
          <w:tab w:val="left" w:pos="1297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</w:t>
      </w:r>
      <w:r>
        <w:rPr>
          <w:color w:val="000000"/>
          <w:sz w:val="28"/>
          <w:szCs w:val="28"/>
        </w:rPr>
        <w:tab/>
        <w:t xml:space="preserve">рассматривает вопросы о привлечении в установленном порядке сил и сре</w:t>
      </w:r>
      <w:r>
        <w:rPr>
          <w:color w:val="000000"/>
          <w:sz w:val="28"/>
          <w:szCs w:val="28"/>
        </w:rPr>
        <w:t xml:space="preserve">дств гр</w:t>
      </w:r>
      <w:r>
        <w:rPr>
          <w:color w:val="000000"/>
          <w:sz w:val="28"/>
          <w:szCs w:val="28"/>
        </w:rPr>
        <w:t xml:space="preserve">ажданской обороны к организации и проведению мероприятий по предотвращению и ликвидации чрезвычайных ситуаций;</w:t>
      </w:r>
      <w:r>
        <w:rPr>
          <w:color w:val="000000"/>
          <w:sz w:val="28"/>
        </w:rPr>
      </w:r>
    </w:p>
    <w:p>
      <w:pPr>
        <w:ind w:left="20" w:right="20" w:firstLine="689"/>
        <w:jc w:val="both"/>
        <w:tabs>
          <w:tab w:val="left" w:pos="1297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к)</w:t>
        <w:tab/>
        <w:t xml:space="preserve">принимае</w:t>
      </w:r>
      <w:r>
        <w:rPr>
          <w:color w:val="000000"/>
          <w:sz w:val="28"/>
          <w:szCs w:val="28"/>
        </w:rPr>
        <w:t xml:space="preserve">т реше</w:t>
      </w:r>
      <w:r>
        <w:rPr>
          <w:color w:val="000000"/>
          <w:sz w:val="28"/>
          <w:szCs w:val="28"/>
        </w:rPr>
        <w:t xml:space="preserve">ния о проведении эвакуационных мероприятий при угрозе возникновения или возникновения чрезвычайных ситуаций муниципального характера.</w:t>
      </w:r>
      <w:r/>
    </w:p>
    <w:p>
      <w:pPr>
        <w:numPr>
          <w:ilvl w:val="0"/>
          <w:numId w:val="37"/>
        </w:numPr>
        <w:ind w:left="20" w:right="20" w:firstLine="689"/>
        <w:jc w:val="both"/>
        <w:tabs>
          <w:tab w:val="left" w:pos="1158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в предела</w:t>
      </w:r>
      <w:r>
        <w:rPr>
          <w:color w:val="000000"/>
          <w:sz w:val="28"/>
          <w:szCs w:val="28"/>
        </w:rPr>
        <w:t xml:space="preserve">х своей компетенции имеет право:</w:t>
      </w:r>
      <w:r/>
    </w:p>
    <w:p>
      <w:pPr>
        <w:ind w:left="20" w:right="20" w:firstLine="689"/>
        <w:jc w:val="both"/>
        <w:tabs>
          <w:tab w:val="left" w:pos="1086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  <w:t xml:space="preserve">запрашивать у органов исполнительной власти </w:t>
      </w:r>
      <w:r>
        <w:rPr>
          <w:color w:val="000000"/>
          <w:sz w:val="28"/>
          <w:szCs w:val="28"/>
        </w:rPr>
        <w:t xml:space="preserve">района</w:t>
      </w:r>
      <w:r>
        <w:rPr>
          <w:color w:val="000000"/>
          <w:sz w:val="28"/>
          <w:szCs w:val="28"/>
        </w:rPr>
        <w:t xml:space="preserve">, органов местного самоуправления, организаций и общественных объединений необходимые материалы и информацию;</w:t>
      </w:r>
      <w:r/>
    </w:p>
    <w:p>
      <w:pPr>
        <w:ind w:left="20" w:right="20" w:firstLine="689"/>
        <w:jc w:val="both"/>
        <w:tabs>
          <w:tab w:val="left" w:pos="1086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  <w:t xml:space="preserve">заслушивать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своих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заседаниях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представителей органов исполнительной власти </w:t>
      </w:r>
      <w:r>
        <w:rPr>
          <w:color w:val="000000"/>
          <w:sz w:val="28"/>
          <w:szCs w:val="28"/>
        </w:rPr>
        <w:t xml:space="preserve">района</w:t>
      </w:r>
      <w:r>
        <w:rPr>
          <w:color w:val="000000"/>
          <w:sz w:val="28"/>
          <w:szCs w:val="28"/>
        </w:rPr>
        <w:t xml:space="preserve">, органов местного самоуправления, организаций и общественных объ</w:t>
      </w:r>
      <w:r>
        <w:rPr>
          <w:color w:val="000000"/>
          <w:sz w:val="28"/>
          <w:szCs w:val="28"/>
        </w:rPr>
        <w:t xml:space="preserve">единений;</w:t>
      </w:r>
      <w:r/>
    </w:p>
    <w:p>
      <w:pPr>
        <w:ind w:left="20" w:right="20" w:firstLine="689"/>
        <w:jc w:val="both"/>
        <w:tabs>
          <w:tab w:val="left" w:pos="110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</w:r>
      <w:r>
        <w:rPr>
          <w:color w:val="000000"/>
          <w:sz w:val="28"/>
          <w:szCs w:val="28"/>
        </w:rPr>
        <w:tab/>
        <w:t xml:space="preserve">привлекать для участия в своей работе представителей органов исполнительной власти </w:t>
      </w:r>
      <w:r>
        <w:rPr>
          <w:color w:val="000000"/>
          <w:sz w:val="28"/>
          <w:szCs w:val="28"/>
        </w:rPr>
        <w:t xml:space="preserve">района</w:t>
      </w:r>
      <w:r>
        <w:rPr>
          <w:color w:val="000000"/>
          <w:sz w:val="28"/>
          <w:szCs w:val="28"/>
        </w:rPr>
        <w:t xml:space="preserve">, органов местного самоуправления, организаций и общественных объединений по согласованию с их руководителями;</w:t>
      </w:r>
      <w:r/>
    </w:p>
    <w:p>
      <w:pPr>
        <w:ind w:left="20" w:right="20" w:firstLine="689"/>
        <w:jc w:val="both"/>
        <w:tabs>
          <w:tab w:val="left" w:pos="110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</w:r>
      <w:r>
        <w:rPr>
          <w:color w:val="000000"/>
          <w:sz w:val="28"/>
          <w:szCs w:val="28"/>
        </w:rPr>
        <w:tab/>
        <w:t xml:space="preserve">создавать рабочие</w:t>
      </w:r>
      <w:r>
        <w:rPr>
          <w:color w:val="000000"/>
          <w:sz w:val="28"/>
          <w:szCs w:val="28"/>
        </w:rPr>
        <w:t xml:space="preserve"> группы, в том числе постоянно действующие, из числа ученых, специалистов органов исполнительной власти </w:t>
      </w:r>
      <w:r>
        <w:rPr>
          <w:color w:val="000000"/>
          <w:sz w:val="28"/>
          <w:szCs w:val="28"/>
        </w:rPr>
        <w:t xml:space="preserve">района</w:t>
      </w:r>
      <w:r>
        <w:rPr>
          <w:color w:val="000000"/>
          <w:sz w:val="28"/>
          <w:szCs w:val="28"/>
        </w:rPr>
        <w:t xml:space="preserve">, органов местного самоуправления, представителей организаций и общественных объединений по направлениям деятельности комиссии, определять полномочия и порядок работы этих групп.</w:t>
      </w:r>
      <w:r/>
    </w:p>
    <w:p>
      <w:pPr>
        <w:numPr>
          <w:ilvl w:val="0"/>
          <w:numId w:val="37"/>
        </w:numPr>
        <w:ind w:left="20" w:right="20" w:firstLine="689"/>
        <w:jc w:val="both"/>
        <w:tabs>
          <w:tab w:val="left" w:pos="1206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комиссии утверждается постановлением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Большанского</w:t>
      </w:r>
      <w:r>
        <w:rPr>
          <w:spacing w:val="2"/>
          <w:sz w:val="28"/>
          <w:szCs w:val="28"/>
          <w:shd w:val="clear" w:fill="FFFFFF" w:color="auto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. Председателем комиссии является </w:t>
      </w:r>
      <w:r>
        <w:rPr>
          <w:color w:val="000000"/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Большанского</w:t>
      </w:r>
      <w:r>
        <w:rPr>
          <w:spacing w:val="2"/>
          <w:sz w:val="28"/>
          <w:szCs w:val="28"/>
          <w:shd w:val="clear" w:fill="FFFFFF" w:color="auto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который</w:t>
      </w:r>
      <w:r>
        <w:rPr>
          <w:color w:val="000000"/>
          <w:sz w:val="28"/>
          <w:szCs w:val="28"/>
        </w:rPr>
        <w:t xml:space="preserve"> руководит деятельностью комиссии и несет ответственность за выполнение возложенных на нее задач.</w:t>
      </w:r>
      <w:r/>
    </w:p>
    <w:p>
      <w:pPr>
        <w:numPr>
          <w:ilvl w:val="0"/>
          <w:numId w:val="37"/>
        </w:numPr>
        <w:ind w:left="20" w:right="20" w:firstLine="689"/>
        <w:jc w:val="both"/>
        <w:tabs>
          <w:tab w:val="left" w:pos="1206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осуществляет свою деятельность в соответствии с планом, принимаемым н</w:t>
      </w:r>
      <w:r>
        <w:rPr>
          <w:color w:val="000000"/>
          <w:sz w:val="28"/>
          <w:szCs w:val="28"/>
        </w:rPr>
        <w:t xml:space="preserve">а заседании комиссии и утверждаемым ее председателем.</w:t>
      </w:r>
      <w:r/>
    </w:p>
    <w:p>
      <w:pPr>
        <w:ind w:left="20" w:right="20" w:firstLine="68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Заседания комиссии проводятся по мере необходимости, но не реже одного раза в квартал.</w:t>
      </w:r>
      <w:r/>
    </w:p>
    <w:p>
      <w:pPr>
        <w:ind w:left="20" w:right="20" w:firstLine="68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Заседания комиссии проводит ее председатель или по его поручению один из заместителей.</w:t>
      </w:r>
      <w:r/>
    </w:p>
    <w:p>
      <w:pPr>
        <w:ind w:left="20" w:right="20" w:firstLine="68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Заседание комиссии считается правомочным, если на нем присутствует не менее половины ее членов.</w:t>
      </w:r>
      <w:r/>
    </w:p>
    <w:p>
      <w:pPr>
        <w:ind w:left="20" w:right="20" w:firstLine="68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  <w:r/>
    </w:p>
    <w:p>
      <w:pPr>
        <w:ind w:left="20" w:right="20" w:firstLine="68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материалов к заседанию комиссии осуществляется секретарем комиссии во взаимодействии с организациями и ведомствами, в ведении которых находятся вопросы, включенные в повестку дня заседания. Материалы должны быть представлены в комиссию не </w:t>
      </w:r>
      <w:r>
        <w:rPr>
          <w:color w:val="000000"/>
          <w:sz w:val="28"/>
          <w:szCs w:val="28"/>
        </w:rPr>
        <w:t xml:space="preserve">позднее</w:t>
      </w:r>
      <w:r>
        <w:rPr>
          <w:color w:val="000000"/>
          <w:sz w:val="28"/>
          <w:szCs w:val="28"/>
        </w:rPr>
        <w:t xml:space="preserve"> чем за 10 дней до даты проведения заседания.</w:t>
      </w:r>
      <w:r/>
    </w:p>
    <w:p>
      <w:pPr>
        <w:numPr>
          <w:ilvl w:val="0"/>
          <w:numId w:val="37"/>
        </w:numPr>
        <w:ind w:left="20" w:right="20" w:firstLine="689"/>
        <w:jc w:val="both"/>
        <w:tabs>
          <w:tab w:val="left" w:pos="1062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Решения комиссии принимаются простым большинством голосов присутствующих на заседании членов комиссии. В случае равенства голосов </w:t>
      </w:r>
      <w:r>
        <w:rPr>
          <w:color w:val="000000"/>
          <w:sz w:val="28"/>
          <w:szCs w:val="28"/>
        </w:rPr>
        <w:t xml:space="preserve">решающим является голос председателя комиссии.</w:t>
      </w:r>
      <w:r/>
    </w:p>
    <w:p>
      <w:pPr>
        <w:ind w:left="20" w:right="20" w:firstLine="689"/>
        <w:jc w:val="both"/>
        <w:tabs>
          <w:tab w:val="left" w:pos="113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Решения комиссии оформляются в виде протоколов, которые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подписываются председателем комиссии или его заместителем, председательствующим на заседании</w:t>
      </w:r>
      <w:r>
        <w:rPr>
          <w:color w:val="000000"/>
          <w:sz w:val="28"/>
          <w:szCs w:val="28"/>
        </w:rPr>
        <w:t xml:space="preserve">.</w:t>
      </w:r>
      <w:r/>
    </w:p>
    <w:p>
      <w:pPr>
        <w:ind w:left="20" w:right="20" w:firstLine="689"/>
        <w:jc w:val="both"/>
        <w:tabs>
          <w:tab w:val="left" w:pos="113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</w:t>
        <w:tab/>
      </w:r>
      <w:r>
        <w:rPr>
          <w:color w:val="000000"/>
          <w:sz w:val="28"/>
          <w:szCs w:val="28"/>
        </w:rPr>
        <w:t xml:space="preserve">Решения комиссии, принимаемые в соответствии с ее компетенцией, являются обязательными для всех органов исполнительной власти </w:t>
      </w:r>
      <w:r>
        <w:rPr>
          <w:color w:val="000000"/>
          <w:sz w:val="28"/>
          <w:szCs w:val="28"/>
        </w:rPr>
        <w:t xml:space="preserve">района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органов местного самоуправления, организаций и общественных объединений.</w:t>
      </w:r>
      <w:r/>
      <w:r>
        <w:rPr>
          <w:b/>
          <w:sz w:val="28"/>
          <w:szCs w:val="28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34" w:orient="portrait"/>
      <w:pgMar w:top="624" w:right="567" w:bottom="624" w:left="153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30102010509060703"/>
  </w:font>
  <w:font w:name="Wingdings">
    <w:panose1 w:val="05030102010509060703"/>
  </w:font>
  <w:font w:name="times new roman cyr">
    <w:panose1 w:val="020206030504050203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Franklin Gothic Heavy">
    <w:panose1 w:val="020B0703020202020204"/>
  </w:font>
  <w:font w:name="SimHei">
    <w:panose1 w:val="02000506000000020000"/>
  </w:font>
  <w:font w:name="Calibri Light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pStyle w:val="990"/>
      <w:isLgl w:val="false"/>
      <w:suff w:val="tab"/>
      <w:lvlText w:val=" %1 "/>
      <w:lvlJc w:val="left"/>
      <w:pPr>
        <w:ind w:left="928" w:hanging="360"/>
        <w:tabs>
          <w:tab w:val="num" w:pos="208" w:leader="none"/>
        </w:tabs>
      </w:pPr>
      <w:rPr>
        <w:rFonts w:ascii="Times New Roman" w:hAnsi="Times New Roman" w:cs="Times New Roman"/>
      </w:rPr>
    </w:lvl>
    <w:lvl w:ilvl="1">
      <w:start w:val="1"/>
      <w:numFmt w:val="decimal"/>
      <w:pStyle w:val="991"/>
      <w:isLgl w:val="false"/>
      <w:suff w:val="tab"/>
      <w:lvlText w:val=" %1.%2 "/>
      <w:lvlJc w:val="left"/>
      <w:pPr>
        <w:ind w:left="2476" w:hanging="1275"/>
        <w:tabs>
          <w:tab w:val="num" w:pos="208" w:leader="none"/>
        </w:tabs>
      </w:pPr>
      <w:rPr>
        <w:rFonts w:ascii="Times New Roman" w:hAnsi="Times New Roman" w:cs="Times New Roman"/>
      </w:rPr>
    </w:lvl>
    <w:lvl w:ilvl="2">
      <w:start w:val="1"/>
      <w:numFmt w:val="decimal"/>
      <w:pStyle w:val="992"/>
      <w:isLgl w:val="false"/>
      <w:suff w:val="tab"/>
      <w:lvlText w:val=" %1.%2.%3 "/>
      <w:lvlJc w:val="left"/>
      <w:pPr>
        <w:ind w:left="7863" w:hanging="1275"/>
        <w:tabs>
          <w:tab w:val="num" w:pos="6304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1072" w:hanging="864"/>
        <w:tabs>
          <w:tab w:val="num" w:pos="1072" w:leader="none"/>
        </w:tabs>
      </w:pPr>
      <w:rPr>
        <w:rFonts w:ascii="Times New Roman" w:hAnsi="Times New Roman" w:cs="Times New Roman"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1216" w:hanging="1008"/>
        <w:tabs>
          <w:tab w:val="num" w:pos="1216" w:leader="none"/>
        </w:tabs>
      </w:pPr>
      <w:rPr>
        <w:rFonts w:ascii="Times New Roman" w:hAnsi="Times New Roman" w:cs="Times New Roman"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1360" w:hanging="1152"/>
        <w:tabs>
          <w:tab w:val="num" w:pos="136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1504" w:hanging="1296"/>
        <w:tabs>
          <w:tab w:val="num" w:pos="1504" w:leader="none"/>
        </w:tabs>
      </w:pPr>
      <w:rPr>
        <w:rFonts w:ascii="Times New Roman" w:hAnsi="Times New Roman" w:cs="Times New Roman"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1648" w:hanging="1440"/>
        <w:tabs>
          <w:tab w:val="num" w:pos="1648" w:leader="none"/>
        </w:tabs>
      </w:pPr>
      <w:rPr>
        <w:rFonts w:ascii="Times New Roman" w:hAnsi="Times New Roman" w:cs="Times New Roman"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1792" w:hanging="1584"/>
        <w:tabs>
          <w:tab w:val="num" w:pos="1792" w:leader="none"/>
        </w:tabs>
      </w:pPr>
      <w:rPr>
        <w:rFonts w:ascii="Times New Roman" w:hAnsi="Times New Roman"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egacy w:legacy="1" w:legacyIndent="245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ascii="Times New Roman" w:hAnsi="Times New Roman" w:cs="Times New Roman" w:eastAsia="Times New Roman"/>
        <w:sz w:val="28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3.3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 w:hint="default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 w:hint="default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1.2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egacy w:legacy="1" w:legacyIndent="245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rFonts w:cs="Times New Roman"/>
        <w:b w:val="false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3.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rFonts w:hint="default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rFonts w:hint="default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rFonts w:hint="default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rFonts w:hint="default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rFonts w:hint="default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rFonts w:hint="default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rFonts w:hint="default"/>
        <w:sz w:val="28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3.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144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9">
    <w:multiLevelType w:val="hybridMultilevel"/>
    <w:lvl w:ilvl="0">
      <w:start w:val="1"/>
      <w:numFmt w:val="decimal"/>
      <w:pStyle w:val="995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81" w:hanging="504"/>
      </w:pPr>
      <w:rPr>
        <w:rFonts w:hint="default"/>
        <w:b w:val="false"/>
        <w:sz w:val="28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99" w:hanging="648"/>
      </w:pPr>
      <w:rPr>
        <w:rFonts w:hint="default"/>
        <w:b w:val="fals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55" w:hanging="375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1.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pStyle w:val="947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false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5" w:hanging="4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15" w:hanging="180"/>
      </w:pPr>
    </w:lvl>
  </w:abstractNum>
  <w:abstractNum w:abstractNumId="3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50"/>
      </w:pPr>
      <w:rPr>
        <w:rFonts w:ascii="Times New Roman" w:hAnsi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1050"/>
      </w:pPr>
    </w:lvl>
    <w:lvl w:ilvl="2">
      <w:start w:val="0"/>
      <w:numFmt w:val="decimal"/>
      <w:isLgl w:val="false"/>
      <w:suff w:val="tab"/>
      <w:lvlText w:val=""/>
      <w:lvlJc w:val="left"/>
      <w:pPr>
        <w:pStyle w:val="1050"/>
      </w:pPr>
    </w:lvl>
    <w:lvl w:ilvl="3">
      <w:start w:val="0"/>
      <w:numFmt w:val="decimal"/>
      <w:isLgl w:val="false"/>
      <w:suff w:val="tab"/>
      <w:lvlText w:val=""/>
      <w:lvlJc w:val="left"/>
      <w:pPr>
        <w:pStyle w:val="1050"/>
      </w:pPr>
    </w:lvl>
    <w:lvl w:ilvl="4">
      <w:start w:val="0"/>
      <w:numFmt w:val="decimal"/>
      <w:isLgl w:val="false"/>
      <w:suff w:val="tab"/>
      <w:lvlText w:val=""/>
      <w:lvlJc w:val="left"/>
      <w:pPr>
        <w:pStyle w:val="1050"/>
      </w:pPr>
    </w:lvl>
    <w:lvl w:ilvl="5">
      <w:start w:val="0"/>
      <w:numFmt w:val="decimal"/>
      <w:isLgl w:val="false"/>
      <w:suff w:val="tab"/>
      <w:lvlText w:val=""/>
      <w:lvlJc w:val="left"/>
      <w:pPr>
        <w:pStyle w:val="1050"/>
      </w:pPr>
    </w:lvl>
    <w:lvl w:ilvl="6">
      <w:start w:val="0"/>
      <w:numFmt w:val="decimal"/>
      <w:isLgl w:val="false"/>
      <w:suff w:val="tab"/>
      <w:lvlText w:val=""/>
      <w:lvlJc w:val="left"/>
      <w:pPr>
        <w:pStyle w:val="1050"/>
      </w:pPr>
    </w:lvl>
    <w:lvl w:ilvl="7">
      <w:start w:val="0"/>
      <w:numFmt w:val="decimal"/>
      <w:isLgl w:val="false"/>
      <w:suff w:val="tab"/>
      <w:lvlText w:val=""/>
      <w:lvlJc w:val="left"/>
      <w:pPr>
        <w:pStyle w:val="1050"/>
      </w:pPr>
    </w:lvl>
    <w:lvl w:ilvl="8">
      <w:start w:val="0"/>
      <w:numFmt w:val="decimal"/>
      <w:isLgl w:val="false"/>
      <w:suff w:val="tab"/>
      <w:lvlText w:val=""/>
      <w:lvlJc w:val="left"/>
      <w:pPr>
        <w:pStyle w:val="1050"/>
      </w:pPr>
    </w:lvl>
  </w:abstractNum>
  <w:num w:numId="1">
    <w:abstractNumId w:val="22"/>
  </w:num>
  <w:num w:numId="2">
    <w:abstractNumId w:val="32"/>
  </w:num>
  <w:num w:numId="3">
    <w:abstractNumId w:val="35"/>
  </w:num>
  <w:num w:numId="4">
    <w:abstractNumId w:val="18"/>
  </w:num>
  <w:num w:numId="5">
    <w:abstractNumId w:val="26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59" w:legacySpace="0"/>
        <w:lvlJc w:val="left"/>
        <w:pPr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1"/>
  </w:num>
  <w:num w:numId="13">
    <w:abstractNumId w:val="29"/>
  </w:num>
  <w:num w:numId="14">
    <w:abstractNumId w:val="21"/>
  </w:num>
  <w:num w:numId="15">
    <w:abstractNumId w:val="14"/>
  </w:num>
  <w:num w:numId="16">
    <w:abstractNumId w:val="12"/>
  </w:num>
  <w:num w:numId="17">
    <w:abstractNumId w:val="8"/>
  </w:num>
  <w:num w:numId="18">
    <w:abstractNumId w:val="37"/>
  </w:num>
  <w:num w:numId="19">
    <w:abstractNumId w:val="30"/>
  </w:num>
  <w:num w:numId="20">
    <w:abstractNumId w:val="38"/>
  </w:num>
  <w:num w:numId="21">
    <w:abstractNumId w:val="16"/>
  </w:num>
  <w:num w:numId="22">
    <w:abstractNumId w:val="4"/>
  </w:num>
  <w:num w:numId="23">
    <w:abstractNumId w:val="6"/>
  </w:num>
  <w:num w:numId="24">
    <w:abstractNumId w:val="25"/>
  </w:num>
  <w:num w:numId="25">
    <w:abstractNumId w:val="11"/>
  </w:num>
  <w:num w:numId="26">
    <w:abstractNumId w:val="34"/>
  </w:num>
  <w:num w:numId="27">
    <w:abstractNumId w:val="23"/>
  </w:num>
  <w:num w:numId="28">
    <w:abstractNumId w:val="33"/>
  </w:num>
  <w:num w:numId="29">
    <w:abstractNumId w:val="17"/>
  </w:num>
  <w:num w:numId="30">
    <w:abstractNumId w:val="28"/>
  </w:num>
  <w:num w:numId="31">
    <w:abstractNumId w:val="10"/>
  </w:num>
  <w:num w:numId="32">
    <w:abstractNumId w:val="27"/>
  </w:num>
  <w:num w:numId="33">
    <w:abstractNumId w:val="24"/>
  </w:num>
  <w:num w:numId="34">
    <w:abstractNumId w:val="19"/>
  </w:num>
  <w:num w:numId="35">
    <w:abstractNumId w:val="31"/>
  </w:num>
  <w:num w:numId="36">
    <w:abstractNumId w:val="36"/>
  </w:num>
  <w:num w:numId="37">
    <w:abstractNumId w:val="13"/>
  </w:num>
  <w:num w:numId="38">
    <w:abstractNumId w:val="9"/>
  </w:num>
  <w:num w:numId="39">
    <w:abstractNumId w:val="15"/>
  </w:num>
  <w:num w:numId="40">
    <w:abstractNumId w:val="3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4">
    <w:name w:val="Heading 1 Char"/>
    <w:basedOn w:val="938"/>
    <w:link w:val="929"/>
    <w:uiPriority w:val="9"/>
    <w:rPr>
      <w:rFonts w:ascii="Arial" w:hAnsi="Arial" w:cs="Arial" w:eastAsia="Arial"/>
      <w:sz w:val="40"/>
      <w:szCs w:val="40"/>
    </w:rPr>
  </w:style>
  <w:style w:type="character" w:styleId="775">
    <w:name w:val="Heading 2 Char"/>
    <w:basedOn w:val="938"/>
    <w:link w:val="930"/>
    <w:uiPriority w:val="9"/>
    <w:rPr>
      <w:rFonts w:ascii="Arial" w:hAnsi="Arial" w:cs="Arial" w:eastAsia="Arial"/>
      <w:sz w:val="34"/>
    </w:rPr>
  </w:style>
  <w:style w:type="character" w:styleId="776">
    <w:name w:val="Heading 3 Char"/>
    <w:basedOn w:val="938"/>
    <w:link w:val="931"/>
    <w:uiPriority w:val="9"/>
    <w:rPr>
      <w:rFonts w:ascii="Arial" w:hAnsi="Arial" w:cs="Arial" w:eastAsia="Arial"/>
      <w:sz w:val="30"/>
      <w:szCs w:val="30"/>
    </w:rPr>
  </w:style>
  <w:style w:type="character" w:styleId="777">
    <w:name w:val="Heading 4 Char"/>
    <w:basedOn w:val="938"/>
    <w:link w:val="932"/>
    <w:uiPriority w:val="9"/>
    <w:rPr>
      <w:rFonts w:ascii="Arial" w:hAnsi="Arial" w:cs="Arial" w:eastAsia="Arial"/>
      <w:b/>
      <w:bCs/>
      <w:sz w:val="26"/>
      <w:szCs w:val="26"/>
    </w:rPr>
  </w:style>
  <w:style w:type="character" w:styleId="778">
    <w:name w:val="Heading 5 Char"/>
    <w:basedOn w:val="938"/>
    <w:link w:val="933"/>
    <w:uiPriority w:val="9"/>
    <w:rPr>
      <w:rFonts w:ascii="Arial" w:hAnsi="Arial" w:cs="Arial" w:eastAsia="Arial"/>
      <w:b/>
      <w:bCs/>
      <w:sz w:val="24"/>
      <w:szCs w:val="24"/>
    </w:rPr>
  </w:style>
  <w:style w:type="character" w:styleId="779">
    <w:name w:val="Heading 6 Char"/>
    <w:basedOn w:val="938"/>
    <w:link w:val="934"/>
    <w:uiPriority w:val="9"/>
    <w:rPr>
      <w:rFonts w:ascii="Arial" w:hAnsi="Arial" w:cs="Arial" w:eastAsia="Arial"/>
      <w:b/>
      <w:bCs/>
      <w:sz w:val="22"/>
      <w:szCs w:val="22"/>
    </w:rPr>
  </w:style>
  <w:style w:type="character" w:styleId="780">
    <w:name w:val="Heading 7 Char"/>
    <w:basedOn w:val="938"/>
    <w:link w:val="93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81">
    <w:name w:val="Heading 8 Char"/>
    <w:basedOn w:val="938"/>
    <w:link w:val="936"/>
    <w:uiPriority w:val="9"/>
    <w:rPr>
      <w:rFonts w:ascii="Arial" w:hAnsi="Arial" w:cs="Arial" w:eastAsia="Arial"/>
      <w:i/>
      <w:iCs/>
      <w:sz w:val="22"/>
      <w:szCs w:val="22"/>
    </w:rPr>
  </w:style>
  <w:style w:type="character" w:styleId="782">
    <w:name w:val="Heading 9 Char"/>
    <w:basedOn w:val="938"/>
    <w:link w:val="937"/>
    <w:uiPriority w:val="9"/>
    <w:rPr>
      <w:rFonts w:ascii="Arial" w:hAnsi="Arial" w:cs="Arial" w:eastAsia="Arial"/>
      <w:i/>
      <w:iCs/>
      <w:sz w:val="21"/>
      <w:szCs w:val="21"/>
    </w:rPr>
  </w:style>
  <w:style w:type="character" w:styleId="783">
    <w:name w:val="Title Char"/>
    <w:basedOn w:val="938"/>
    <w:link w:val="998"/>
    <w:uiPriority w:val="10"/>
    <w:rPr>
      <w:sz w:val="48"/>
      <w:szCs w:val="48"/>
    </w:rPr>
  </w:style>
  <w:style w:type="character" w:styleId="784">
    <w:name w:val="Subtitle Char"/>
    <w:basedOn w:val="938"/>
    <w:link w:val="1000"/>
    <w:uiPriority w:val="11"/>
    <w:rPr>
      <w:sz w:val="24"/>
      <w:szCs w:val="24"/>
    </w:rPr>
  </w:style>
  <w:style w:type="character" w:styleId="785">
    <w:name w:val="Quote Char"/>
    <w:link w:val="1004"/>
    <w:uiPriority w:val="29"/>
    <w:rPr>
      <w:i/>
    </w:rPr>
  </w:style>
  <w:style w:type="character" w:styleId="786">
    <w:name w:val="Intense Quote Char"/>
    <w:link w:val="1006"/>
    <w:uiPriority w:val="30"/>
    <w:rPr>
      <w:i/>
    </w:rPr>
  </w:style>
  <w:style w:type="character" w:styleId="787">
    <w:name w:val="Header Char"/>
    <w:basedOn w:val="938"/>
    <w:link w:val="957"/>
    <w:uiPriority w:val="99"/>
  </w:style>
  <w:style w:type="character" w:styleId="788">
    <w:name w:val="Footer Char"/>
    <w:basedOn w:val="938"/>
    <w:link w:val="959"/>
    <w:uiPriority w:val="99"/>
  </w:style>
  <w:style w:type="character" w:styleId="789">
    <w:name w:val="Caption Char"/>
    <w:basedOn w:val="941"/>
    <w:link w:val="959"/>
    <w:uiPriority w:val="99"/>
  </w:style>
  <w:style w:type="table" w:styleId="790">
    <w:name w:val="Table Grid Light"/>
    <w:basedOn w:val="93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Plain Table 1"/>
    <w:basedOn w:val="93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basedOn w:val="93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96">
    <w:name w:val="Grid Table 1 Light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1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2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3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4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5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6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2 - Accent 1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Grid Table 2 - Accent 2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Grid Table 2 - Accent 3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Grid Table 2 - Accent 4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Grid Table 2 - Accent 5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Grid Table 2 - Accent 6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Grid Table 3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Grid Table 3 - Accent 1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Grid Table 3 - Accent 2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Grid Table 3 - Accent 3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3 - Accent 4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3 - Accent 5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3 - Accent 6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4"/>
    <w:basedOn w:val="9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8">
    <w:name w:val="Grid Table 4 - Accent 1"/>
    <w:basedOn w:val="9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19">
    <w:name w:val="Grid Table 4 - Accent 2"/>
    <w:basedOn w:val="9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20">
    <w:name w:val="Grid Table 4 - Accent 3"/>
    <w:basedOn w:val="9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21">
    <w:name w:val="Grid Table 4 - Accent 4"/>
    <w:basedOn w:val="9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22">
    <w:name w:val="Grid Table 4 - Accent 5"/>
    <w:basedOn w:val="9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23">
    <w:name w:val="Grid Table 4 - Accent 6"/>
    <w:basedOn w:val="9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24">
    <w:name w:val="Grid Table 5 Dark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5">
    <w:name w:val="Grid Table 5 Dark- Accent 1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26">
    <w:name w:val="Grid Table 5 Dark - Accent 2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27">
    <w:name w:val="Grid Table 5 Dark - Accent 3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28">
    <w:name w:val="Grid Table 5 Dark- Accent 4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29">
    <w:name w:val="Grid Table 5 Dark - Accent 5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30">
    <w:name w:val="Grid Table 5 Dark - Accent 6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31">
    <w:name w:val="Grid Table 6 Colorful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2">
    <w:name w:val="Grid Table 6 Colorful - Accent 1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3">
    <w:name w:val="Grid Table 6 Colorful - Accent 2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4">
    <w:name w:val="Grid Table 6 Colorful - Accent 3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5">
    <w:name w:val="Grid Table 6 Colorful - Accent 4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6">
    <w:name w:val="Grid Table 6 Colorful - Accent 5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6 Colorful - Accent 6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7 Colorful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39">
    <w:name w:val="Grid Table 7 Colorful - Accent 1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40">
    <w:name w:val="Grid Table 7 Colorful - Accent 2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41">
    <w:name w:val="Grid Table 7 Colorful - Accent 3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42">
    <w:name w:val="Grid Table 7 Colorful - Accent 4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43">
    <w:name w:val="Grid Table 7 Colorful - Accent 5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44">
    <w:name w:val="Grid Table 7 Colorful - Accent 6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45">
    <w:name w:val="List Table 1 Light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46">
    <w:name w:val="List Table 1 Light - Accent 1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47">
    <w:name w:val="List Table 1 Light - Accent 2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48">
    <w:name w:val="List Table 1 Light - Accent 3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49">
    <w:name w:val="List Table 1 Light - Accent 4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50">
    <w:name w:val="List Table 1 Light - Accent 5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51">
    <w:name w:val="List Table 1 Light - Accent 6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52">
    <w:name w:val="List Table 2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53">
    <w:name w:val="List Table 2 - Accent 1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54">
    <w:name w:val="List Table 2 - Accent 2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55">
    <w:name w:val="List Table 2 - Accent 3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56">
    <w:name w:val="List Table 2 - Accent 4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57">
    <w:name w:val="List Table 2 - Accent 5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58">
    <w:name w:val="List Table 2 - Accent 6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59">
    <w:name w:val="List Table 3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1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2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3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4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5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6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1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2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3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4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5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6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1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2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3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4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5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6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6 Colorful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81">
    <w:name w:val="List Table 6 Colorful - Accent 1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82">
    <w:name w:val="List Table 6 Colorful - Accent 2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83">
    <w:name w:val="List Table 6 Colorful - Accent 3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84">
    <w:name w:val="List Table 6 Colorful - Accent 4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85">
    <w:name w:val="List Table 6 Colorful - Accent 5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86">
    <w:name w:val="List Table 6 Colorful - Accent 6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87">
    <w:name w:val="List Table 7 Colorful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8">
    <w:name w:val="List Table 7 Colorful - Accent 1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9">
    <w:name w:val="List Table 7 Colorful - Accent 2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0">
    <w:name w:val="List Table 7 Colorful - Accent 3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1">
    <w:name w:val="List Table 7 Colorful - Accent 4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2">
    <w:name w:val="List Table 7 Colorful - Accent 5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3">
    <w:name w:val="List Table 7 Colorful - Accent 6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4">
    <w:name w:val="Lined - Accent"/>
    <w:basedOn w:val="9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95">
    <w:name w:val="Lined - Accent 1"/>
    <w:basedOn w:val="9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96">
    <w:name w:val="Lined - Accent 2"/>
    <w:basedOn w:val="9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97">
    <w:name w:val="Lined - Accent 3"/>
    <w:basedOn w:val="9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98">
    <w:name w:val="Lined - Accent 4"/>
    <w:basedOn w:val="9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99">
    <w:name w:val="Lined - Accent 5"/>
    <w:basedOn w:val="9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00">
    <w:name w:val="Lined - Accent 6"/>
    <w:basedOn w:val="9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01">
    <w:name w:val="Bordered &amp; Lined - Accent"/>
    <w:basedOn w:val="9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2">
    <w:name w:val="Bordered &amp; Lined - Accent 1"/>
    <w:basedOn w:val="9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03">
    <w:name w:val="Bordered &amp; Lined - Accent 2"/>
    <w:basedOn w:val="9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04">
    <w:name w:val="Bordered &amp; Lined - Accent 3"/>
    <w:basedOn w:val="9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05">
    <w:name w:val="Bordered &amp; Lined - Accent 4"/>
    <w:basedOn w:val="9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06">
    <w:name w:val="Bordered &amp; Lined - Accent 5"/>
    <w:basedOn w:val="9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07">
    <w:name w:val="Bordered &amp; Lined - Accent 6"/>
    <w:basedOn w:val="9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08">
    <w:name w:val="Bordered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09">
    <w:name w:val="Bordered - Accent 1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10">
    <w:name w:val="Bordered - Accent 2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11">
    <w:name w:val="Bordered - Accent 3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12">
    <w:name w:val="Bordered - Accent 4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13">
    <w:name w:val="Bordered - Accent 5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14">
    <w:name w:val="Bordered - Accent 6"/>
    <w:basedOn w:val="9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915">
    <w:name w:val="footnote text"/>
    <w:basedOn w:val="928"/>
    <w:link w:val="916"/>
    <w:uiPriority w:val="99"/>
    <w:semiHidden/>
    <w:unhideWhenUsed/>
    <w:rPr>
      <w:sz w:val="18"/>
    </w:rPr>
    <w:pPr>
      <w:spacing w:lineRule="auto" w:line="240" w:after="40"/>
    </w:p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basedOn w:val="938"/>
    <w:uiPriority w:val="99"/>
    <w:unhideWhenUsed/>
    <w:rPr>
      <w:vertAlign w:val="superscript"/>
    </w:rPr>
  </w:style>
  <w:style w:type="paragraph" w:styleId="918">
    <w:name w:val="endnote text"/>
    <w:basedOn w:val="928"/>
    <w:link w:val="919"/>
    <w:uiPriority w:val="99"/>
    <w:semiHidden/>
    <w:unhideWhenUsed/>
    <w:rPr>
      <w:sz w:val="20"/>
    </w:rPr>
    <w:pPr>
      <w:spacing w:lineRule="auto" w:line="240" w:after="0"/>
    </w:pPr>
  </w:style>
  <w:style w:type="character" w:styleId="919">
    <w:name w:val="Endnote Text Char"/>
    <w:link w:val="918"/>
    <w:uiPriority w:val="99"/>
    <w:rPr>
      <w:sz w:val="20"/>
    </w:rPr>
  </w:style>
  <w:style w:type="paragraph" w:styleId="920">
    <w:name w:val="toc 1"/>
    <w:basedOn w:val="928"/>
    <w:next w:val="928"/>
    <w:uiPriority w:val="39"/>
    <w:unhideWhenUsed/>
    <w:pPr>
      <w:ind w:left="0" w:right="0" w:firstLine="0"/>
      <w:spacing w:after="57"/>
    </w:pPr>
  </w:style>
  <w:style w:type="paragraph" w:styleId="921">
    <w:name w:val="toc 4"/>
    <w:basedOn w:val="928"/>
    <w:next w:val="928"/>
    <w:uiPriority w:val="39"/>
    <w:unhideWhenUsed/>
    <w:pPr>
      <w:ind w:left="850" w:right="0" w:firstLine="0"/>
      <w:spacing w:after="57"/>
    </w:pPr>
  </w:style>
  <w:style w:type="paragraph" w:styleId="922">
    <w:name w:val="toc 5"/>
    <w:basedOn w:val="928"/>
    <w:next w:val="928"/>
    <w:uiPriority w:val="39"/>
    <w:unhideWhenUsed/>
    <w:pPr>
      <w:ind w:left="1134" w:right="0" w:firstLine="0"/>
      <w:spacing w:after="57"/>
    </w:pPr>
  </w:style>
  <w:style w:type="paragraph" w:styleId="923">
    <w:name w:val="toc 6"/>
    <w:basedOn w:val="928"/>
    <w:next w:val="928"/>
    <w:uiPriority w:val="39"/>
    <w:unhideWhenUsed/>
    <w:pPr>
      <w:ind w:left="1417" w:right="0" w:firstLine="0"/>
      <w:spacing w:after="57"/>
    </w:pPr>
  </w:style>
  <w:style w:type="paragraph" w:styleId="924">
    <w:name w:val="toc 7"/>
    <w:basedOn w:val="928"/>
    <w:next w:val="928"/>
    <w:uiPriority w:val="39"/>
    <w:unhideWhenUsed/>
    <w:pPr>
      <w:ind w:left="1701" w:right="0" w:firstLine="0"/>
      <w:spacing w:after="57"/>
    </w:pPr>
  </w:style>
  <w:style w:type="paragraph" w:styleId="925">
    <w:name w:val="toc 8"/>
    <w:basedOn w:val="928"/>
    <w:next w:val="928"/>
    <w:uiPriority w:val="39"/>
    <w:unhideWhenUsed/>
    <w:pPr>
      <w:ind w:left="1984" w:right="0" w:firstLine="0"/>
      <w:spacing w:after="57"/>
    </w:pPr>
  </w:style>
  <w:style w:type="paragraph" w:styleId="926">
    <w:name w:val="toc 9"/>
    <w:basedOn w:val="928"/>
    <w:next w:val="928"/>
    <w:uiPriority w:val="39"/>
    <w:unhideWhenUsed/>
    <w:pPr>
      <w:ind w:left="2268" w:right="0" w:firstLine="0"/>
      <w:spacing w:after="57"/>
    </w:pPr>
  </w:style>
  <w:style w:type="paragraph" w:styleId="927">
    <w:name w:val="table of figures"/>
    <w:basedOn w:val="928"/>
    <w:next w:val="928"/>
    <w:uiPriority w:val="99"/>
    <w:unhideWhenUsed/>
    <w:pPr>
      <w:spacing w:after="0" w:afterAutospacing="0"/>
    </w:pPr>
  </w:style>
  <w:style w:type="paragraph" w:styleId="928" w:default="1">
    <w:name w:val="Normal"/>
    <w:qFormat/>
    <w:pPr>
      <w:widowControl w:val="off"/>
    </w:pPr>
  </w:style>
  <w:style w:type="paragraph" w:styleId="929">
    <w:name w:val="Heading 1"/>
    <w:basedOn w:val="928"/>
    <w:next w:val="928"/>
    <w:link w:val="969"/>
    <w:qFormat/>
    <w:uiPriority w:val="9"/>
    <w:rPr>
      <w:rFonts w:ascii="Calibri Light" w:hAnsi="Calibri Light"/>
      <w:color w:val="2E74B5"/>
      <w:sz w:val="32"/>
      <w:szCs w:val="32"/>
    </w:rPr>
    <w:pPr>
      <w:keepLines/>
      <w:keepNext/>
      <w:spacing w:lineRule="auto" w:line="259" w:before="240"/>
      <w:widowControl/>
      <w:outlineLvl w:val="0"/>
    </w:pPr>
  </w:style>
  <w:style w:type="paragraph" w:styleId="930">
    <w:name w:val="Heading 2"/>
    <w:basedOn w:val="928"/>
    <w:next w:val="928"/>
    <w:link w:val="948"/>
    <w:qFormat/>
    <w:uiPriority w:val="9"/>
    <w:rPr>
      <w:i/>
      <w:sz w:val="28"/>
    </w:rPr>
    <w:pPr>
      <w:jc w:val="center"/>
      <w:keepNext/>
      <w:widowControl/>
      <w:outlineLvl w:val="1"/>
    </w:pPr>
  </w:style>
  <w:style w:type="paragraph" w:styleId="931">
    <w:name w:val="Heading 3"/>
    <w:basedOn w:val="928"/>
    <w:next w:val="928"/>
    <w:link w:val="970"/>
    <w:qFormat/>
    <w:uiPriority w:val="9"/>
    <w:unhideWhenUsed/>
    <w:rPr>
      <w:rFonts w:ascii="Arial" w:hAnsi="Arial"/>
      <w:b/>
      <w:sz w:val="28"/>
      <w:szCs w:val="24"/>
    </w:rPr>
    <w:pPr>
      <w:keepLines/>
      <w:keepNext/>
      <w:spacing w:lineRule="auto" w:line="259" w:before="40"/>
      <w:widowControl/>
      <w:outlineLvl w:val="2"/>
    </w:pPr>
  </w:style>
  <w:style w:type="paragraph" w:styleId="932">
    <w:name w:val="Heading 4"/>
    <w:basedOn w:val="928"/>
    <w:next w:val="928"/>
    <w:link w:val="971"/>
    <w:qFormat/>
    <w:uiPriority w:val="9"/>
    <w:unhideWhenUsed/>
    <w:rPr>
      <w:rFonts w:ascii="Calibri Light" w:hAnsi="Calibri Light"/>
      <w:i/>
      <w:iCs/>
      <w:color w:val="2E74B5"/>
    </w:rPr>
    <w:pPr>
      <w:keepLines/>
      <w:keepNext/>
      <w:spacing w:lineRule="auto" w:line="259" w:before="40"/>
      <w:widowControl/>
      <w:outlineLvl w:val="3"/>
    </w:pPr>
  </w:style>
  <w:style w:type="paragraph" w:styleId="933">
    <w:name w:val="Heading 5"/>
    <w:basedOn w:val="928"/>
    <w:next w:val="928"/>
    <w:link w:val="972"/>
    <w:qFormat/>
    <w:uiPriority w:val="9"/>
    <w:unhideWhenUsed/>
    <w:rPr>
      <w:rFonts w:ascii="Calibri Light" w:hAnsi="Calibri Light"/>
      <w:color w:val="2E74B5"/>
    </w:rPr>
    <w:pPr>
      <w:keepLines/>
      <w:keepNext/>
      <w:spacing w:lineRule="auto" w:line="259" w:before="40"/>
      <w:widowControl/>
      <w:outlineLvl w:val="4"/>
    </w:pPr>
  </w:style>
  <w:style w:type="paragraph" w:styleId="934">
    <w:name w:val="Heading 6"/>
    <w:basedOn w:val="928"/>
    <w:next w:val="928"/>
    <w:link w:val="973"/>
    <w:qFormat/>
    <w:uiPriority w:val="9"/>
    <w:unhideWhenUsed/>
    <w:rPr>
      <w:rFonts w:ascii="Calibri Light" w:hAnsi="Calibri Light"/>
      <w:color w:val="1F4E79"/>
    </w:rPr>
    <w:pPr>
      <w:keepLines/>
      <w:keepNext/>
      <w:spacing w:lineRule="auto" w:line="259" w:before="40"/>
      <w:widowControl/>
      <w:outlineLvl w:val="5"/>
    </w:pPr>
  </w:style>
  <w:style w:type="paragraph" w:styleId="935">
    <w:name w:val="Heading 7"/>
    <w:basedOn w:val="928"/>
    <w:next w:val="928"/>
    <w:link w:val="974"/>
    <w:qFormat/>
    <w:uiPriority w:val="9"/>
    <w:unhideWhenUsed/>
    <w:rPr>
      <w:rFonts w:ascii="Calibri Light" w:hAnsi="Calibri Light"/>
      <w:i/>
      <w:iCs/>
      <w:color w:val="1F4E79"/>
    </w:rPr>
    <w:pPr>
      <w:keepLines/>
      <w:keepNext/>
      <w:spacing w:lineRule="auto" w:line="259" w:before="40"/>
      <w:widowControl/>
      <w:outlineLvl w:val="6"/>
    </w:pPr>
  </w:style>
  <w:style w:type="paragraph" w:styleId="936">
    <w:name w:val="Heading 8"/>
    <w:basedOn w:val="928"/>
    <w:next w:val="928"/>
    <w:link w:val="975"/>
    <w:qFormat/>
    <w:uiPriority w:val="9"/>
    <w:unhideWhenUsed/>
    <w:rPr>
      <w:rFonts w:ascii="Calibri Light" w:hAnsi="Calibri Light"/>
      <w:color w:val="262626"/>
      <w:sz w:val="21"/>
      <w:szCs w:val="21"/>
    </w:rPr>
    <w:pPr>
      <w:keepLines/>
      <w:keepNext/>
      <w:spacing w:lineRule="auto" w:line="259" w:before="40"/>
      <w:widowControl/>
      <w:outlineLvl w:val="7"/>
    </w:pPr>
  </w:style>
  <w:style w:type="paragraph" w:styleId="937">
    <w:name w:val="Heading 9"/>
    <w:basedOn w:val="928"/>
    <w:next w:val="928"/>
    <w:link w:val="976"/>
    <w:qFormat/>
    <w:uiPriority w:val="9"/>
    <w:unhideWhenUsed/>
    <w:rPr>
      <w:rFonts w:ascii="Calibri Light" w:hAnsi="Calibri Light"/>
      <w:i/>
      <w:iCs/>
      <w:color w:val="262626"/>
      <w:sz w:val="21"/>
      <w:szCs w:val="21"/>
    </w:rPr>
    <w:pPr>
      <w:keepLines/>
      <w:keepNext/>
      <w:spacing w:lineRule="auto" w:line="259" w:before="40"/>
      <w:widowControl/>
      <w:outlineLvl w:val="8"/>
    </w:pPr>
  </w:style>
  <w:style w:type="character" w:styleId="938" w:default="1">
    <w:name w:val="Default Paragraph Font"/>
    <w:uiPriority w:val="1"/>
    <w:semiHidden/>
    <w:unhideWhenUsed/>
  </w:style>
  <w:style w:type="table" w:styleId="939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0" w:default="1">
    <w:name w:val="No List"/>
    <w:uiPriority w:val="99"/>
    <w:semiHidden/>
    <w:unhideWhenUsed/>
  </w:style>
  <w:style w:type="paragraph" w:styleId="941">
    <w:name w:val="Caption"/>
    <w:basedOn w:val="928"/>
    <w:next w:val="928"/>
    <w:qFormat/>
    <w:uiPriority w:val="35"/>
    <w:rPr>
      <w:b/>
      <w:bCs/>
      <w:color w:val="000000"/>
      <w:spacing w:val="-5"/>
      <w:sz w:val="26"/>
      <w:szCs w:val="26"/>
    </w:rPr>
    <w:pPr>
      <w:ind w:left="4003"/>
      <w:spacing w:lineRule="exact" w:line="391"/>
      <w:shd w:val="clear" w:fill="FFFFFF" w:color="auto"/>
    </w:pPr>
  </w:style>
  <w:style w:type="table" w:styleId="942">
    <w:name w:val="Table Grid"/>
    <w:basedOn w:val="939"/>
    <w:uiPriority w:val="59"/>
    <w:pPr>
      <w:widowControl w:val="off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3" w:customStyle="1">
    <w:name w:val="Базовый"/>
    <w:rPr>
      <w:lang w:eastAsia="zh-CN"/>
    </w:rPr>
    <w:pPr>
      <w:spacing w:lineRule="auto" w:line="276" w:after="200"/>
      <w:tabs>
        <w:tab w:val="left" w:pos="720" w:leader="none"/>
      </w:tabs>
    </w:pPr>
  </w:style>
  <w:style w:type="paragraph" w:styleId="944">
    <w:name w:val="Plain Text"/>
    <w:basedOn w:val="943"/>
    <w:rPr>
      <w:sz w:val="24"/>
      <w:szCs w:val="24"/>
    </w:rPr>
    <w:pPr>
      <w:spacing w:after="100" w:before="100"/>
    </w:pPr>
  </w:style>
  <w:style w:type="paragraph" w:styleId="945" w:customStyle="1">
    <w:name w:val="ConsPlusNormal"/>
    <w:link w:val="1031"/>
    <w:qFormat/>
    <w:uiPriority w:val="99"/>
    <w:rPr>
      <w:rFonts w:ascii="Arial" w:hAnsi="Arial" w:cs="Arial"/>
      <w:lang w:eastAsia="zh-CN"/>
    </w:rPr>
    <w:pPr>
      <w:ind w:firstLine="720"/>
      <w:spacing w:lineRule="auto" w:line="276" w:after="200"/>
      <w:widowControl w:val="off"/>
      <w:tabs>
        <w:tab w:val="left" w:pos="708" w:leader="none"/>
      </w:tabs>
    </w:pPr>
  </w:style>
  <w:style w:type="paragraph" w:styleId="946" w:customStyle="1">
    <w:name w:val="Обычный 1"/>
    <w:basedOn w:val="943"/>
    <w:rPr>
      <w:sz w:val="24"/>
      <w:szCs w:val="24"/>
    </w:rPr>
    <w:pPr>
      <w:ind w:firstLine="709"/>
      <w:jc w:val="both"/>
      <w:spacing w:lineRule="auto" w:line="360" w:after="60" w:before="60"/>
      <w:tabs>
        <w:tab w:val="left" w:pos="708" w:leader="none"/>
        <w:tab w:val="clear" w:pos="720" w:leader="none"/>
      </w:tabs>
    </w:pPr>
  </w:style>
  <w:style w:type="paragraph" w:styleId="947" w:customStyle="1">
    <w:name w:val="Обычный 1 Многоуровневый нумерованный"/>
    <w:basedOn w:val="943"/>
    <w:rPr>
      <w:sz w:val="24"/>
      <w:szCs w:val="24"/>
    </w:rPr>
    <w:pPr>
      <w:numPr>
        <w:numId w:val="3"/>
      </w:numPr>
      <w:jc w:val="both"/>
      <w:spacing w:lineRule="auto" w:line="360"/>
      <w:tabs>
        <w:tab w:val="left" w:pos="708" w:leader="none"/>
        <w:tab w:val="clear" w:pos="720" w:leader="none"/>
      </w:tabs>
    </w:pPr>
  </w:style>
  <w:style w:type="character" w:styleId="948" w:customStyle="1">
    <w:name w:val="Заголовок 2 Знак"/>
    <w:link w:val="930"/>
    <w:uiPriority w:val="9"/>
    <w:rPr>
      <w:i/>
      <w:sz w:val="28"/>
    </w:rPr>
  </w:style>
  <w:style w:type="character" w:styleId="949">
    <w:name w:val="Hyperlink"/>
    <w:uiPriority w:val="99"/>
    <w:rPr>
      <w:color w:val="0066CC"/>
      <w:u w:val="single"/>
    </w:rPr>
  </w:style>
  <w:style w:type="character" w:styleId="950" w:customStyle="1">
    <w:name w:val="Основной текст_"/>
    <w:link w:val="954"/>
    <w:rPr>
      <w:spacing w:val="10"/>
      <w:sz w:val="21"/>
      <w:szCs w:val="21"/>
      <w:shd w:val="clear" w:fill="FFFFFF" w:color="auto"/>
    </w:rPr>
  </w:style>
  <w:style w:type="character" w:styleId="951" w:customStyle="1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fill="FFFFFF" w:color="auto"/>
      <w:lang w:val="ru-RU"/>
    </w:rPr>
  </w:style>
  <w:style w:type="character" w:styleId="952" w:customStyle="1">
    <w:name w:val="Основной текст1"/>
    <w:rPr>
      <w:color w:val="000000"/>
      <w:spacing w:val="10"/>
      <w:position w:val="0"/>
      <w:sz w:val="21"/>
      <w:szCs w:val="21"/>
      <w:u w:val="single"/>
      <w:shd w:val="clear" w:fill="FFFFFF" w:color="auto"/>
      <w:lang w:val="en-US"/>
    </w:rPr>
  </w:style>
  <w:style w:type="character" w:styleId="953" w:customStyle="1">
    <w:name w:val="Основной текст + SimHei;Интервал 0 pt"/>
    <w:rPr>
      <w:rFonts w:ascii="SimHei" w:hAnsi="SimHei" w:cs="SimHei" w:eastAsia="SimHei"/>
      <w:color w:val="000000"/>
      <w:spacing w:val="0"/>
      <w:position w:val="0"/>
      <w:sz w:val="21"/>
      <w:szCs w:val="21"/>
      <w:u w:val="single"/>
      <w:shd w:val="clear" w:fill="FFFFFF" w:color="auto"/>
      <w:lang w:val="ru-RU"/>
    </w:rPr>
  </w:style>
  <w:style w:type="paragraph" w:styleId="954" w:customStyle="1">
    <w:name w:val="Основной текст2"/>
    <w:basedOn w:val="928"/>
    <w:link w:val="950"/>
    <w:rPr>
      <w:spacing w:val="10"/>
      <w:sz w:val="21"/>
      <w:szCs w:val="21"/>
    </w:rPr>
    <w:pPr>
      <w:jc w:val="both"/>
      <w:spacing w:lineRule="exact" w:line="269" w:after="240" w:before="300"/>
      <w:shd w:val="clear" w:fill="FFFFFF" w:color="auto"/>
    </w:pPr>
  </w:style>
  <w:style w:type="character" w:styleId="955" w:customStyle="1">
    <w:name w:val="Основной текст (4) Exact"/>
    <w:link w:val="956"/>
    <w:rPr>
      <w:rFonts w:ascii="Arial Unicode MS" w:hAnsi="Arial Unicode MS" w:cs="Arial Unicode MS" w:eastAsia="Arial Unicode MS"/>
      <w:sz w:val="25"/>
      <w:szCs w:val="25"/>
      <w:shd w:val="clear" w:fill="FFFFFF" w:color="auto"/>
    </w:rPr>
  </w:style>
  <w:style w:type="paragraph" w:styleId="956" w:customStyle="1">
    <w:name w:val="Основной текст (4)"/>
    <w:basedOn w:val="928"/>
    <w:link w:val="955"/>
    <w:rPr>
      <w:rFonts w:ascii="Arial Unicode MS" w:hAnsi="Arial Unicode MS" w:eastAsia="Arial Unicode MS"/>
      <w:sz w:val="25"/>
      <w:szCs w:val="25"/>
    </w:rPr>
    <w:pPr>
      <w:spacing w:lineRule="atLeast" w:line="0"/>
      <w:shd w:val="clear" w:fill="FFFFFF" w:color="auto"/>
    </w:pPr>
  </w:style>
  <w:style w:type="paragraph" w:styleId="957">
    <w:name w:val="Header"/>
    <w:basedOn w:val="928"/>
    <w:link w:val="958"/>
    <w:uiPriority w:val="99"/>
    <w:pPr>
      <w:tabs>
        <w:tab w:val="center" w:pos="4677" w:leader="none"/>
        <w:tab w:val="right" w:pos="9355" w:leader="none"/>
      </w:tabs>
    </w:pPr>
  </w:style>
  <w:style w:type="character" w:styleId="958" w:customStyle="1">
    <w:name w:val="Верхний колонтитул Знак"/>
    <w:basedOn w:val="938"/>
    <w:link w:val="957"/>
    <w:uiPriority w:val="99"/>
  </w:style>
  <w:style w:type="paragraph" w:styleId="959">
    <w:name w:val="Footer"/>
    <w:basedOn w:val="928"/>
    <w:link w:val="960"/>
    <w:uiPriority w:val="99"/>
    <w:pPr>
      <w:tabs>
        <w:tab w:val="center" w:pos="4677" w:leader="none"/>
        <w:tab w:val="right" w:pos="9355" w:leader="none"/>
      </w:tabs>
    </w:pPr>
  </w:style>
  <w:style w:type="character" w:styleId="960" w:customStyle="1">
    <w:name w:val="Нижний колонтитул Знак"/>
    <w:basedOn w:val="938"/>
    <w:link w:val="959"/>
    <w:uiPriority w:val="99"/>
  </w:style>
  <w:style w:type="paragraph" w:styleId="961" w:customStyle="1">
    <w:name w:val="Style11"/>
    <w:basedOn w:val="928"/>
    <w:uiPriority w:val="99"/>
    <w:rPr>
      <w:rFonts w:ascii="Franklin Gothic Heavy" w:hAnsi="Franklin Gothic Heavy"/>
      <w:sz w:val="24"/>
      <w:szCs w:val="24"/>
    </w:rPr>
    <w:pPr>
      <w:ind w:firstLine="691"/>
      <w:jc w:val="both"/>
      <w:spacing w:lineRule="exact" w:line="319"/>
    </w:pPr>
  </w:style>
  <w:style w:type="paragraph" w:styleId="962" w:customStyle="1">
    <w:name w:val="Style12"/>
    <w:basedOn w:val="928"/>
    <w:uiPriority w:val="99"/>
    <w:rPr>
      <w:rFonts w:ascii="Franklin Gothic Heavy" w:hAnsi="Franklin Gothic Heavy"/>
      <w:sz w:val="24"/>
      <w:szCs w:val="24"/>
    </w:rPr>
    <w:pPr>
      <w:ind w:firstLine="727"/>
      <w:jc w:val="both"/>
      <w:spacing w:lineRule="exact" w:line="319"/>
    </w:pPr>
  </w:style>
  <w:style w:type="character" w:styleId="963" w:customStyle="1">
    <w:name w:val="Font Style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964" w:customStyle="1">
    <w:name w:val="Font Style22"/>
    <w:uiPriority w:val="99"/>
    <w:rPr>
      <w:rFonts w:ascii="Times New Roman" w:hAnsi="Times New Roman" w:cs="Times New Roman"/>
      <w:sz w:val="26"/>
      <w:szCs w:val="26"/>
    </w:rPr>
  </w:style>
  <w:style w:type="paragraph" w:styleId="965">
    <w:name w:val="Balloon Text"/>
    <w:basedOn w:val="928"/>
    <w:link w:val="966"/>
    <w:uiPriority w:val="99"/>
    <w:rPr>
      <w:rFonts w:ascii="Tahoma" w:hAnsi="Tahoma"/>
      <w:sz w:val="16"/>
      <w:szCs w:val="16"/>
    </w:rPr>
  </w:style>
  <w:style w:type="character" w:styleId="966" w:customStyle="1">
    <w:name w:val="Текст выноски Знак"/>
    <w:link w:val="965"/>
    <w:uiPriority w:val="99"/>
    <w:rPr>
      <w:rFonts w:ascii="Tahoma" w:hAnsi="Tahoma" w:cs="Tahoma"/>
      <w:sz w:val="16"/>
      <w:szCs w:val="16"/>
    </w:rPr>
  </w:style>
  <w:style w:type="paragraph" w:styleId="967" w:customStyle="1">
    <w:name w:val="ConsPlusTitle"/>
    <w:rPr>
      <w:rFonts w:ascii="Arial" w:hAnsi="Arial" w:cs="Arial"/>
      <w:b/>
      <w:bCs/>
    </w:rPr>
    <w:pPr>
      <w:widowControl w:val="off"/>
    </w:pPr>
  </w:style>
  <w:style w:type="character" w:styleId="968" w:customStyle="1">
    <w:name w:val="Font Style17"/>
    <w:uiPriority w:val="99"/>
    <w:rPr>
      <w:rFonts w:ascii="Times New Roman" w:hAnsi="Times New Roman" w:cs="Times New Roman"/>
      <w:sz w:val="16"/>
      <w:szCs w:val="16"/>
    </w:rPr>
  </w:style>
  <w:style w:type="character" w:styleId="969" w:customStyle="1">
    <w:name w:val="Заголовок 1 Знак"/>
    <w:link w:val="929"/>
    <w:uiPriority w:val="9"/>
    <w:rPr>
      <w:rFonts w:ascii="Calibri Light" w:hAnsi="Calibri Light"/>
      <w:color w:val="2E74B5"/>
      <w:sz w:val="32"/>
      <w:szCs w:val="32"/>
    </w:rPr>
  </w:style>
  <w:style w:type="character" w:styleId="970" w:customStyle="1">
    <w:name w:val="Заголовок 3 Знак"/>
    <w:link w:val="931"/>
    <w:uiPriority w:val="9"/>
    <w:rPr>
      <w:rFonts w:ascii="Arial" w:hAnsi="Arial"/>
      <w:b/>
      <w:sz w:val="28"/>
      <w:szCs w:val="24"/>
    </w:rPr>
  </w:style>
  <w:style w:type="character" w:styleId="971" w:customStyle="1">
    <w:name w:val="Заголовок 4 Знак"/>
    <w:link w:val="932"/>
    <w:uiPriority w:val="9"/>
    <w:rPr>
      <w:rFonts w:ascii="Calibri Light" w:hAnsi="Calibri Light"/>
      <w:i/>
      <w:iCs/>
      <w:color w:val="2E74B5"/>
    </w:rPr>
  </w:style>
  <w:style w:type="character" w:styleId="972" w:customStyle="1">
    <w:name w:val="Заголовок 5 Знак"/>
    <w:link w:val="933"/>
    <w:uiPriority w:val="9"/>
    <w:rPr>
      <w:rFonts w:ascii="Calibri Light" w:hAnsi="Calibri Light"/>
      <w:color w:val="2E74B5"/>
    </w:rPr>
  </w:style>
  <w:style w:type="character" w:styleId="973" w:customStyle="1">
    <w:name w:val="Заголовок 6 Знак"/>
    <w:link w:val="934"/>
    <w:uiPriority w:val="9"/>
    <w:rPr>
      <w:rFonts w:ascii="Calibri Light" w:hAnsi="Calibri Light"/>
      <w:color w:val="1F4E79"/>
    </w:rPr>
  </w:style>
  <w:style w:type="character" w:styleId="974" w:customStyle="1">
    <w:name w:val="Заголовок 7 Знак"/>
    <w:link w:val="935"/>
    <w:uiPriority w:val="9"/>
    <w:rPr>
      <w:rFonts w:ascii="Calibri Light" w:hAnsi="Calibri Light"/>
      <w:i/>
      <w:iCs/>
      <w:color w:val="1F4E79"/>
    </w:rPr>
  </w:style>
  <w:style w:type="character" w:styleId="975" w:customStyle="1">
    <w:name w:val="Заголовок 8 Знак"/>
    <w:link w:val="936"/>
    <w:uiPriority w:val="9"/>
    <w:rPr>
      <w:rFonts w:ascii="Calibri Light" w:hAnsi="Calibri Light"/>
      <w:color w:val="262626"/>
      <w:sz w:val="21"/>
      <w:szCs w:val="21"/>
    </w:rPr>
  </w:style>
  <w:style w:type="character" w:styleId="976" w:customStyle="1">
    <w:name w:val="Заголовок 9 Знак"/>
    <w:link w:val="937"/>
    <w:uiPriority w:val="9"/>
    <w:rPr>
      <w:rFonts w:ascii="Calibri Light" w:hAnsi="Calibri Light"/>
      <w:i/>
      <w:iCs/>
      <w:color w:val="262626"/>
      <w:sz w:val="21"/>
      <w:szCs w:val="21"/>
    </w:rPr>
  </w:style>
  <w:style w:type="character" w:styleId="977">
    <w:name w:val="annotation reference"/>
    <w:uiPriority w:val="99"/>
    <w:unhideWhenUsed/>
    <w:rPr>
      <w:sz w:val="16"/>
      <w:szCs w:val="16"/>
    </w:rPr>
  </w:style>
  <w:style w:type="paragraph" w:styleId="978">
    <w:name w:val="annotation text"/>
    <w:basedOn w:val="928"/>
    <w:link w:val="979"/>
    <w:uiPriority w:val="99"/>
    <w:unhideWhenUsed/>
    <w:rPr>
      <w:rFonts w:ascii="Calibri" w:hAnsi="Calibri"/>
    </w:rPr>
    <w:pPr>
      <w:spacing w:after="160"/>
      <w:widowControl/>
    </w:pPr>
  </w:style>
  <w:style w:type="character" w:styleId="979" w:customStyle="1">
    <w:name w:val="Текст примечания Знак"/>
    <w:link w:val="978"/>
    <w:uiPriority w:val="99"/>
    <w:rPr>
      <w:rFonts w:ascii="Calibri" w:hAnsi="Calibri"/>
    </w:rPr>
  </w:style>
  <w:style w:type="paragraph" w:styleId="980">
    <w:name w:val="annotation subject"/>
    <w:basedOn w:val="978"/>
    <w:next w:val="978"/>
    <w:link w:val="981"/>
    <w:uiPriority w:val="99"/>
    <w:unhideWhenUsed/>
    <w:rPr>
      <w:b/>
      <w:bCs/>
    </w:rPr>
  </w:style>
  <w:style w:type="character" w:styleId="981" w:customStyle="1">
    <w:name w:val="Тема примечания Знак"/>
    <w:link w:val="980"/>
    <w:uiPriority w:val="99"/>
    <w:rPr>
      <w:rFonts w:ascii="Calibri" w:hAnsi="Calibri"/>
      <w:b/>
      <w:bCs/>
    </w:rPr>
  </w:style>
  <w:style w:type="paragraph" w:styleId="982">
    <w:name w:val="Normal (Web)"/>
    <w:basedOn w:val="928"/>
    <w:uiPriority w:val="99"/>
    <w:unhideWhenUsed/>
    <w:rPr>
      <w:sz w:val="24"/>
      <w:szCs w:val="24"/>
    </w:rPr>
    <w:pPr>
      <w:spacing w:after="100" w:afterAutospacing="1" w:before="100" w:beforeAutospacing="1"/>
      <w:widowControl/>
    </w:pPr>
  </w:style>
  <w:style w:type="character" w:styleId="983">
    <w:name w:val="Strong"/>
    <w:qFormat/>
    <w:uiPriority w:val="22"/>
    <w:rPr>
      <w:b/>
      <w:bCs/>
      <w:color w:val="auto"/>
    </w:rPr>
  </w:style>
  <w:style w:type="character" w:styleId="984" w:customStyle="1">
    <w:name w:val="blk"/>
    <w:basedOn w:val="938"/>
  </w:style>
  <w:style w:type="paragraph" w:styleId="985">
    <w:name w:val="List Paragraph"/>
    <w:basedOn w:val="928"/>
    <w:link w:val="996"/>
    <w:qFormat/>
    <w:uiPriority w:val="34"/>
    <w:rPr>
      <w:rFonts w:ascii="Calibri" w:hAnsi="Calibri"/>
      <w:sz w:val="22"/>
      <w:szCs w:val="22"/>
      <w:lang w:eastAsia="en-US"/>
    </w:rPr>
    <w:pPr>
      <w:contextualSpacing w:val="true"/>
      <w:ind w:left="720"/>
      <w:spacing w:lineRule="auto" w:line="259" w:after="160"/>
      <w:widowControl/>
    </w:pPr>
  </w:style>
  <w:style w:type="paragraph" w:styleId="986" w:customStyle="1">
    <w:name w:val="ConsPlusNonformat"/>
    <w:rPr>
      <w:rFonts w:ascii="Courier New" w:hAnsi="Courier New" w:cs="Courier New"/>
      <w:lang w:eastAsia="ar-SA"/>
    </w:rPr>
    <w:pPr>
      <w:spacing w:lineRule="atLeast" w:line="100"/>
      <w:widowControl w:val="off"/>
    </w:pPr>
  </w:style>
  <w:style w:type="paragraph" w:styleId="987" w:customStyle="1">
    <w:name w:val="Без интервала1"/>
    <w:qFormat/>
    <w:rPr>
      <w:rFonts w:ascii="Calibri" w:hAnsi="Calibri" w:eastAsia="Calibri"/>
      <w:sz w:val="22"/>
      <w:szCs w:val="22"/>
      <w:lang w:eastAsia="ar-SA"/>
    </w:rPr>
    <w:pPr>
      <w:spacing w:lineRule="atLeast" w:line="100"/>
    </w:pPr>
  </w:style>
  <w:style w:type="character" w:styleId="988" w:customStyle="1">
    <w:name w:val="WW8Num5z2"/>
  </w:style>
  <w:style w:type="paragraph" w:styleId="989" w:customStyle="1">
    <w:name w:val="Абзац списка1"/>
    <w:basedOn w:val="928"/>
    <w:rPr>
      <w:rFonts w:ascii="Calibri" w:hAnsi="Calibri" w:eastAsia="Calibri"/>
      <w:sz w:val="22"/>
      <w:szCs w:val="22"/>
      <w:lang w:eastAsia="ar-SA"/>
    </w:rPr>
    <w:pPr>
      <w:ind w:left="720"/>
      <w:spacing w:lineRule="auto" w:line="276" w:after="200"/>
      <w:widowControl/>
    </w:pPr>
  </w:style>
  <w:style w:type="paragraph" w:styleId="990" w:customStyle="1">
    <w:name w:val="Рег. Основной нумерованный 1. текст"/>
    <w:basedOn w:val="928"/>
    <w:rPr>
      <w:rFonts w:eastAsia="Calibri"/>
      <w:sz w:val="28"/>
      <w:szCs w:val="28"/>
      <w:lang w:eastAsia="ar-SA"/>
    </w:rPr>
    <w:pPr>
      <w:numPr>
        <w:numId w:val="12"/>
      </w:numPr>
      <w:jc w:val="both"/>
      <w:spacing w:lineRule="auto" w:line="276"/>
      <w:widowControl/>
      <w:outlineLvl w:val="0"/>
    </w:pPr>
  </w:style>
  <w:style w:type="paragraph" w:styleId="991" w:customStyle="1">
    <w:name w:val="РегламентГПЗУ"/>
    <w:basedOn w:val="989"/>
    <w:rPr>
      <w:rFonts w:ascii="Times New Roman" w:hAnsi="Times New Roman"/>
      <w:sz w:val="24"/>
      <w:szCs w:val="24"/>
    </w:rPr>
    <w:pPr>
      <w:numPr>
        <w:ilvl w:val="1"/>
        <w:numId w:val="12"/>
      </w:numPr>
      <w:jc w:val="both"/>
      <w:spacing w:lineRule="atLeast" w:line="100" w:after="0"/>
      <w:tabs>
        <w:tab w:val="left" w:pos="992" w:leader="none"/>
        <w:tab w:val="left" w:pos="1134" w:leader="none"/>
        <w:tab w:val="left" w:pos="9781" w:leader="none"/>
      </w:tabs>
      <w:outlineLvl w:val="1"/>
    </w:pPr>
  </w:style>
  <w:style w:type="paragraph" w:styleId="992" w:customStyle="1">
    <w:name w:val="РегламентГПЗУ2"/>
    <w:basedOn w:val="991"/>
    <w:pPr>
      <w:numPr>
        <w:ilvl w:val="2"/>
      </w:numPr>
      <w:tabs>
        <w:tab w:val="clear" w:pos="992" w:leader="none"/>
        <w:tab w:val="clear" w:pos="1134" w:leader="none"/>
        <w:tab w:val="left" w:pos="1418" w:leader="none"/>
        <w:tab w:val="clear" w:pos="9781" w:leader="none"/>
      </w:tabs>
      <w:outlineLvl w:val="2"/>
    </w:pPr>
  </w:style>
  <w:style w:type="paragraph" w:styleId="993">
    <w:name w:val="Body Text"/>
    <w:basedOn w:val="928"/>
    <w:link w:val="994"/>
    <w:uiPriority w:val="99"/>
    <w:unhideWhenUsed/>
    <w:rPr>
      <w:rFonts w:ascii="Calibri" w:hAnsi="Calibri"/>
      <w:sz w:val="22"/>
      <w:szCs w:val="22"/>
      <w:lang w:eastAsia="en-US"/>
    </w:rPr>
    <w:pPr>
      <w:spacing w:lineRule="auto" w:line="259" w:after="120"/>
      <w:widowControl/>
    </w:pPr>
  </w:style>
  <w:style w:type="character" w:styleId="994" w:customStyle="1">
    <w:name w:val="Основной текст Знак"/>
    <w:link w:val="993"/>
    <w:uiPriority w:val="99"/>
    <w:rPr>
      <w:rFonts w:ascii="Calibri" w:hAnsi="Calibri"/>
      <w:sz w:val="22"/>
      <w:szCs w:val="22"/>
      <w:lang w:eastAsia="en-US"/>
    </w:rPr>
  </w:style>
  <w:style w:type="paragraph" w:styleId="995" w:customStyle="1">
    <w:name w:val="Стиль1"/>
    <w:basedOn w:val="985"/>
    <w:link w:val="997"/>
    <w:rPr>
      <w:rFonts w:ascii="Arial" w:hAnsi="Arial"/>
      <w:b/>
      <w:spacing w:val="2"/>
      <w:sz w:val="29"/>
      <w:szCs w:val="29"/>
    </w:rPr>
    <w:pPr>
      <w:numPr>
        <w:numId w:val="13"/>
      </w:numPr>
      <w:jc w:val="both"/>
      <w:spacing w:lineRule="auto" w:line="276" w:after="0"/>
      <w:shd w:val="clear" w:fill="FFFFFF" w:color="auto"/>
      <w:tabs>
        <w:tab w:val="left" w:pos="1134" w:leader="none"/>
      </w:tabs>
    </w:pPr>
  </w:style>
  <w:style w:type="character" w:styleId="996" w:customStyle="1">
    <w:name w:val="Абзац списка Знак"/>
    <w:link w:val="985"/>
    <w:uiPriority w:val="34"/>
    <w:rPr>
      <w:rFonts w:ascii="Calibri" w:hAnsi="Calibri"/>
      <w:sz w:val="22"/>
      <w:szCs w:val="22"/>
      <w:lang w:eastAsia="en-US"/>
    </w:rPr>
  </w:style>
  <w:style w:type="character" w:styleId="997" w:customStyle="1">
    <w:name w:val="Стиль1 Знак"/>
    <w:link w:val="995"/>
    <w:rPr>
      <w:rFonts w:ascii="Arial" w:hAnsi="Arial"/>
      <w:b/>
      <w:spacing w:val="2"/>
      <w:sz w:val="29"/>
      <w:szCs w:val="29"/>
      <w:shd w:val="clear" w:fill="FFFFFF" w:color="auto"/>
    </w:rPr>
  </w:style>
  <w:style w:type="paragraph" w:styleId="998">
    <w:name w:val="Title"/>
    <w:basedOn w:val="928"/>
    <w:next w:val="928"/>
    <w:link w:val="999"/>
    <w:qFormat/>
    <w:uiPriority w:val="10"/>
    <w:rPr>
      <w:rFonts w:ascii="Calibri Light" w:hAnsi="Calibri Light"/>
      <w:spacing w:val="-10"/>
      <w:sz w:val="56"/>
      <w:szCs w:val="56"/>
    </w:rPr>
    <w:pPr>
      <w:contextualSpacing w:val="true"/>
      <w:widowControl/>
    </w:pPr>
  </w:style>
  <w:style w:type="character" w:styleId="999" w:customStyle="1">
    <w:name w:val="Название Знак"/>
    <w:link w:val="998"/>
    <w:uiPriority w:val="10"/>
    <w:rPr>
      <w:rFonts w:ascii="Calibri Light" w:hAnsi="Calibri Light"/>
      <w:spacing w:val="-10"/>
      <w:sz w:val="56"/>
      <w:szCs w:val="56"/>
    </w:rPr>
  </w:style>
  <w:style w:type="paragraph" w:styleId="1000">
    <w:name w:val="Subtitle"/>
    <w:basedOn w:val="928"/>
    <w:next w:val="928"/>
    <w:link w:val="1001"/>
    <w:qFormat/>
    <w:uiPriority w:val="11"/>
    <w:rPr>
      <w:rFonts w:ascii="Calibri" w:hAnsi="Calibri"/>
      <w:color w:val="5A5A5A"/>
      <w:spacing w:val="15"/>
    </w:rPr>
    <w:pPr>
      <w:numPr>
        <w:ilvl w:val="1"/>
      </w:numPr>
      <w:spacing w:lineRule="auto" w:line="259" w:after="160"/>
      <w:widowControl/>
    </w:pPr>
  </w:style>
  <w:style w:type="character" w:styleId="1001" w:customStyle="1">
    <w:name w:val="Подзаголовок Знак"/>
    <w:link w:val="1000"/>
    <w:uiPriority w:val="11"/>
    <w:rPr>
      <w:rFonts w:ascii="Calibri" w:hAnsi="Calibri"/>
      <w:color w:val="5A5A5A"/>
      <w:spacing w:val="15"/>
    </w:rPr>
  </w:style>
  <w:style w:type="character" w:styleId="1002">
    <w:name w:val="Emphasis"/>
    <w:qFormat/>
    <w:uiPriority w:val="20"/>
    <w:rPr>
      <w:i/>
      <w:iCs/>
      <w:color w:val="auto"/>
    </w:rPr>
  </w:style>
  <w:style w:type="paragraph" w:styleId="1003">
    <w:name w:val="No Spacing"/>
    <w:link w:val="1022"/>
    <w:qFormat/>
    <w:uiPriority w:val="1"/>
    <w:rPr>
      <w:rFonts w:ascii="Calibri" w:hAnsi="Calibri"/>
      <w:sz w:val="22"/>
      <w:szCs w:val="22"/>
      <w:lang w:eastAsia="en-US"/>
    </w:rPr>
  </w:style>
  <w:style w:type="paragraph" w:styleId="1004">
    <w:name w:val="Quote"/>
    <w:basedOn w:val="928"/>
    <w:next w:val="928"/>
    <w:link w:val="1005"/>
    <w:qFormat/>
    <w:uiPriority w:val="29"/>
    <w:rPr>
      <w:rFonts w:ascii="Calibri" w:hAnsi="Calibri"/>
      <w:i/>
      <w:iCs/>
      <w:color w:val="404040"/>
    </w:rPr>
    <w:pPr>
      <w:ind w:left="864" w:right="864"/>
      <w:spacing w:lineRule="auto" w:line="259" w:after="160" w:before="200"/>
      <w:widowControl/>
    </w:pPr>
  </w:style>
  <w:style w:type="character" w:styleId="1005" w:customStyle="1">
    <w:name w:val="Цитата 2 Знак"/>
    <w:link w:val="1004"/>
    <w:uiPriority w:val="29"/>
    <w:rPr>
      <w:rFonts w:ascii="Calibri" w:hAnsi="Calibri"/>
      <w:i/>
      <w:iCs/>
      <w:color w:val="404040"/>
    </w:rPr>
  </w:style>
  <w:style w:type="paragraph" w:styleId="1006">
    <w:name w:val="Intense Quote"/>
    <w:basedOn w:val="928"/>
    <w:next w:val="928"/>
    <w:link w:val="1007"/>
    <w:qFormat/>
    <w:uiPriority w:val="30"/>
    <w:rPr>
      <w:rFonts w:ascii="Calibri" w:hAnsi="Calibri"/>
      <w:i/>
      <w:iCs/>
      <w:color w:val="5B9BD5"/>
    </w:rPr>
    <w:pPr>
      <w:ind w:left="864" w:right="864"/>
      <w:jc w:val="center"/>
      <w:spacing w:lineRule="auto" w:line="259" w:after="360" w:before="360"/>
      <w:widowControl/>
      <w:pBdr>
        <w:top w:val="single" w:color="5B9BD5" w:sz="4" w:space="10"/>
        <w:bottom w:val="single" w:color="5B9BD5" w:sz="4" w:space="10"/>
      </w:pBdr>
    </w:pPr>
  </w:style>
  <w:style w:type="character" w:styleId="1007" w:customStyle="1">
    <w:name w:val="Выделенная цитата Знак"/>
    <w:link w:val="1006"/>
    <w:uiPriority w:val="30"/>
    <w:rPr>
      <w:rFonts w:ascii="Calibri" w:hAnsi="Calibri"/>
      <w:i/>
      <w:iCs/>
      <w:color w:val="5B9BD5"/>
    </w:rPr>
  </w:style>
  <w:style w:type="character" w:styleId="1008">
    <w:name w:val="Subtle Emphasis"/>
    <w:qFormat/>
    <w:uiPriority w:val="19"/>
    <w:rPr>
      <w:i/>
      <w:iCs/>
      <w:color w:val="404040"/>
    </w:rPr>
  </w:style>
  <w:style w:type="character" w:styleId="1009">
    <w:name w:val="Intense Emphasis"/>
    <w:qFormat/>
    <w:uiPriority w:val="21"/>
    <w:rPr>
      <w:i/>
      <w:iCs/>
      <w:color w:val="5B9BD5"/>
    </w:rPr>
  </w:style>
  <w:style w:type="character" w:styleId="1010">
    <w:name w:val="Subtle Reference"/>
    <w:qFormat/>
    <w:uiPriority w:val="31"/>
    <w:rPr>
      <w:smallCaps/>
      <w:color w:val="404040"/>
    </w:rPr>
  </w:style>
  <w:style w:type="character" w:styleId="1011">
    <w:name w:val="Intense Reference"/>
    <w:qFormat/>
    <w:uiPriority w:val="32"/>
    <w:rPr>
      <w:b/>
      <w:bCs/>
      <w:smallCaps/>
      <w:color w:val="5B9BD5"/>
      <w:spacing w:val="5"/>
    </w:rPr>
  </w:style>
  <w:style w:type="character" w:styleId="1012">
    <w:name w:val="Book Title"/>
    <w:qFormat/>
    <w:uiPriority w:val="33"/>
    <w:rPr>
      <w:b/>
      <w:bCs/>
      <w:i/>
      <w:iCs/>
      <w:spacing w:val="5"/>
    </w:rPr>
  </w:style>
  <w:style w:type="paragraph" w:styleId="1013">
    <w:name w:val="TOC Heading"/>
    <w:basedOn w:val="929"/>
    <w:next w:val="928"/>
    <w:qFormat/>
    <w:uiPriority w:val="39"/>
    <w:unhideWhenUsed/>
    <w:pPr>
      <w:outlineLvl w:val="9"/>
    </w:pPr>
  </w:style>
  <w:style w:type="character" w:styleId="1014">
    <w:name w:val="line number"/>
    <w:basedOn w:val="938"/>
    <w:uiPriority w:val="99"/>
    <w:unhideWhenUsed/>
  </w:style>
  <w:style w:type="paragraph" w:styleId="1015">
    <w:name w:val="toc 2"/>
    <w:basedOn w:val="928"/>
    <w:next w:val="928"/>
    <w:uiPriority w:val="39"/>
    <w:unhideWhenUsed/>
    <w:rPr>
      <w:rFonts w:ascii="Calibri" w:hAnsi="Calibri"/>
      <w:sz w:val="22"/>
      <w:szCs w:val="22"/>
      <w:lang w:eastAsia="en-US"/>
    </w:rPr>
    <w:pPr>
      <w:ind w:left="220"/>
      <w:spacing w:lineRule="auto" w:line="259" w:after="100"/>
      <w:widowControl/>
    </w:pPr>
  </w:style>
  <w:style w:type="paragraph" w:styleId="1016">
    <w:name w:val="toc 3"/>
    <w:basedOn w:val="928"/>
    <w:next w:val="928"/>
    <w:uiPriority w:val="39"/>
    <w:unhideWhenUsed/>
    <w:rPr>
      <w:rFonts w:ascii="Calibri" w:hAnsi="Calibri"/>
      <w:sz w:val="22"/>
      <w:szCs w:val="22"/>
      <w:lang w:eastAsia="en-US"/>
    </w:rPr>
    <w:pPr>
      <w:ind w:left="440"/>
      <w:spacing w:lineRule="auto" w:line="259" w:after="100"/>
      <w:widowControl/>
    </w:pPr>
  </w:style>
  <w:style w:type="paragraph" w:styleId="1017" w:customStyle="1">
    <w:name w:val="Стиль2"/>
    <w:basedOn w:val="931"/>
    <w:link w:val="1018"/>
    <w:qFormat/>
    <w:rPr>
      <w:color w:val="2D2D2D"/>
      <w:lang w:val="en-US"/>
    </w:rPr>
  </w:style>
  <w:style w:type="character" w:styleId="1018" w:customStyle="1">
    <w:name w:val="Стиль2 Знак"/>
    <w:link w:val="1017"/>
    <w:rPr>
      <w:rFonts w:ascii="Arial" w:hAnsi="Arial"/>
      <w:b/>
      <w:color w:val="2D2D2D"/>
      <w:sz w:val="28"/>
      <w:szCs w:val="24"/>
      <w:lang w:val="en-US"/>
    </w:rPr>
  </w:style>
  <w:style w:type="paragraph" w:styleId="1019" w:customStyle="1">
    <w:name w:val="ConsNonformat"/>
    <w:rPr>
      <w:rFonts w:ascii="Courier New" w:hAnsi="Courier New"/>
    </w:rPr>
    <w:pPr>
      <w:ind w:right="19772"/>
    </w:pPr>
  </w:style>
  <w:style w:type="paragraph" w:styleId="1020" w:customStyle="1">
    <w:name w:val="ConsNormal"/>
    <w:rPr>
      <w:rFonts w:ascii="Courier New" w:hAnsi="Courier New" w:cs="Courier New"/>
      <w:lang w:val="en-US"/>
    </w:rPr>
    <w:pPr>
      <w:ind w:right="19771" w:firstLine="539"/>
      <w:jc w:val="both"/>
    </w:pPr>
  </w:style>
  <w:style w:type="paragraph" w:styleId="1021" w:customStyle="1">
    <w:name w:val="ConsPlusCell"/>
    <w:rPr>
      <w:rFonts w:ascii="Arial" w:hAnsi="Arial" w:cs="Arial"/>
    </w:rPr>
    <w:pPr>
      <w:widowControl w:val="off"/>
    </w:pPr>
  </w:style>
  <w:style w:type="character" w:styleId="1022" w:customStyle="1">
    <w:name w:val="Без интервала Знак"/>
    <w:link w:val="1003"/>
    <w:uiPriority w:val="1"/>
    <w:rPr>
      <w:rFonts w:ascii="Calibri" w:hAnsi="Calibri"/>
      <w:sz w:val="22"/>
      <w:szCs w:val="22"/>
      <w:lang w:bidi="ar-SA" w:eastAsia="en-US"/>
    </w:rPr>
  </w:style>
  <w:style w:type="paragraph" w:styleId="1023" w:customStyle="1">
    <w:name w:val="Рег. Заголовок 1-го уровня регламента"/>
    <w:basedOn w:val="929"/>
    <w:qFormat/>
    <w:rPr>
      <w:rFonts w:ascii="Times New Roman" w:hAnsi="Times New Roman"/>
      <w:b/>
      <w:bCs/>
      <w:iCs/>
      <w:color w:val="auto"/>
      <w:sz w:val="28"/>
      <w:szCs w:val="28"/>
      <w:lang w:eastAsia="ar-SA"/>
    </w:rPr>
    <w:pPr>
      <w:jc w:val="center"/>
      <w:keepLines w:val="false"/>
      <w:spacing w:lineRule="auto" w:line="276" w:after="240"/>
    </w:pPr>
  </w:style>
  <w:style w:type="character" w:styleId="1024">
    <w:name w:val="endnote reference"/>
    <w:uiPriority w:val="99"/>
    <w:unhideWhenUsed/>
    <w:rPr>
      <w:vertAlign w:val="superscript"/>
    </w:rPr>
  </w:style>
  <w:style w:type="paragraph" w:styleId="1025" w:customStyle="1">
    <w:name w:val="Без интервала2"/>
    <w:rPr>
      <w:rFonts w:ascii="Calibri" w:hAnsi="Calibri" w:eastAsia="Calibri"/>
      <w:sz w:val="22"/>
      <w:szCs w:val="22"/>
      <w:lang w:eastAsia="ar-SA"/>
    </w:rPr>
    <w:pPr>
      <w:spacing w:lineRule="atLeast" w:line="100"/>
    </w:pPr>
  </w:style>
  <w:style w:type="character" w:styleId="1026" w:customStyle="1">
    <w:name w:val="Основной текст (2)_"/>
    <w:link w:val="1027"/>
    <w:rPr>
      <w:shd w:val="clear" w:fill="FFFFFF" w:color="auto"/>
    </w:rPr>
  </w:style>
  <w:style w:type="paragraph" w:styleId="1027" w:customStyle="1">
    <w:name w:val="Основной текст (2)"/>
    <w:basedOn w:val="928"/>
    <w:link w:val="1026"/>
    <w:pPr>
      <w:ind w:hanging="380"/>
      <w:jc w:val="both"/>
      <w:spacing w:lineRule="exact" w:line="270" w:before="840"/>
      <w:shd w:val="clear" w:fill="FFFFFF" w:color="auto"/>
    </w:pPr>
  </w:style>
  <w:style w:type="paragraph" w:styleId="1028" w:customStyle="1">
    <w:name w:val="Без интервала3"/>
    <w:rPr>
      <w:rFonts w:ascii="Calibri" w:hAnsi="Calibri"/>
      <w:sz w:val="22"/>
      <w:szCs w:val="22"/>
      <w:lang w:eastAsia="en-US"/>
    </w:rPr>
  </w:style>
  <w:style w:type="paragraph" w:styleId="1029" w:customStyle="1">
    <w:name w:val="Без интервала4"/>
    <w:rPr>
      <w:rFonts w:ascii="Calibri" w:hAnsi="Calibri"/>
      <w:sz w:val="22"/>
      <w:szCs w:val="22"/>
      <w:lang w:eastAsia="en-US"/>
    </w:rPr>
  </w:style>
  <w:style w:type="character" w:styleId="1030">
    <w:name w:val="FollowedHyperlink"/>
    <w:uiPriority w:val="99"/>
    <w:unhideWhenUsed/>
    <w:rPr>
      <w:color w:val="954F72"/>
      <w:u w:val="single"/>
    </w:rPr>
  </w:style>
  <w:style w:type="character" w:styleId="1031" w:customStyle="1">
    <w:name w:val="ConsPlusNormal Знак"/>
    <w:link w:val="945"/>
    <w:uiPriority w:val="99"/>
    <w:rPr>
      <w:rFonts w:ascii="Arial" w:hAnsi="Arial" w:cs="Arial"/>
      <w:lang w:bidi="ar-SA" w:eastAsia="zh-CN"/>
    </w:rPr>
  </w:style>
  <w:style w:type="paragraph" w:styleId="1032">
    <w:name w:val="HTML Preformatted"/>
    <w:basedOn w:val="928"/>
    <w:link w:val="1033"/>
    <w:uiPriority w:val="99"/>
    <w:unhideWhenUsed/>
    <w:rPr>
      <w:rFonts w:ascii="Courier New" w:hAnsi="Courier New"/>
    </w:rPr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1033" w:customStyle="1">
    <w:name w:val="Стандартный HTML Знак"/>
    <w:link w:val="1032"/>
    <w:uiPriority w:val="99"/>
    <w:rPr>
      <w:rFonts w:ascii="Courier New" w:hAnsi="Courier New"/>
    </w:rPr>
  </w:style>
  <w:style w:type="paragraph" w:styleId="1034" w:customStyle="1">
    <w:name w:val="слово"/>
    <w:basedOn w:val="928"/>
    <w:rPr>
      <w:sz w:val="24"/>
      <w:szCs w:val="24"/>
    </w:rPr>
    <w:pPr>
      <w:spacing w:after="100" w:afterAutospacing="1" w:before="100" w:beforeAutospacing="1"/>
      <w:widowControl/>
    </w:pPr>
  </w:style>
  <w:style w:type="paragraph" w:styleId="1035" w:customStyle="1">
    <w:name w:val="основной"/>
    <w:basedOn w:val="928"/>
    <w:rPr>
      <w:sz w:val="24"/>
      <w:szCs w:val="24"/>
    </w:rPr>
    <w:pPr>
      <w:spacing w:after="100" w:afterAutospacing="1" w:before="100" w:beforeAutospacing="1"/>
      <w:widowControl/>
    </w:pPr>
  </w:style>
  <w:style w:type="paragraph" w:styleId="1036" w:customStyle="1">
    <w:name w:val="s_1"/>
    <w:basedOn w:val="928"/>
    <w:rPr>
      <w:sz w:val="24"/>
      <w:szCs w:val="24"/>
    </w:rPr>
    <w:pPr>
      <w:spacing w:after="100" w:afterAutospacing="1" w:before="100" w:beforeAutospacing="1"/>
      <w:widowControl/>
    </w:pPr>
  </w:style>
  <w:style w:type="character" w:styleId="1037" w:customStyle="1">
    <w:name w:val="Основной текст (6)_"/>
    <w:link w:val="1040"/>
    <w:rPr>
      <w:b/>
      <w:bCs/>
      <w:shd w:val="clear" w:fill="FFFFFF" w:color="auto"/>
    </w:rPr>
  </w:style>
  <w:style w:type="character" w:styleId="1038" w:customStyle="1">
    <w:name w:val="Заголовок №4_"/>
    <w:link w:val="1041"/>
    <w:rPr>
      <w:b/>
      <w:bCs/>
      <w:shd w:val="clear" w:fill="FFFFFF" w:color="auto"/>
    </w:rPr>
  </w:style>
  <w:style w:type="character" w:styleId="1039" w:customStyle="1">
    <w:name w:val="Основной текст (7)_"/>
    <w:link w:val="1042"/>
    <w:rPr>
      <w:shd w:val="clear" w:fill="FFFFFF" w:color="auto"/>
    </w:rPr>
  </w:style>
  <w:style w:type="paragraph" w:styleId="1040" w:customStyle="1">
    <w:name w:val="Основной текст (6)"/>
    <w:basedOn w:val="928"/>
    <w:link w:val="1037"/>
    <w:rPr>
      <w:b/>
      <w:bCs/>
    </w:rPr>
    <w:pPr>
      <w:spacing w:lineRule="exact" w:line="270" w:after="840" w:before="720"/>
      <w:shd w:val="clear" w:fill="FFFFFF" w:color="auto"/>
    </w:pPr>
  </w:style>
  <w:style w:type="paragraph" w:styleId="1041" w:customStyle="1">
    <w:name w:val="Заголовок №4"/>
    <w:basedOn w:val="928"/>
    <w:link w:val="1038"/>
    <w:rPr>
      <w:b/>
      <w:bCs/>
    </w:rPr>
    <w:pPr>
      <w:jc w:val="center"/>
      <w:spacing w:lineRule="exact" w:line="554" w:before="540"/>
      <w:shd w:val="clear" w:fill="FFFFFF" w:color="auto"/>
      <w:outlineLvl w:val="3"/>
    </w:pPr>
  </w:style>
  <w:style w:type="paragraph" w:styleId="1042" w:customStyle="1">
    <w:name w:val="Основной текст (7)"/>
    <w:basedOn w:val="928"/>
    <w:link w:val="1039"/>
    <w:pPr>
      <w:jc w:val="right"/>
      <w:spacing w:lineRule="atLeast" w:line="0" w:after="300" w:before="60"/>
      <w:shd w:val="clear" w:fill="FFFFFF" w:color="auto"/>
    </w:pPr>
  </w:style>
  <w:style w:type="character" w:styleId="1043" w:customStyle="1">
    <w:name w:val="Гипертекстовая ссылка"/>
    <w:uiPriority w:val="99"/>
    <w:rPr>
      <w:color w:val="106BBE"/>
    </w:rPr>
  </w:style>
  <w:style w:type="paragraph" w:styleId="1044" w:customStyle="1">
    <w:name w:val="Нормальный (таблица)"/>
    <w:basedOn w:val="928"/>
    <w:next w:val="928"/>
    <w:uiPriority w:val="99"/>
    <w:rPr>
      <w:rFonts w:ascii="Times New Roman CYR" w:hAnsi="Times New Roman CYR" w:cs="Times New Roman CYR"/>
      <w:sz w:val="24"/>
      <w:szCs w:val="24"/>
    </w:rPr>
    <w:pPr>
      <w:jc w:val="both"/>
    </w:pPr>
  </w:style>
  <w:style w:type="paragraph" w:styleId="1045" w:customStyle="1">
    <w:name w:val="Таблицы (моноширинный)"/>
    <w:basedOn w:val="928"/>
    <w:next w:val="928"/>
    <w:uiPriority w:val="99"/>
    <w:rPr>
      <w:rFonts w:ascii="Courier New" w:hAnsi="Courier New" w:cs="Courier New"/>
      <w:sz w:val="24"/>
      <w:szCs w:val="24"/>
    </w:rPr>
  </w:style>
  <w:style w:type="paragraph" w:styleId="1046" w:customStyle="1">
    <w:name w:val="Прижатый влево"/>
    <w:basedOn w:val="928"/>
    <w:next w:val="928"/>
    <w:uiPriority w:val="99"/>
    <w:rPr>
      <w:rFonts w:ascii="Times New Roman CYR" w:hAnsi="Times New Roman CYR" w:cs="Times New Roman CYR"/>
      <w:sz w:val="24"/>
      <w:szCs w:val="24"/>
    </w:rPr>
  </w:style>
  <w:style w:type="character" w:styleId="1047" w:customStyle="1">
    <w:name w:val="Цветовое выделение"/>
    <w:uiPriority w:val="99"/>
    <w:rPr>
      <w:b/>
      <w:bCs/>
      <w:color w:val="26282F"/>
    </w:rPr>
  </w:style>
  <w:style w:type="character" w:styleId="1048" w:customStyle="1">
    <w:name w:val="Body text_"/>
    <w:basedOn w:val="938"/>
    <w:link w:val="1049"/>
    <w:rPr>
      <w:sz w:val="25"/>
      <w:szCs w:val="25"/>
      <w:shd w:val="clear" w:fill="FFFFFF" w:color="auto"/>
    </w:rPr>
  </w:style>
  <w:style w:type="paragraph" w:styleId="1049" w:customStyle="1">
    <w:name w:val="Body text"/>
    <w:basedOn w:val="928"/>
    <w:link w:val="1048"/>
    <w:rPr>
      <w:sz w:val="25"/>
      <w:szCs w:val="25"/>
    </w:rPr>
    <w:pPr>
      <w:spacing w:lineRule="exact" w:line="312" w:after="240"/>
      <w:shd w:val="clear" w:fill="FFFFFF" w:color="auto"/>
    </w:pPr>
  </w:style>
  <w:style w:type="paragraph" w:styleId="1050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customXml" Target="../customXml/item2.xml" /><Relationship Id="rId17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2388E8D2-F731-43A5-B170-9C58C28C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Filin</dc:creator>
  <cp:keywords/>
  <cp:revision>16</cp:revision>
  <dcterms:created xsi:type="dcterms:W3CDTF">2021-01-13T10:17:00Z</dcterms:created>
  <dcterms:modified xsi:type="dcterms:W3CDTF">2022-06-21T06:30:07Z</dcterms:modified>
</cp:coreProperties>
</file>