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A461" w14:textId="77777777" w:rsidR="00092F27" w:rsidRDefault="00000000">
      <w:pPr>
        <w:pStyle w:val="af"/>
        <w:spacing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rPr>
        <w:t>БЕЛГОРОДСКАЯ ОБЛАСТЬ</w:t>
      </w:r>
    </w:p>
    <w:p w14:paraId="62AC02C4" w14:textId="77777777" w:rsidR="00092F27" w:rsidRDefault="00000000">
      <w:pPr>
        <w:jc w:val="center"/>
        <w:rPr>
          <w:rFonts w:ascii="Liberation Serif" w:hAnsi="Liberation Serif" w:cs="Liberation Serif"/>
          <w:b/>
          <w:color w:val="000000"/>
        </w:rPr>
      </w:pPr>
      <w:r>
        <w:rPr>
          <w:rFonts w:ascii="Liberation Serif" w:eastAsia="Liberation Serif" w:hAnsi="Liberation Serif" w:cs="Liberation Serif"/>
          <w:b/>
          <w:color w:val="000000"/>
          <w:sz w:val="24"/>
          <w:szCs w:val="24"/>
        </w:rPr>
        <w:t>ЧЕРНЯНСКИЙ РАЙОН</w:t>
      </w:r>
    </w:p>
    <w:p w14:paraId="7BF2F7C2" w14:textId="2E706E13" w:rsidR="00092F27" w:rsidRDefault="00000000">
      <w:pPr>
        <w:jc w:val="center"/>
        <w:rPr>
          <w:rFonts w:ascii="Liberation Serif" w:hAnsi="Liberation Serif" w:cs="Liberation Serif"/>
          <w:b/>
          <w:color w:val="000000"/>
          <w:sz w:val="14"/>
          <w:szCs w:val="28"/>
        </w:rPr>
      </w:pPr>
      <w:r w:rsidRPr="00D6066F">
        <w:rPr>
          <w:noProof/>
        </w:rPr>
        <w:pict w14:anchorId="1D5AD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8" o:title=""/>
          </v:shape>
        </w:pict>
      </w:r>
    </w:p>
    <w:p w14:paraId="3317D686" w14:textId="77777777" w:rsidR="00092F27" w:rsidRDefault="00000000">
      <w:pPr>
        <w:pStyle w:val="af"/>
        <w:spacing w:line="240" w:lineRule="auto"/>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АДМИНИСТРАЦИЯ БОЛЬШАНСКОГО СЕЛЬСКОГО ПОСЕЛЕНИЯ  МУНИЦИПАЛЬНОГО РАЙОНА "ЧЕРНЯНСКИЙ РАЙОН" </w:t>
      </w:r>
    </w:p>
    <w:p w14:paraId="348D8EB3" w14:textId="77777777" w:rsidR="00092F27" w:rsidRDefault="00000000">
      <w:pPr>
        <w:pStyle w:val="af"/>
        <w:spacing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rPr>
        <w:t>БЕЛГОРОДСКОЙ ОБЛАСТИ</w:t>
      </w:r>
    </w:p>
    <w:p w14:paraId="35A82F76" w14:textId="77777777" w:rsidR="00092F27" w:rsidRDefault="00092F27">
      <w:pPr>
        <w:jc w:val="center"/>
        <w:rPr>
          <w:rFonts w:ascii="Liberation Serif" w:hAnsi="Liberation Serif" w:cs="Liberation Serif"/>
          <w:b/>
          <w:bCs/>
          <w:color w:val="000000"/>
        </w:rPr>
      </w:pPr>
    </w:p>
    <w:p w14:paraId="103191D2" w14:textId="77777777" w:rsidR="00092F27" w:rsidRDefault="00092F27">
      <w:pPr>
        <w:jc w:val="center"/>
        <w:rPr>
          <w:rFonts w:ascii="Liberation Serif" w:hAnsi="Liberation Serif" w:cs="Liberation Serif"/>
          <w:b/>
          <w:bCs/>
          <w:color w:val="000000"/>
        </w:rPr>
      </w:pPr>
    </w:p>
    <w:p w14:paraId="58B3D17F" w14:textId="77777777" w:rsidR="00092F27" w:rsidRDefault="00000000">
      <w:pPr>
        <w:shd w:val="clear" w:color="auto" w:fill="FFFFFF"/>
        <w:jc w:val="center"/>
        <w:rPr>
          <w:rFonts w:ascii="Liberation Serif" w:hAnsi="Liberation Serif" w:cs="Liberation Serif"/>
          <w:b/>
          <w:color w:val="000000"/>
        </w:rPr>
      </w:pPr>
      <w:r>
        <w:rPr>
          <w:rFonts w:ascii="Liberation Serif" w:eastAsia="Liberation Serif" w:hAnsi="Liberation Serif" w:cs="Liberation Serif"/>
          <w:b/>
          <w:color w:val="000000"/>
          <w:szCs w:val="28"/>
        </w:rPr>
        <w:t>П О С Т А Н О В Л Е Н И Е</w:t>
      </w:r>
    </w:p>
    <w:p w14:paraId="0578D56C" w14:textId="77777777" w:rsidR="00092F27" w:rsidRDefault="00000000">
      <w:pPr>
        <w:shd w:val="clear" w:color="auto" w:fill="FFFFFF"/>
        <w:jc w:val="center"/>
        <w:rPr>
          <w:rFonts w:ascii="Liberation Serif" w:hAnsi="Liberation Serif" w:cs="Liberation Serif"/>
          <w:b/>
          <w:color w:val="000000"/>
          <w:sz w:val="22"/>
          <w:szCs w:val="22"/>
        </w:rPr>
      </w:pPr>
      <w:r>
        <w:rPr>
          <w:rFonts w:ascii="Liberation Serif" w:eastAsia="Liberation Serif" w:hAnsi="Liberation Serif" w:cs="Liberation Serif"/>
          <w:b/>
          <w:color w:val="000000"/>
          <w:sz w:val="22"/>
          <w:szCs w:val="22"/>
        </w:rPr>
        <w:t>с. Большое</w:t>
      </w:r>
    </w:p>
    <w:p w14:paraId="07A05360" w14:textId="77777777" w:rsidR="00092F27" w:rsidRDefault="00092F27">
      <w:pPr>
        <w:shd w:val="clear" w:color="auto" w:fill="FFFFFF"/>
        <w:ind w:hanging="751"/>
        <w:jc w:val="center"/>
        <w:rPr>
          <w:rFonts w:ascii="Liberation Serif" w:hAnsi="Liberation Serif" w:cs="Liberation Serif"/>
          <w:b/>
          <w:color w:val="000000"/>
          <w:szCs w:val="28"/>
        </w:rPr>
      </w:pPr>
    </w:p>
    <w:p w14:paraId="2CAB33C3" w14:textId="77777777" w:rsidR="00092F27" w:rsidRDefault="00000000">
      <w:pPr>
        <w:shd w:val="clear" w:color="auto" w:fill="FFFFFF"/>
        <w:jc w:val="both"/>
        <w:rPr>
          <w:rFonts w:ascii="Liberation Serif" w:hAnsi="Liberation Serif" w:cs="Liberation Serif"/>
          <w:b/>
          <w:color w:val="000000"/>
          <w:szCs w:val="28"/>
        </w:rPr>
      </w:pPr>
      <w:r>
        <w:rPr>
          <w:rFonts w:ascii="Liberation Serif" w:eastAsia="Liberation Serif" w:hAnsi="Liberation Serif" w:cs="Liberation Serif"/>
          <w:b/>
          <w:color w:val="000000"/>
          <w:szCs w:val="28"/>
        </w:rPr>
        <w:t>19 декабря 2024 г.                                                                                                № 59</w:t>
      </w:r>
    </w:p>
    <w:p w14:paraId="3EED87EC" w14:textId="77777777" w:rsidR="00092F27" w:rsidRDefault="00092F27">
      <w:pPr>
        <w:shd w:val="clear" w:color="auto" w:fill="FFFFFF"/>
        <w:rPr>
          <w:rFonts w:ascii="Liberation Serif" w:hAnsi="Liberation Serif" w:cs="Liberation Serif"/>
          <w:b/>
          <w:color w:val="000000"/>
          <w:szCs w:val="28"/>
        </w:rPr>
      </w:pPr>
    </w:p>
    <w:p w14:paraId="39843889" w14:textId="77777777" w:rsidR="00092F27" w:rsidRDefault="00092F27">
      <w:pPr>
        <w:rPr>
          <w:rFonts w:ascii="Liberation Serif" w:hAnsi="Liberation Serif" w:cs="Liberation Serif"/>
          <w:b/>
          <w:color w:val="000000"/>
        </w:rPr>
      </w:pPr>
    </w:p>
    <w:p w14:paraId="2079A468" w14:textId="77777777" w:rsidR="00092F27" w:rsidRDefault="00000000">
      <w:pPr>
        <w:jc w:val="center"/>
        <w:rPr>
          <w:rFonts w:ascii="Liberation Serif" w:hAnsi="Liberation Serif" w:cs="Liberation Serif"/>
          <w:b/>
          <w:color w:val="000000"/>
        </w:rPr>
      </w:pPr>
      <w:r>
        <w:rPr>
          <w:rFonts w:ascii="Liberation Serif" w:eastAsia="Liberation Serif" w:hAnsi="Liberation Serif" w:cs="Liberation Serif"/>
          <w:b/>
          <w:color w:val="000000"/>
        </w:rPr>
        <w:t>Об утверждении муниципальной программы «Устойчивое развитие</w:t>
      </w:r>
    </w:p>
    <w:p w14:paraId="75A4EBF1" w14:textId="77777777" w:rsidR="00092F27" w:rsidRDefault="00000000">
      <w:pPr>
        <w:jc w:val="center"/>
        <w:rPr>
          <w:rFonts w:ascii="Liberation Serif" w:eastAsia="Liberation Serif" w:hAnsi="Liberation Serif" w:cs="Liberation Serif"/>
          <w:b/>
          <w:bCs/>
          <w:color w:val="000000"/>
          <w:szCs w:val="28"/>
        </w:rPr>
      </w:pPr>
      <w:r>
        <w:rPr>
          <w:rFonts w:ascii="Liberation Serif" w:eastAsia="Liberation Serif" w:hAnsi="Liberation Serif" w:cs="Liberation Serif"/>
          <w:b/>
          <w:color w:val="000000"/>
        </w:rPr>
        <w:t xml:space="preserve">сельских территорий Большанского сельского поселения </w:t>
      </w:r>
    </w:p>
    <w:p w14:paraId="52FC654D" w14:textId="77777777" w:rsidR="00092F27" w:rsidRDefault="00000000">
      <w:pPr>
        <w:jc w:val="center"/>
        <w:rPr>
          <w:rFonts w:ascii="Liberation Serif" w:hAnsi="Liberation Serif" w:cs="Liberation Serif"/>
          <w:b/>
          <w:bCs/>
          <w:color w:val="000000"/>
          <w:szCs w:val="28"/>
        </w:rPr>
      </w:pPr>
      <w:r>
        <w:rPr>
          <w:rFonts w:ascii="Liberation Serif" w:eastAsia="Liberation Serif" w:hAnsi="Liberation Serif" w:cs="Liberation Serif"/>
          <w:b/>
          <w:color w:val="000000"/>
        </w:rPr>
        <w:t>Чернянского</w:t>
      </w:r>
      <w:r>
        <w:rPr>
          <w:rFonts w:ascii="Liberation Serif" w:hAnsi="Liberation Serif" w:cs="Liberation Serif"/>
          <w:b/>
          <w:color w:val="000000"/>
        </w:rPr>
        <w:t xml:space="preserve"> </w:t>
      </w:r>
      <w:r>
        <w:rPr>
          <w:rFonts w:ascii="Liberation Serif" w:eastAsia="Liberation Serif" w:hAnsi="Liberation Serif" w:cs="Liberation Serif"/>
          <w:b/>
          <w:color w:val="000000"/>
        </w:rPr>
        <w:t>района Белгородской области»</w:t>
      </w:r>
    </w:p>
    <w:p w14:paraId="37C7126A" w14:textId="77777777" w:rsidR="00092F27" w:rsidRDefault="00092F27">
      <w:pPr>
        <w:jc w:val="center"/>
        <w:rPr>
          <w:rFonts w:ascii="Liberation Serif" w:hAnsi="Liberation Serif" w:cs="Liberation Serif"/>
          <w:b/>
          <w:color w:val="000000"/>
        </w:rPr>
      </w:pPr>
    </w:p>
    <w:p w14:paraId="6B1A455F" w14:textId="77777777" w:rsidR="00092F27" w:rsidRDefault="00092F27">
      <w:pPr>
        <w:rPr>
          <w:rFonts w:ascii="Liberation Serif" w:hAnsi="Liberation Serif" w:cs="Liberation Serif"/>
          <w:color w:val="000000"/>
        </w:rPr>
      </w:pPr>
    </w:p>
    <w:p w14:paraId="69E437AF" w14:textId="77777777" w:rsidR="00092F27" w:rsidRDefault="00000000">
      <w:pPr>
        <w:ind w:firstLine="709"/>
        <w:jc w:val="both"/>
        <w:rPr>
          <w:rFonts w:ascii="Liberation Serif" w:hAnsi="Liberation Serif" w:cs="Liberation Serif"/>
          <w:color w:val="000000"/>
        </w:rPr>
      </w:pPr>
      <w:r>
        <w:rPr>
          <w:rFonts w:ascii="Liberation Serif" w:eastAsia="Liberation Serif" w:hAnsi="Liberation Serif" w:cs="Liberation Serif"/>
          <w:color w:val="000000"/>
        </w:rPr>
        <w:t xml:space="preserve">В  соответствии  со статьями 6, 11 Федерального закона от 28.06.2014 г. № 172-ФЗ «О стратегическом планировании в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муниципального района «Чернянский район» Белгородской области от 04.09.2024 г. № 588 «Об утверждении Положения о системе управления муниципальными программами Чернянского района», постановлением администрации муниципального района «Чернянский район» Белгородской области от 28.11.2024 г. № 815 «Об утверждении перечня муниципальных программ Чернянского района», администрация Большанского сельского поселения муниципального района «Чернянский район» Белгородской области </w:t>
      </w:r>
      <w:r>
        <w:rPr>
          <w:rFonts w:ascii="Liberation Serif" w:eastAsia="Liberation Serif" w:hAnsi="Liberation Serif" w:cs="Liberation Serif"/>
          <w:b/>
          <w:bCs/>
          <w:color w:val="000000"/>
        </w:rPr>
        <w:t>п о с т а н о в л я е т:</w:t>
      </w:r>
    </w:p>
    <w:p w14:paraId="73391D3F" w14:textId="77777777" w:rsidR="00092F27" w:rsidRDefault="00000000">
      <w:pPr>
        <w:numPr>
          <w:ilvl w:val="0"/>
          <w:numId w:val="16"/>
        </w:numPr>
        <w:ind w:left="0" w:firstLine="709"/>
        <w:jc w:val="both"/>
        <w:rPr>
          <w:rFonts w:ascii="Liberation Serif" w:hAnsi="Liberation Serif" w:cs="Liberation Serif"/>
          <w:color w:val="000000"/>
        </w:rPr>
      </w:pPr>
      <w:r>
        <w:rPr>
          <w:rFonts w:ascii="Liberation Serif" w:eastAsia="Liberation Serif" w:hAnsi="Liberation Serif" w:cs="Liberation Serif"/>
          <w:color w:val="000000"/>
        </w:rPr>
        <w:t>Утвердить муниципальную программу «Устойчивое развитие сельских территорий Большанского сельского поселения Чернянского района Белгородской области» (далее - Программа), прилагается.</w:t>
      </w:r>
    </w:p>
    <w:p w14:paraId="7123F092" w14:textId="77777777" w:rsidR="00092F27" w:rsidRDefault="00000000">
      <w:pPr>
        <w:numPr>
          <w:ilvl w:val="0"/>
          <w:numId w:val="16"/>
        </w:numPr>
        <w:ind w:left="0" w:firstLine="709"/>
        <w:jc w:val="both"/>
        <w:rPr>
          <w:rFonts w:ascii="Liberation Serif" w:hAnsi="Liberation Serif" w:cs="Liberation Serif"/>
          <w:color w:val="000000"/>
        </w:rPr>
      </w:pPr>
      <w:r>
        <w:rPr>
          <w:rFonts w:ascii="Liberation Serif" w:eastAsia="Liberation Serif" w:hAnsi="Liberation Serif" w:cs="Liberation Serif"/>
          <w:color w:val="000000"/>
        </w:rPr>
        <w:t>Признать утратившими силу с 01.01.2025 года:</w:t>
      </w:r>
    </w:p>
    <w:p w14:paraId="0AD10675" w14:textId="77777777" w:rsidR="00092F27" w:rsidRDefault="00000000">
      <w:pPr>
        <w:ind w:firstLine="709"/>
        <w:jc w:val="both"/>
        <w:rPr>
          <w:rFonts w:ascii="Liberation Serif" w:hAnsi="Liberation Serif" w:cs="Liberation Serif"/>
          <w:color w:val="000000"/>
        </w:rPr>
      </w:pPr>
      <w:r>
        <w:rPr>
          <w:rFonts w:ascii="Liberation Serif" w:eastAsia="Liberation Serif" w:hAnsi="Liberation Serif" w:cs="Liberation Serif"/>
          <w:color w:val="000000"/>
        </w:rPr>
        <w:t>-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0FF15BE5" w14:textId="77777777" w:rsidR="00092F27" w:rsidRDefault="00000000">
      <w:pPr>
        <w:ind w:firstLine="709"/>
        <w:jc w:val="both"/>
        <w:rPr>
          <w:rFonts w:ascii="Liberation Serif" w:hAnsi="Liberation Serif" w:cs="Liberation Serif"/>
          <w:color w:val="000000"/>
          <w:szCs w:val="28"/>
        </w:rPr>
      </w:pPr>
      <w:r>
        <w:rPr>
          <w:rFonts w:ascii="Liberation Serif" w:eastAsia="Liberation Serif" w:hAnsi="Liberation Serif" w:cs="Liberation Serif"/>
          <w:color w:val="000000"/>
          <w:szCs w:val="28"/>
        </w:rPr>
        <w:t>-</w:t>
      </w:r>
      <w:r>
        <w:rPr>
          <w:rFonts w:ascii="Liberation Serif" w:eastAsia="Arial" w:hAnsi="Liberation Serif" w:cs="Liberation Serif"/>
          <w:color w:val="000000"/>
          <w:szCs w:val="28"/>
          <w:lang w:eastAsia="en-US"/>
        </w:rPr>
        <w:t xml:space="preserve"> Постановление администрации Большанского сельского поселения муниципального района «Чернянский район» Белгородской области от 22.09.2014 года № 15 «Об утверждении муниципальной программы «Устойчивое развитие сельских территорий»;</w:t>
      </w:r>
    </w:p>
    <w:p w14:paraId="395F2C2B" w14:textId="77777777" w:rsidR="00092F27" w:rsidRDefault="00000000">
      <w:pPr>
        <w:ind w:firstLine="709"/>
        <w:jc w:val="both"/>
        <w:rPr>
          <w:rFonts w:ascii="Liberation Serif" w:hAnsi="Liberation Serif" w:cs="Liberation Serif"/>
          <w:color w:val="000000"/>
          <w:szCs w:val="28"/>
        </w:rPr>
      </w:pPr>
      <w:r>
        <w:rPr>
          <w:rFonts w:ascii="Liberation Serif" w:eastAsia="Liberation Serif" w:hAnsi="Liberation Serif" w:cs="Liberation Serif"/>
          <w:color w:val="000000"/>
          <w:szCs w:val="28"/>
          <w:lang w:eastAsia="en-US"/>
        </w:rPr>
        <w:lastRenderedPageBreak/>
        <w:t>- Постан</w:t>
      </w:r>
      <w:r>
        <w:rPr>
          <w:rFonts w:ascii="Liberation Serif" w:eastAsia="Arial" w:hAnsi="Liberation Serif" w:cs="Liberation Serif"/>
          <w:color w:val="000000"/>
          <w:szCs w:val="28"/>
          <w:lang w:eastAsia="en-US"/>
        </w:rPr>
        <w:t>овление администрации Большанского сельского поселения муниципального района «Чернянский район» Белгородской области от 18.02.2015 года № 1 «О внесении изменений в постановление администрации Большанского сельского поселения муниципального района «Чернянский район» Белгородской области «Об утверждении муниципальной программы «Устойчивое развитие сельских территорий»;</w:t>
      </w:r>
    </w:p>
    <w:p w14:paraId="132E4E82" w14:textId="77777777" w:rsidR="00092F27" w:rsidRDefault="00000000">
      <w:pPr>
        <w:pStyle w:val="a4"/>
        <w:ind w:firstLine="709"/>
        <w:jc w:val="both"/>
        <w:rPr>
          <w:rFonts w:ascii="Liberation Serif" w:eastAsia="Arial" w:hAnsi="Liberation Serif" w:cs="Liberation Serif"/>
          <w:color w:val="000000"/>
          <w:sz w:val="28"/>
          <w:szCs w:val="28"/>
          <w:lang w:eastAsia="en-US"/>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16.06.2017 года № 8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 сентября 2014 г. № 14»;</w:t>
      </w:r>
    </w:p>
    <w:p w14:paraId="72867F61"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11.01.2018 года № 1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 сентября 2014 г. № 14»;</w:t>
      </w:r>
    </w:p>
    <w:p w14:paraId="2CD1A83F" w14:textId="77777777" w:rsidR="00092F27" w:rsidRDefault="00000000">
      <w:pPr>
        <w:pStyle w:val="a4"/>
        <w:pBdr>
          <w:top w:val="none" w:sz="4" w:space="0" w:color="000000"/>
          <w:left w:val="none" w:sz="4" w:space="0" w:color="000000"/>
          <w:bottom w:val="none" w:sz="4" w:space="0" w:color="000000"/>
          <w:right w:val="none" w:sz="4" w:space="0" w:color="000000"/>
        </w:pBdr>
        <w:ind w:firstLine="709"/>
        <w:jc w:val="both"/>
        <w:rPr>
          <w:rFonts w:ascii="Liberation Serif" w:eastAsia="Arial" w:hAnsi="Liberation Serif" w:cs="Liberation Serif"/>
          <w:color w:val="000000"/>
          <w:sz w:val="28"/>
          <w:szCs w:val="28"/>
          <w:lang w:eastAsia="en-US"/>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26.07.2018 года № 33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 в новой редакции»;</w:t>
      </w:r>
    </w:p>
    <w:p w14:paraId="0230440B"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24.05.2019 года № 8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 в новой редакции»;</w:t>
      </w:r>
    </w:p>
    <w:p w14:paraId="10AF1498"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17.10.2019 года № 20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 на 2015-2024 годы в новой редакции»;</w:t>
      </w:r>
    </w:p>
    <w:p w14:paraId="27B5C059"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17.04.2020 года № 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 на 2015-2025 годы» в новой редакции»;</w:t>
      </w:r>
    </w:p>
    <w:p w14:paraId="02A0D87F"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xml:space="preserve">- </w:t>
      </w:r>
      <w:bookmarkStart w:id="0" w:name="undefined"/>
      <w:r>
        <w:rPr>
          <w:rFonts w:ascii="Liberation Serif" w:eastAsia="Arial" w:hAnsi="Liberation Serif" w:cs="Liberation Serif"/>
          <w:color w:val="000000"/>
          <w:sz w:val="28"/>
          <w:szCs w:val="28"/>
          <w:lang w:eastAsia="en-US"/>
        </w:rPr>
        <w:t xml:space="preserve">Постановление администрации Большанского сельского поселения муниципального района «Чернянский район» Белгородской области от 17.03.2021 года № 7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w:t>
      </w:r>
      <w:r>
        <w:rPr>
          <w:rFonts w:ascii="Liberation Serif" w:eastAsia="Arial" w:hAnsi="Liberation Serif" w:cs="Liberation Serif"/>
          <w:color w:val="000000"/>
          <w:sz w:val="28"/>
          <w:szCs w:val="28"/>
          <w:lang w:eastAsia="en-US"/>
        </w:rPr>
        <w:lastRenderedPageBreak/>
        <w:t>Большанского сельского поселения Чернянского района Белгородской области»;</w:t>
      </w:r>
    </w:p>
    <w:p w14:paraId="6F9E4285"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24.03.2022 № 14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w:t>
      </w:r>
      <w:bookmarkEnd w:id="0"/>
    </w:p>
    <w:p w14:paraId="256AE5FA"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14.02.2023 № 4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11056364"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16.08.2023 года № 23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16C2B651" w14:textId="77777777" w:rsidR="00092F27" w:rsidRDefault="00000000">
      <w:pPr>
        <w:pStyle w:val="a4"/>
        <w:ind w:firstLine="709"/>
        <w:jc w:val="both"/>
        <w:rPr>
          <w:rFonts w:ascii="Liberation Serif" w:eastAsia="Arial" w:hAnsi="Liberation Serif" w:cs="Liberation Serif"/>
          <w:color w:val="000000"/>
          <w:sz w:val="28"/>
          <w:szCs w:val="28"/>
          <w:lang w:eastAsia="en-US"/>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05.03.2024 года № 8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46D903BD" w14:textId="77777777" w:rsidR="00092F27" w:rsidRDefault="00000000">
      <w:pPr>
        <w:pStyle w:val="a4"/>
        <w:ind w:firstLine="709"/>
        <w:jc w:val="both"/>
        <w:rPr>
          <w:rFonts w:ascii="Liberation Serif" w:eastAsia="Arial" w:hAnsi="Liberation Serif" w:cs="Liberation Serif"/>
          <w:color w:val="000000"/>
          <w:sz w:val="28"/>
          <w:szCs w:val="28"/>
          <w:lang w:eastAsia="en-US"/>
        </w:rPr>
      </w:pPr>
      <w:r>
        <w:rPr>
          <w:rFonts w:ascii="Liberation Serif" w:eastAsia="Arial" w:hAnsi="Liberation Serif" w:cs="Liberation Serif"/>
          <w:color w:val="000000"/>
          <w:sz w:val="28"/>
          <w:szCs w:val="28"/>
          <w:lang w:eastAsia="en-US"/>
        </w:rPr>
        <w:t>- Постановление администрации Большанского сельского поселения муниципального района «Чернянский район» Белгородской области от 12.04.2024 года № 12/1 «О внесении изменений в постановление администрации Большанского сельского поселения муниципального района «Чернянский район» Белгородской области от 22.09.2014 года № 14 «Об утверждении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0E7139FD" w14:textId="77777777" w:rsidR="00092F27" w:rsidRDefault="00000000">
      <w:pPr>
        <w:pStyle w:val="a4"/>
        <w:ind w:firstLine="709"/>
        <w:jc w:val="both"/>
        <w:rPr>
          <w:rFonts w:ascii="Liberation Serif" w:hAnsi="Liberation Serif" w:cs="Liberation Serif"/>
          <w:color w:val="000000"/>
          <w:sz w:val="28"/>
          <w:szCs w:val="28"/>
        </w:rPr>
      </w:pPr>
      <w:r>
        <w:rPr>
          <w:rFonts w:ascii="Liberation Serif" w:eastAsia="Arial" w:hAnsi="Liberation Serif" w:cs="Liberation Serif"/>
          <w:color w:val="000000"/>
          <w:sz w:val="28"/>
          <w:szCs w:val="28"/>
          <w:lang w:eastAsia="en-US"/>
        </w:rPr>
        <w:t>3. Настоящее постановление опубликовать в сетевом издании «Приосколье 31» (https://gazeta-prioskolye.ru), обнародовать посредством размещения на информационных стендах в местах, определенных решением земского собрания Большанского сельского поселения и на офи</w:t>
      </w:r>
      <w:r>
        <w:rPr>
          <w:rFonts w:ascii="Liberation Serif" w:eastAsia="Liberation Serif" w:hAnsi="Liberation Serif" w:cs="Liberation Serif"/>
          <w:color w:val="000000"/>
          <w:sz w:val="28"/>
          <w:szCs w:val="28"/>
        </w:rPr>
        <w:t xml:space="preserve">циальном сайте </w:t>
      </w:r>
      <w:r>
        <w:rPr>
          <w:rFonts w:ascii="Liberation Serif" w:eastAsia="Liberation Serif" w:hAnsi="Liberation Serif" w:cs="Liberation Serif"/>
          <w:color w:val="000000"/>
          <w:sz w:val="28"/>
          <w:szCs w:val="28"/>
        </w:rPr>
        <w:lastRenderedPageBreak/>
        <w:t>органов местного самоуправления Большанского сельского поселения в информационно-телекоммуникационной сети «Интернет» (http://bolshoe-r31.gosweb.gosuslugi.ru) в порядке, предусмотренном Уставом Большанского сельского поселения.</w:t>
      </w:r>
    </w:p>
    <w:p w14:paraId="28CA4799" w14:textId="77777777" w:rsidR="00092F27" w:rsidRDefault="00000000">
      <w:pPr>
        <w:ind w:firstLine="709"/>
        <w:jc w:val="both"/>
        <w:rPr>
          <w:rFonts w:ascii="Liberation Serif" w:hAnsi="Liberation Serif" w:cs="Liberation Serif"/>
          <w:color w:val="000000"/>
        </w:rPr>
      </w:pPr>
      <w:r>
        <w:rPr>
          <w:rFonts w:ascii="Liberation Serif" w:eastAsia="Liberation Serif" w:hAnsi="Liberation Serif" w:cs="Liberation Serif"/>
          <w:color w:val="000000"/>
        </w:rPr>
        <w:t>4. Контроль за исполнением данного постановления оставляю за собой.</w:t>
      </w:r>
    </w:p>
    <w:p w14:paraId="73298442" w14:textId="77777777" w:rsidR="00092F27" w:rsidRDefault="00092F27">
      <w:pPr>
        <w:rPr>
          <w:rFonts w:ascii="Liberation Serif" w:hAnsi="Liberation Serif" w:cs="Liberation Serif"/>
          <w:color w:val="000000"/>
          <w:szCs w:val="28"/>
        </w:rPr>
      </w:pPr>
    </w:p>
    <w:p w14:paraId="1AC3C35A" w14:textId="77777777" w:rsidR="00092F27" w:rsidRDefault="00092F27">
      <w:pPr>
        <w:rPr>
          <w:rFonts w:ascii="Liberation Serif" w:hAnsi="Liberation Serif" w:cs="Liberation Serif"/>
          <w:color w:val="000000"/>
          <w:szCs w:val="28"/>
        </w:rPr>
      </w:pPr>
    </w:p>
    <w:p w14:paraId="632A1269" w14:textId="77777777" w:rsidR="00092F27" w:rsidRDefault="00092F27">
      <w:pPr>
        <w:rPr>
          <w:rFonts w:ascii="Liberation Serif" w:hAnsi="Liberation Serif" w:cs="Liberation Serif"/>
          <w:color w:val="000000"/>
          <w:szCs w:val="28"/>
        </w:rPr>
      </w:pPr>
    </w:p>
    <w:p w14:paraId="60112141" w14:textId="77777777" w:rsidR="00092F27" w:rsidRDefault="00000000">
      <w:pPr>
        <w:rPr>
          <w:rFonts w:ascii="Liberation Serif" w:hAnsi="Liberation Serif" w:cs="Liberation Serif"/>
          <w:b/>
          <w:color w:val="000000"/>
        </w:rPr>
      </w:pPr>
      <w:r>
        <w:rPr>
          <w:rFonts w:ascii="Liberation Serif" w:eastAsia="Liberation Serif" w:hAnsi="Liberation Serif" w:cs="Liberation Serif"/>
          <w:b/>
          <w:color w:val="000000"/>
        </w:rPr>
        <w:t xml:space="preserve">Глава администрации </w:t>
      </w:r>
    </w:p>
    <w:p w14:paraId="0C35B606" w14:textId="77777777" w:rsidR="00092F27" w:rsidRDefault="00000000">
      <w:pPr>
        <w:rPr>
          <w:rFonts w:ascii="Liberation Serif" w:hAnsi="Liberation Serif" w:cs="Liberation Serif"/>
          <w:b/>
          <w:bCs/>
          <w:color w:val="000000"/>
          <w:szCs w:val="28"/>
        </w:rPr>
      </w:pPr>
      <w:r>
        <w:rPr>
          <w:rFonts w:ascii="Liberation Serif" w:eastAsia="Liberation Serif" w:hAnsi="Liberation Serif" w:cs="Liberation Serif"/>
          <w:b/>
          <w:color w:val="000000"/>
        </w:rPr>
        <w:t>Большанского сельского поселения                                      И.В. Гребенникова</w:t>
      </w:r>
    </w:p>
    <w:p w14:paraId="0394BDE1" w14:textId="77777777" w:rsidR="00092F27" w:rsidRDefault="00092F27">
      <w:pPr>
        <w:rPr>
          <w:rFonts w:ascii="Liberation Serif" w:hAnsi="Liberation Serif" w:cs="Liberation Serif"/>
          <w:b/>
          <w:bCs/>
          <w:color w:val="000000"/>
          <w:szCs w:val="28"/>
        </w:rPr>
      </w:pPr>
    </w:p>
    <w:p w14:paraId="7C450EF7" w14:textId="77777777" w:rsidR="00092F27" w:rsidRDefault="00092F27">
      <w:pPr>
        <w:rPr>
          <w:rFonts w:ascii="Liberation Serif" w:hAnsi="Liberation Serif" w:cs="Liberation Serif"/>
          <w:b/>
          <w:bCs/>
          <w:color w:val="000000"/>
          <w:szCs w:val="28"/>
        </w:rPr>
      </w:pPr>
    </w:p>
    <w:p w14:paraId="005C1CB6" w14:textId="77777777" w:rsidR="00092F27" w:rsidRDefault="00092F27">
      <w:pPr>
        <w:rPr>
          <w:rFonts w:ascii="Liberation Serif" w:hAnsi="Liberation Serif" w:cs="Liberation Serif"/>
          <w:b/>
          <w:bCs/>
          <w:color w:val="000000"/>
          <w:szCs w:val="28"/>
        </w:rPr>
      </w:pPr>
    </w:p>
    <w:p w14:paraId="68C612B5" w14:textId="77777777" w:rsidR="00092F27" w:rsidRDefault="00000000">
      <w:pPr>
        <w:jc w:val="right"/>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w:t>
      </w:r>
    </w:p>
    <w:p w14:paraId="11C8AA7C" w14:textId="77777777" w:rsidR="00092F27" w:rsidRDefault="00000000">
      <w:pPr>
        <w:jc w:val="right"/>
        <w:rPr>
          <w:rFonts w:ascii="Liberation Serif" w:hAnsi="Liberation Serif" w:cs="Liberation Serif"/>
          <w:color w:val="000000"/>
          <w:sz w:val="24"/>
          <w:szCs w:val="24"/>
        </w:rPr>
      </w:pPr>
      <w:r>
        <w:rPr>
          <w:rFonts w:ascii="Liberation Serif" w:hAnsi="Liberation Serif" w:cs="Liberation Serif"/>
          <w:color w:val="000000"/>
          <w:sz w:val="24"/>
          <w:szCs w:val="24"/>
        </w:rPr>
        <w:t>к постановлению администрации</w:t>
      </w:r>
    </w:p>
    <w:p w14:paraId="5A411B28" w14:textId="77777777" w:rsidR="00092F27" w:rsidRDefault="00000000">
      <w:pPr>
        <w:jc w:val="right"/>
        <w:rPr>
          <w:rFonts w:ascii="Liberation Serif" w:hAnsi="Liberation Serif" w:cs="Liberation Serif"/>
          <w:color w:val="000000"/>
          <w:sz w:val="24"/>
          <w:szCs w:val="24"/>
        </w:rPr>
      </w:pPr>
      <w:r>
        <w:rPr>
          <w:rFonts w:ascii="Liberation Serif" w:hAnsi="Liberation Serif" w:cs="Liberation Serif"/>
          <w:color w:val="000000"/>
          <w:sz w:val="24"/>
          <w:szCs w:val="24"/>
        </w:rPr>
        <w:t>Большанского сельского поселения</w:t>
      </w:r>
    </w:p>
    <w:p w14:paraId="0EBBABA5" w14:textId="77777777" w:rsidR="00092F27" w:rsidRDefault="00000000">
      <w:pPr>
        <w:jc w:val="right"/>
        <w:rPr>
          <w:rFonts w:ascii="Liberation Serif" w:hAnsi="Liberation Serif" w:cs="Liberation Serif"/>
          <w:color w:val="000000"/>
          <w:sz w:val="24"/>
          <w:szCs w:val="24"/>
        </w:rPr>
      </w:pPr>
      <w:r>
        <w:rPr>
          <w:rFonts w:ascii="Liberation Serif" w:hAnsi="Liberation Serif" w:cs="Liberation Serif"/>
          <w:color w:val="000000"/>
          <w:sz w:val="24"/>
          <w:szCs w:val="24"/>
        </w:rPr>
        <w:t>от 19 декабря 2024 года № 59</w:t>
      </w:r>
    </w:p>
    <w:p w14:paraId="50B491D0" w14:textId="77777777" w:rsidR="00092F27" w:rsidRDefault="00092F27">
      <w:pPr>
        <w:jc w:val="right"/>
        <w:rPr>
          <w:rFonts w:ascii="Liberation Serif" w:hAnsi="Liberation Serif" w:cs="Liberation Serif"/>
          <w:b/>
          <w:bCs/>
          <w:color w:val="000000"/>
          <w:szCs w:val="28"/>
        </w:rPr>
      </w:pPr>
    </w:p>
    <w:p w14:paraId="3A4AAD3B" w14:textId="77777777" w:rsidR="00092F27" w:rsidRDefault="00092F27">
      <w:pPr>
        <w:jc w:val="center"/>
        <w:rPr>
          <w:rFonts w:ascii="Liberation Serif" w:hAnsi="Liberation Serif" w:cs="Liberation Serif"/>
          <w:b/>
          <w:bCs/>
          <w:color w:val="000000"/>
          <w:szCs w:val="28"/>
        </w:rPr>
      </w:pPr>
    </w:p>
    <w:p w14:paraId="5DE49403" w14:textId="77777777" w:rsidR="00092F27" w:rsidRDefault="00000000">
      <w:pPr>
        <w:jc w:val="center"/>
        <w:rPr>
          <w:rFonts w:ascii="Liberation Serif" w:hAnsi="Liberation Serif" w:cs="Liberation Serif"/>
          <w:b/>
          <w:bCs/>
        </w:rPr>
      </w:pPr>
      <w:r>
        <w:rPr>
          <w:rFonts w:ascii="Liberation Serif" w:eastAsia="Liberation Serif" w:hAnsi="Liberation Serif" w:cs="Liberation Serif"/>
          <w:b/>
          <w:bCs/>
          <w:szCs w:val="28"/>
        </w:rPr>
        <w:t>МУНИЦИПАЛЬНАЯ ПРОГРАММА</w:t>
      </w:r>
    </w:p>
    <w:p w14:paraId="250F204B" w14:textId="77777777" w:rsidR="00092F27" w:rsidRDefault="00000000">
      <w:pPr>
        <w:jc w:val="center"/>
        <w:rPr>
          <w:rFonts w:ascii="Liberation Serif" w:hAnsi="Liberation Serif" w:cs="Liberation Serif"/>
          <w:b/>
          <w:bCs/>
          <w:szCs w:val="28"/>
        </w:rPr>
      </w:pPr>
      <w:r>
        <w:rPr>
          <w:rFonts w:ascii="Liberation Serif" w:eastAsia="Liberation Serif" w:hAnsi="Liberation Serif" w:cs="Liberation Serif"/>
          <w:b/>
          <w:bCs/>
          <w:szCs w:val="28"/>
        </w:rPr>
        <w:t>«Устойчивое развитие сельских территорий Большанского сельского поселения Чернянского района Белгородской области</w:t>
      </w:r>
      <w:r>
        <w:rPr>
          <w:rFonts w:ascii="Liberation Serif" w:hAnsi="Liberation Serif" w:cs="Liberation Serif"/>
          <w:b/>
          <w:bCs/>
          <w:szCs w:val="28"/>
        </w:rPr>
        <w:t>»</w:t>
      </w:r>
    </w:p>
    <w:p w14:paraId="5056919F" w14:textId="77777777" w:rsidR="00092F27" w:rsidRDefault="00092F27">
      <w:pPr>
        <w:jc w:val="center"/>
        <w:rPr>
          <w:rFonts w:ascii="Liberation Serif" w:hAnsi="Liberation Serif" w:cs="Liberation Serif"/>
          <w:color w:val="FF0000"/>
          <w:sz w:val="22"/>
          <w:szCs w:val="22"/>
        </w:rPr>
      </w:pPr>
    </w:p>
    <w:p w14:paraId="241D5954" w14:textId="77777777" w:rsidR="00092F27" w:rsidRDefault="00000000">
      <w:pPr>
        <w:numPr>
          <w:ilvl w:val="0"/>
          <w:numId w:val="17"/>
        </w:numPr>
        <w:ind w:left="0" w:firstLine="0"/>
        <w:jc w:val="center"/>
        <w:rPr>
          <w:rFonts w:ascii="Liberation Serif" w:hAnsi="Liberation Serif" w:cs="Liberation Serif"/>
          <w:b/>
          <w:bCs/>
          <w:szCs w:val="28"/>
        </w:rPr>
      </w:pPr>
      <w:r>
        <w:rPr>
          <w:rFonts w:ascii="Liberation Serif" w:eastAsia="Liberation Serif" w:hAnsi="Liberation Serif" w:cs="Liberation Serif"/>
          <w:b/>
          <w:bCs/>
          <w:szCs w:val="28"/>
        </w:rPr>
        <w:t>Приоритеты и цели муниципальной политики в сфере реализации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14F8B9D2" w14:textId="77777777" w:rsidR="00092F27" w:rsidRDefault="00092F27">
      <w:pPr>
        <w:jc w:val="center"/>
        <w:rPr>
          <w:rFonts w:ascii="Liberation Serif" w:hAnsi="Liberation Serif" w:cs="Liberation Serif"/>
          <w:b/>
          <w:bCs/>
          <w:szCs w:val="28"/>
        </w:rPr>
      </w:pPr>
    </w:p>
    <w:p w14:paraId="24FD59A6" w14:textId="77777777" w:rsidR="00092F27" w:rsidRDefault="00000000">
      <w:pPr>
        <w:numPr>
          <w:ilvl w:val="1"/>
          <w:numId w:val="17"/>
        </w:numPr>
        <w:ind w:left="0" w:firstLine="0"/>
        <w:jc w:val="center"/>
        <w:rPr>
          <w:rFonts w:ascii="Liberation Serif" w:hAnsi="Liberation Serif" w:cs="Liberation Serif"/>
          <w:b/>
          <w:bCs/>
          <w:szCs w:val="28"/>
        </w:rPr>
      </w:pPr>
      <w:r>
        <w:rPr>
          <w:rFonts w:ascii="Liberation Serif" w:eastAsia="Liberation Serif" w:hAnsi="Liberation Serif" w:cs="Liberation Serif"/>
          <w:b/>
          <w:bCs/>
          <w:szCs w:val="28"/>
        </w:rPr>
        <w:t>Оценка текущего состояния социально-экономического развития</w:t>
      </w:r>
    </w:p>
    <w:p w14:paraId="2664FD2A" w14:textId="77777777" w:rsidR="00092F27" w:rsidRDefault="00000000">
      <w:pPr>
        <w:jc w:val="center"/>
        <w:rPr>
          <w:rFonts w:ascii="Liberation Serif" w:hAnsi="Liberation Serif" w:cs="Liberation Serif"/>
          <w:b/>
          <w:bCs/>
          <w:szCs w:val="28"/>
        </w:rPr>
      </w:pPr>
      <w:r>
        <w:rPr>
          <w:rFonts w:ascii="Liberation Serif" w:eastAsia="Liberation Serif" w:hAnsi="Liberation Serif" w:cs="Liberation Serif"/>
          <w:b/>
          <w:bCs/>
          <w:szCs w:val="28"/>
        </w:rPr>
        <w:t>Большанского сельского поселения.</w:t>
      </w:r>
    </w:p>
    <w:p w14:paraId="0B50EF28" w14:textId="77777777" w:rsidR="00092F27" w:rsidRDefault="00092F27">
      <w:pPr>
        <w:rPr>
          <w:rFonts w:ascii="Liberation Serif" w:hAnsi="Liberation Serif" w:cs="Liberation Serif"/>
          <w:color w:val="FF0000"/>
          <w:sz w:val="22"/>
          <w:szCs w:val="22"/>
        </w:rPr>
      </w:pPr>
    </w:p>
    <w:p w14:paraId="3AF37C2B"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Большанское сельское поселение расположено в восточной части Чернянского района. На западе поселение граничит с городским поселением «Поселок Чернянка», на севере–с Волоконовским сельским поселением, на северо-западе – с Малотроицким сельским поселением, на юго-востоке – с Андреевским сельским поселением, на юге – с Ездоченским сельским поселением. </w:t>
      </w:r>
    </w:p>
    <w:p w14:paraId="29EF3EA9"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Границы территории Большанского сельского поселения установлены Законом Белгородской области № 159 от 20.12.2004 г «Об установлении границ муниципальных образований и наделение их статусом городского, сельского поселения, городского округа, муниципального района».</w:t>
      </w:r>
    </w:p>
    <w:p w14:paraId="5A43A658"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На территории поселения расположены три населенных пункта – село Большое – центр сельского поселения, хутор Бородин и хутор Малый.</w:t>
      </w:r>
    </w:p>
    <w:p w14:paraId="70516CB6"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Административный цент находится на расстоянии 18 км от районного центра.</w:t>
      </w:r>
    </w:p>
    <w:p w14:paraId="7EC46DC9"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Общая площадь поселения составляет 7476 га. Более 90% этой площади приходится на сельскохозяйственные угодья (6702 га), земли населенных </w:t>
      </w:r>
      <w:r>
        <w:rPr>
          <w:rFonts w:ascii="Liberation Serif" w:eastAsia="Liberation Serif" w:hAnsi="Liberation Serif" w:cs="Liberation Serif"/>
          <w:szCs w:val="28"/>
        </w:rPr>
        <w:lastRenderedPageBreak/>
        <w:t>пунктов – 500 га, пашня 6202 га, пастбища -167,6 га, земли запаса 106,4 га. Почва –чернозем.</w:t>
      </w:r>
    </w:p>
    <w:p w14:paraId="50B4B8F8"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Численность населения Большанского сельского поселения  составляет 532 человека. Из них экономически активного населения 283 человека.</w:t>
      </w:r>
    </w:p>
    <w:p w14:paraId="4028F329"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Демографическая ситуация в сельском поселении в целом характеризуется убылью населения.</w:t>
      </w:r>
    </w:p>
    <w:p w14:paraId="7E054967"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Улучшению демографической ситуации будет способствовать повышение качества жизни населения.</w:t>
      </w:r>
    </w:p>
    <w:p w14:paraId="2BDDE8A2"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Согласно Федерального закона от 06.10.2003 года № 131 -ФЗ «Об общих принципах организации местного самоуправления Российской Федерации» и Устава Большанского сельского поселения структуру органов местного самоуправления составляют:</w:t>
      </w:r>
    </w:p>
    <w:p w14:paraId="7B325E33"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администрация сельского поселения;</w:t>
      </w:r>
    </w:p>
    <w:p w14:paraId="5654B214"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-земское собрание сельского поселения, состоящее из 7 депутатов.</w:t>
      </w:r>
    </w:p>
    <w:p w14:paraId="0A40844F" w14:textId="77777777" w:rsidR="00092F27" w:rsidRDefault="00000000">
      <w:pPr>
        <w:ind w:firstLine="709"/>
        <w:jc w:val="both"/>
        <w:rPr>
          <w:rFonts w:ascii="Liberation Serif" w:hAnsi="Liberation Serif" w:cs="Liberation Serif"/>
          <w:i/>
          <w:iCs/>
          <w:szCs w:val="28"/>
        </w:rPr>
      </w:pPr>
      <w:r>
        <w:rPr>
          <w:rFonts w:ascii="Liberation Serif" w:eastAsia="Liberation Serif" w:hAnsi="Liberation Serif" w:cs="Liberation Serif"/>
          <w:szCs w:val="28"/>
        </w:rPr>
        <w:t>Экономическую основу сельского поселения составляет сельское хозяйство.</w:t>
      </w:r>
    </w:p>
    <w:p w14:paraId="68207269"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Стабильно работает на территории сельского поселения  - ООО «Бородинский», который занимается   растениеводством и животноводством и арендует у населения 654 земельные доли общей площадью – 3805,21  га. (по окончании уборочной на пай населению выделяют - 8ц- зерна, 50 кг- муки, 25 кг- сахара. Это предприятие оказывает услуги населению по вспашке огородов весной и осенью. </w:t>
      </w:r>
    </w:p>
    <w:p w14:paraId="3FD20A53"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На территории сельского поселения осуществляют свою деятельность 12</w:t>
      </w:r>
      <w:r>
        <w:rPr>
          <w:rFonts w:ascii="Liberation Serif" w:eastAsia="Liberation Serif" w:hAnsi="Liberation Serif" w:cs="Liberation Serif"/>
          <w:b/>
          <w:bCs/>
          <w:szCs w:val="28"/>
        </w:rPr>
        <w:t xml:space="preserve"> </w:t>
      </w:r>
      <w:r>
        <w:rPr>
          <w:rFonts w:ascii="Liberation Serif" w:eastAsia="Liberation Serif" w:hAnsi="Liberation Serif" w:cs="Liberation Serif"/>
          <w:szCs w:val="28"/>
        </w:rPr>
        <w:t>крестьянско-фермерских хозяйства, которые обрабатывают 3670,79 гектаров земли. В собственности  - 1725</w:t>
      </w:r>
      <w:r>
        <w:rPr>
          <w:rFonts w:ascii="Liberation Serif" w:eastAsia="Liberation Serif" w:hAnsi="Liberation Serif" w:cs="Liberation Serif"/>
          <w:b/>
          <w:bCs/>
          <w:szCs w:val="28"/>
        </w:rPr>
        <w:t xml:space="preserve"> </w:t>
      </w:r>
      <w:r>
        <w:rPr>
          <w:rFonts w:ascii="Liberation Serif" w:eastAsia="Liberation Serif" w:hAnsi="Liberation Serif" w:cs="Liberation Serif"/>
          <w:szCs w:val="28"/>
        </w:rPr>
        <w:t>гектаров, в аренде 1945,79</w:t>
      </w:r>
      <w:r>
        <w:rPr>
          <w:rFonts w:ascii="Liberation Serif" w:eastAsia="Liberation Serif" w:hAnsi="Liberation Serif" w:cs="Liberation Serif"/>
          <w:b/>
          <w:bCs/>
          <w:szCs w:val="28"/>
        </w:rPr>
        <w:t xml:space="preserve"> </w:t>
      </w:r>
      <w:r>
        <w:rPr>
          <w:rFonts w:ascii="Liberation Serif" w:eastAsia="Liberation Serif" w:hAnsi="Liberation Serif" w:cs="Liberation Serif"/>
          <w:szCs w:val="28"/>
        </w:rPr>
        <w:t>гектара.</w:t>
      </w:r>
    </w:p>
    <w:p w14:paraId="77E2E65E"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Основными направлениями деятельности крестьянско-фермерских хозяйств является растениеводство - выращивание зерновых, масленичных  и технических  культур. </w:t>
      </w:r>
    </w:p>
    <w:p w14:paraId="56ACAAA5"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Значительная часть жителей территории занимается развитием личного подсобного хозяйства. Всего на территории расположено 174</w:t>
      </w:r>
      <w:r>
        <w:rPr>
          <w:rFonts w:ascii="Liberation Serif" w:eastAsia="Liberation Serif" w:hAnsi="Liberation Serif" w:cs="Liberation Serif"/>
          <w:b/>
          <w:bCs/>
          <w:szCs w:val="28"/>
        </w:rPr>
        <w:t xml:space="preserve"> </w:t>
      </w:r>
      <w:r>
        <w:rPr>
          <w:rFonts w:ascii="Liberation Serif" w:eastAsia="Liberation Serif" w:hAnsi="Liberation Serif" w:cs="Liberation Serif"/>
          <w:szCs w:val="28"/>
        </w:rPr>
        <w:t xml:space="preserve">личных  подсобных хозяйства, из них  содержат  скот </w:t>
      </w:r>
      <w:r>
        <w:rPr>
          <w:rFonts w:ascii="Liberation Serif" w:eastAsia="Liberation Serif" w:hAnsi="Liberation Serif" w:cs="Liberation Serif"/>
          <w:b/>
          <w:bCs/>
          <w:szCs w:val="28"/>
        </w:rPr>
        <w:t xml:space="preserve">- </w:t>
      </w:r>
      <w:r>
        <w:rPr>
          <w:rFonts w:ascii="Liberation Serif" w:eastAsia="Liberation Serif" w:hAnsi="Liberation Serif" w:cs="Liberation Serif"/>
          <w:szCs w:val="28"/>
        </w:rPr>
        <w:t>68 хозяйств.</w:t>
      </w:r>
    </w:p>
    <w:p w14:paraId="391B5794"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Большое количество трудоспособного населения занято в социальной сфере.</w:t>
      </w:r>
    </w:p>
    <w:p w14:paraId="68FBA839"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На территории Большанского сельского поселения расположены следующие социальные объекты:</w:t>
      </w:r>
    </w:p>
    <w:p w14:paraId="19717C49"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Большанская основная школа, детский сад «Звездочка», который благодаря проекту «Решаем вместе» был капитально отремонтирован в 2022 году. В дошкольном учреждении заменили кровлю, отремонтировали и утеплили фасад, выполнили внутреннюю отделку помещений, заменили все инженерные коммуникации. Несколько лет подряд он занимает первое место в районе среди малокомплектных детских садов по благоустройству территорий. </w:t>
      </w:r>
    </w:p>
    <w:p w14:paraId="31B9AD60"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В селах осуществляют свою работу   два фельдшерско-акушерских пункта и офис семейного врача № 629. Так же имеется два клуба-библиотеки, два частных магазина, почтовое отделение. В селе Большое работает центральный сельский дом культуры и библиотека. Жители поселения с удовольствием посещают дом культуры, там очень уютно, он оснащен всей </w:t>
      </w:r>
      <w:r>
        <w:rPr>
          <w:rFonts w:ascii="Liberation Serif" w:eastAsia="Liberation Serif" w:hAnsi="Liberation Serif" w:cs="Liberation Serif"/>
          <w:szCs w:val="28"/>
        </w:rPr>
        <w:lastRenderedPageBreak/>
        <w:t xml:space="preserve">необходимой аппаратурой имеется видеопроектор, бильярдный  и теннисный столы. Библиотечный фонд регулярно пополняется новыми изданиями. </w:t>
      </w:r>
    </w:p>
    <w:p w14:paraId="3B3CFFD6"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На всей территории ведется активная работа по ее благоустройству. Все улицы в поселении имеют асфальтовое покрытие. С каждым годом в сельском поселении увеличивается количество благоустроенных уголков. В 2022 году благодаря проекту «Решаем вместе» в хуторе Бородин появилась новый игровой комплекс с противоскользящим резиновым покрытием. В 2020 году такой же комплекс был установлен в с. Большое. </w:t>
      </w:r>
    </w:p>
    <w:p w14:paraId="2E2F84EB"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В целях обеспечения экологически благоприятной среды для проживания населения и улучшения содержания сельской территории, проводятся мероприятия по санитарной очистке и благоустройству. Ежегодно на прилегающих территориях учреждений на клумбах высаживаются цветы и декоративные кустарники.</w:t>
      </w:r>
    </w:p>
    <w:p w14:paraId="700AEC7B"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Регулярно проводится очистка и благоустройство родников. </w:t>
      </w:r>
    </w:p>
    <w:p w14:paraId="6E1F24F7"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На территории есть шесть кладбищ все они огорожены, имеются подъезды и ритуальные площадки. </w:t>
      </w:r>
    </w:p>
    <w:p w14:paraId="3BDA025B" w14:textId="77777777" w:rsidR="00092F27" w:rsidRDefault="00000000">
      <w:pPr>
        <w:pStyle w:val="26"/>
        <w:spacing w:after="0" w:line="240" w:lineRule="auto"/>
        <w:ind w:left="0" w:firstLine="709"/>
        <w:jc w:val="both"/>
        <w:rPr>
          <w:rFonts w:ascii="Liberation Serif" w:hAnsi="Liberation Serif" w:cs="Liberation Serif"/>
          <w:sz w:val="28"/>
          <w:szCs w:val="28"/>
        </w:rPr>
      </w:pPr>
      <w:r>
        <w:rPr>
          <w:rFonts w:ascii="Liberation Serif" w:eastAsia="Liberation Serif" w:hAnsi="Liberation Serif" w:cs="Liberation Serif"/>
          <w:sz w:val="28"/>
          <w:szCs w:val="28"/>
        </w:rPr>
        <w:t xml:space="preserve">Надо отметить, что и жители села не остаются в стороне от наведения порядка, принимают активное участие в благоустройстве. Каждый год проводятся конкурсы «Лучшее подворье», «Ветеранское подворье» с вручением подарков. Два года подряд подворье Фартучного Александра Михайловича занимает первое место. </w:t>
      </w:r>
    </w:p>
    <w:p w14:paraId="359922D1" w14:textId="77777777" w:rsidR="00092F27" w:rsidRDefault="00000000">
      <w:pPr>
        <w:pStyle w:val="26"/>
        <w:spacing w:after="0" w:line="240" w:lineRule="auto"/>
        <w:ind w:left="0" w:firstLine="709"/>
        <w:jc w:val="both"/>
        <w:rPr>
          <w:rFonts w:ascii="Liberation Serif" w:hAnsi="Liberation Serif" w:cs="Liberation Serif"/>
          <w:sz w:val="28"/>
          <w:szCs w:val="28"/>
        </w:rPr>
      </w:pPr>
      <w:r>
        <w:rPr>
          <w:rFonts w:ascii="Liberation Serif" w:eastAsia="Liberation Serif" w:hAnsi="Liberation Serif" w:cs="Liberation Serif"/>
          <w:sz w:val="28"/>
          <w:szCs w:val="28"/>
        </w:rPr>
        <w:t>На территории Большанского сельского поселения создано территориальное самоуправление в с.Большое ТОС «Большанский», в х.Малый ТОС «Молодежный».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 проживающих на территории сельского поселения.</w:t>
      </w:r>
    </w:p>
    <w:p w14:paraId="4ED989E3"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Прогноз реализации Программы основывается на достижении уровней ее основных показателей. Реализация стратегических приоритетов Программы социально-экономического развития Большанского сельского поселения позволит решить наиболее актуальные проблемы сельского поселения и создать благоприятные социально-бытовые условия для проживания населения.</w:t>
      </w:r>
    </w:p>
    <w:p w14:paraId="0A8B9AC4"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Программа 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 содержание в надлежащем состоянии территории парков, скверов, детских площадок, мест массового отдыха населения, создания многофункциональной системы зеленых насаждений для оздоровления окружающей среды, улучшение внешнего облика населенных пунктов Большанского сельского поселения.</w:t>
      </w:r>
    </w:p>
    <w:p w14:paraId="28BD07C1"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В  целом, благодаря рациональной стратегии руководства области и района, в Большанском сельском поселении созданы благоприятные социально-экономические условия для комфортного проживания.  </w:t>
      </w:r>
    </w:p>
    <w:p w14:paraId="76DF3394" w14:textId="77777777" w:rsidR="00092F27" w:rsidRDefault="00092F27">
      <w:pPr>
        <w:ind w:firstLine="709"/>
        <w:jc w:val="both"/>
        <w:rPr>
          <w:rFonts w:ascii="Liberation Serif" w:hAnsi="Liberation Serif" w:cs="Liberation Serif"/>
          <w:b/>
          <w:bCs/>
          <w:szCs w:val="28"/>
        </w:rPr>
      </w:pPr>
    </w:p>
    <w:p w14:paraId="6BCAA502" w14:textId="77777777" w:rsidR="00092F27" w:rsidRDefault="00000000">
      <w:pPr>
        <w:jc w:val="center"/>
        <w:rPr>
          <w:rFonts w:ascii="Liberation Serif" w:eastAsia="Liberation Serif" w:hAnsi="Liberation Serif" w:cs="Liberation Serif"/>
          <w:b/>
          <w:bCs/>
          <w:szCs w:val="28"/>
        </w:rPr>
      </w:pPr>
      <w:r>
        <w:rPr>
          <w:rFonts w:ascii="Liberation Serif" w:eastAsia="Liberation Serif" w:hAnsi="Liberation Serif" w:cs="Liberation Serif"/>
          <w:b/>
          <w:bCs/>
          <w:szCs w:val="28"/>
        </w:rPr>
        <w:t>1.2. Описание приоритетов и целей государственной политики в сфере муниципальной программы.</w:t>
      </w:r>
    </w:p>
    <w:p w14:paraId="58291B76" w14:textId="77777777" w:rsidR="00092F27" w:rsidRDefault="00092F27">
      <w:pPr>
        <w:ind w:firstLine="709"/>
        <w:jc w:val="both"/>
        <w:rPr>
          <w:rFonts w:ascii="Liberation Serif" w:hAnsi="Liberation Serif" w:cs="Liberation Serif"/>
          <w:b/>
          <w:bCs/>
        </w:rPr>
      </w:pPr>
    </w:p>
    <w:p w14:paraId="3C0F60B3"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lastRenderedPageBreak/>
        <w:t>Для достижения поставленной цели разработана структура и система показателей муниципальной программы.</w:t>
      </w:r>
    </w:p>
    <w:p w14:paraId="34FD7CE8"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Система целеполагания муниципальной программы включает в себя:</w:t>
      </w:r>
    </w:p>
    <w:p w14:paraId="7BADADDD"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Цель «Создание благоприятных социально-бытовых условий проживания населения на территории поселения», которая характеризуется достижением показателя- увеличение доли отдыхающих в местах отдыха к 2026 году до 55%.</w:t>
      </w:r>
    </w:p>
    <w:p w14:paraId="50F3F277"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Для достижения указанной цели в структуре муниципальной программы включено направление (подпрограмма) реализации – «Благоустройство Большанского сельского поселения», в рамках которого будет реализовываться комплекс процессных мероприятий «Реализация мероприятий по благоустройству Большанского сельского поселения».</w:t>
      </w:r>
    </w:p>
    <w:p w14:paraId="39A9B0BF" w14:textId="77777777" w:rsidR="00092F27" w:rsidRDefault="00092F27">
      <w:pPr>
        <w:ind w:firstLine="709"/>
        <w:jc w:val="both"/>
        <w:rPr>
          <w:rFonts w:ascii="Liberation Serif" w:hAnsi="Liberation Serif" w:cs="Liberation Serif"/>
          <w:szCs w:val="28"/>
        </w:rPr>
      </w:pPr>
    </w:p>
    <w:p w14:paraId="3DEE7058" w14:textId="77777777" w:rsidR="00092F27" w:rsidRDefault="00000000">
      <w:pPr>
        <w:widowControl w:val="0"/>
        <w:jc w:val="center"/>
        <w:rPr>
          <w:rFonts w:ascii="Liberation Serif" w:hAnsi="Liberation Serif" w:cs="Liberation Serif"/>
          <w:b/>
          <w:bCs/>
          <w:szCs w:val="28"/>
        </w:rPr>
      </w:pPr>
      <w:r>
        <w:rPr>
          <w:rFonts w:ascii="Liberation Serif" w:eastAsia="Liberation Serif" w:hAnsi="Liberation Serif" w:cs="Liberation Serif"/>
          <w:b/>
          <w:bCs/>
          <w:szCs w:val="28"/>
        </w:rPr>
        <w:t>1.3.</w:t>
      </w:r>
      <w:r>
        <w:rPr>
          <w:rFonts w:ascii="Liberation Serif" w:eastAsia="Liberation Serif" w:hAnsi="Liberation Serif" w:cs="Liberation Serif"/>
          <w:szCs w:val="28"/>
        </w:rPr>
        <w:t xml:space="preserve"> </w:t>
      </w:r>
      <w:r>
        <w:rPr>
          <w:rFonts w:ascii="Liberation Serif" w:eastAsia="Liberation Serif" w:hAnsi="Liberation Serif" w:cs="Liberation Serif"/>
          <w:b/>
          <w:bCs/>
          <w:szCs w:val="28"/>
        </w:rPr>
        <w:t>Сведения о взаимосвязи со стратегическими приоритетами, целями и показателями муниципальной программы Чернянского района.</w:t>
      </w:r>
    </w:p>
    <w:p w14:paraId="7F58BB74" w14:textId="77777777" w:rsidR="00092F27" w:rsidRDefault="00092F27">
      <w:pPr>
        <w:widowControl w:val="0"/>
        <w:jc w:val="center"/>
        <w:rPr>
          <w:rFonts w:ascii="Liberation Serif" w:hAnsi="Liberation Serif" w:cs="Liberation Serif"/>
          <w:b/>
          <w:bCs/>
          <w:szCs w:val="28"/>
        </w:rPr>
      </w:pPr>
    </w:p>
    <w:p w14:paraId="0A1C4908" w14:textId="77777777" w:rsidR="00092F27" w:rsidRDefault="00000000">
      <w:pPr>
        <w:widowControl w:val="0"/>
        <w:pBdr>
          <w:top w:val="none" w:sz="4" w:space="0" w:color="000000"/>
          <w:left w:val="none" w:sz="4" w:space="0" w:color="000000"/>
          <w:bottom w:val="none" w:sz="4" w:space="0" w:color="000000"/>
          <w:right w:val="none" w:sz="4" w:space="0" w:color="000000"/>
        </w:pBdr>
        <w:ind w:firstLine="708"/>
        <w:jc w:val="both"/>
        <w:rPr>
          <w:rFonts w:ascii="Liberation Serif" w:hAnsi="Liberation Serif" w:cs="Liberation Serif"/>
          <w:szCs w:val="28"/>
        </w:rPr>
      </w:pPr>
      <w:r>
        <w:rPr>
          <w:rFonts w:ascii="Liberation Serif" w:eastAsia="Liberation Serif" w:hAnsi="Liberation Serif" w:cs="Liberation Serif"/>
          <w:szCs w:val="28"/>
        </w:rPr>
        <w:t xml:space="preserve">Система целеполагания и задачи муниципальной программы сформированы с учетом национальных целей развития на период до 2030 года, определенных </w:t>
      </w:r>
      <w:hyperlink r:id="rId9" w:tooltip="https://login.consultant.ru/link/?req=doc&amp;base=LAW&amp;n=357927&amp;date=27.08.2024" w:history="1">
        <w:r>
          <w:rPr>
            <w:rFonts w:ascii="Liberation Serif" w:eastAsia="Liberation Serif" w:hAnsi="Liberation Serif" w:cs="Liberation Serif"/>
            <w:szCs w:val="28"/>
          </w:rPr>
          <w:t>Указом</w:t>
        </w:r>
      </w:hyperlink>
      <w:r>
        <w:rPr>
          <w:rFonts w:ascii="Liberation Serif" w:eastAsia="Liberation Serif" w:hAnsi="Liberation Serif" w:cs="Liberation Serif"/>
          <w:szCs w:val="28"/>
        </w:rPr>
        <w:t xml:space="preserve">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и Единого </w:t>
      </w:r>
      <w:hyperlink r:id="rId10" w:tooltip="https://login.consultant.ru/link/?req=doc&amp;base=LAW&amp;n=398015&amp;date=27.08.2024" w:history="1">
        <w:r>
          <w:rPr>
            <w:rFonts w:ascii="Liberation Serif" w:eastAsia="Liberation Serif" w:hAnsi="Liberation Serif" w:cs="Liberation Serif"/>
            <w:szCs w:val="28"/>
          </w:rPr>
          <w:t>плана</w:t>
        </w:r>
      </w:hyperlink>
      <w:r>
        <w:rPr>
          <w:rFonts w:ascii="Liberation Serif" w:eastAsia="Liberation Serif" w:hAnsi="Liberation Serif" w:cs="Liberation Serif"/>
          <w:szCs w:val="28"/>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 октября 2021 года № 2765-р, положениями  Стратегии социально-экономического развития Белгородской области на период до 2030 года и направлениями Стратегии социально-экономического развития Чернянского района на период до 2025 года.</w:t>
      </w:r>
    </w:p>
    <w:p w14:paraId="7A2A5CFE" w14:textId="77777777" w:rsidR="00092F27" w:rsidRDefault="00000000">
      <w:pPr>
        <w:widowControl w:val="0"/>
        <w:pBdr>
          <w:top w:val="none" w:sz="4" w:space="0" w:color="000000"/>
          <w:left w:val="none" w:sz="4" w:space="0" w:color="000000"/>
          <w:bottom w:val="none" w:sz="4" w:space="0" w:color="000000"/>
          <w:right w:val="none" w:sz="4" w:space="0" w:color="000000"/>
        </w:pBdr>
        <w:ind w:firstLine="708"/>
        <w:jc w:val="both"/>
        <w:rPr>
          <w:rFonts w:ascii="Liberation Serif" w:hAnsi="Liberation Serif" w:cs="Liberation Serif"/>
          <w:szCs w:val="28"/>
        </w:rPr>
      </w:pPr>
      <w:r>
        <w:rPr>
          <w:rFonts w:ascii="Liberation Serif" w:eastAsia="Liberation Serif" w:hAnsi="Liberation Serif" w:cs="Liberation Serif"/>
          <w:szCs w:val="28"/>
        </w:rPr>
        <w:t>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 «Комфортная и безопасная среда для жизни» и показателей государственных программ Чернянского района «Формирование современной городской среды на территории муниципального района «Чернянский район» Белгородской области».</w:t>
      </w:r>
    </w:p>
    <w:p w14:paraId="463E791B" w14:textId="77777777" w:rsidR="00092F27" w:rsidRDefault="00092F27">
      <w:pPr>
        <w:ind w:firstLine="709"/>
        <w:jc w:val="both"/>
        <w:rPr>
          <w:rFonts w:ascii="Liberation Serif" w:hAnsi="Liberation Serif" w:cs="Liberation Serif"/>
          <w:szCs w:val="28"/>
        </w:rPr>
      </w:pPr>
    </w:p>
    <w:p w14:paraId="65B8CBF6" w14:textId="77777777" w:rsidR="00092F27" w:rsidRDefault="00000000">
      <w:pPr>
        <w:jc w:val="center"/>
        <w:rPr>
          <w:rFonts w:ascii="Liberation Serif" w:hAnsi="Liberation Serif" w:cs="Liberation Serif"/>
          <w:b/>
          <w:bCs/>
        </w:rPr>
      </w:pPr>
      <w:r>
        <w:rPr>
          <w:rFonts w:ascii="Liberation Serif" w:eastAsia="Liberation Serif" w:hAnsi="Liberation Serif" w:cs="Liberation Serif"/>
          <w:b/>
          <w:bCs/>
          <w:szCs w:val="28"/>
        </w:rPr>
        <w:t>1.4. Задачи государственного управления, способы их эффективного решения в сфере реализации муниципальной программы.</w:t>
      </w:r>
    </w:p>
    <w:p w14:paraId="7D757D52" w14:textId="77777777" w:rsidR="00092F27" w:rsidRDefault="00092F27">
      <w:pPr>
        <w:ind w:firstLine="709"/>
        <w:jc w:val="center"/>
        <w:rPr>
          <w:rFonts w:ascii="Liberation Serif" w:hAnsi="Liberation Serif" w:cs="Liberation Serif"/>
          <w:b/>
          <w:bCs/>
        </w:rPr>
      </w:pPr>
    </w:p>
    <w:p w14:paraId="1F55B4A4" w14:textId="77777777" w:rsidR="00092F27" w:rsidRDefault="00000000">
      <w:pPr>
        <w:ind w:firstLine="709"/>
        <w:jc w:val="both"/>
        <w:rPr>
          <w:rFonts w:ascii="Liberation Serif" w:hAnsi="Liberation Serif" w:cs="Liberation Serif"/>
          <w:szCs w:val="28"/>
        </w:rPr>
      </w:pPr>
      <w:r>
        <w:rPr>
          <w:rFonts w:ascii="Liberation Serif" w:eastAsia="Liberation Serif" w:hAnsi="Liberation Serif" w:cs="Liberation Serif"/>
          <w:szCs w:val="28"/>
        </w:rPr>
        <w:t xml:space="preserve">Мероприятия муниципальной программы направлены на решение основных задач, установленных в структурных элементах, сгруппированных в направление (подпрограмму): </w:t>
      </w:r>
    </w:p>
    <w:p w14:paraId="35FFC92D" w14:textId="77777777" w:rsidR="00092F27" w:rsidRDefault="00000000">
      <w:pPr>
        <w:ind w:firstLine="709"/>
        <w:jc w:val="both"/>
        <w:rPr>
          <w:rFonts w:ascii="Liberation Serif" w:hAnsi="Liberation Serif" w:cs="Liberation Serif"/>
          <w:b/>
          <w:bCs/>
          <w:color w:val="000000"/>
          <w:szCs w:val="28"/>
        </w:rPr>
      </w:pPr>
      <w:r>
        <w:rPr>
          <w:rFonts w:ascii="Liberation Serif" w:eastAsia="Liberation Serif" w:hAnsi="Liberation Serif" w:cs="Liberation Serif"/>
          <w:szCs w:val="28"/>
        </w:rPr>
        <w:t>По направлению (подпрограмме) «Благоустройство Большанского сельского поселения» определена ключевая задача «Обеспечение привлекательности сельской местности для комфортного проживания населения», способом эффективного решения данной задачи является организация работ по улучшению качества благоустройства сельского поселения.</w:t>
      </w:r>
    </w:p>
    <w:p w14:paraId="30D595C5" w14:textId="77777777" w:rsidR="00092F27" w:rsidRDefault="00092F27">
      <w:pPr>
        <w:pStyle w:val="2"/>
        <w:rPr>
          <w:sz w:val="22"/>
          <w:szCs w:val="22"/>
        </w:rPr>
      </w:pPr>
    </w:p>
    <w:p w14:paraId="0CDF78EB" w14:textId="77777777" w:rsidR="00092F27" w:rsidRDefault="00092F27">
      <w:pPr>
        <w:pStyle w:val="2"/>
        <w:rPr>
          <w:sz w:val="22"/>
          <w:szCs w:val="22"/>
        </w:rPr>
        <w:sectPr w:rsidR="00092F27">
          <w:headerReference w:type="even" r:id="rId11"/>
          <w:headerReference w:type="default" r:id="rId12"/>
          <w:footerReference w:type="even" r:id="rId13"/>
          <w:footerReference w:type="default" r:id="rId14"/>
          <w:headerReference w:type="first" r:id="rId15"/>
          <w:footerReference w:type="first" r:id="rId16"/>
          <w:pgSz w:w="11906" w:h="16838"/>
          <w:pgMar w:top="850" w:right="567" w:bottom="850" w:left="1701" w:header="709" w:footer="668" w:gutter="0"/>
          <w:cols w:space="720"/>
          <w:docGrid w:linePitch="360"/>
        </w:sectPr>
      </w:pPr>
    </w:p>
    <w:p w14:paraId="742E7462" w14:textId="77777777" w:rsidR="00092F27" w:rsidRDefault="00000000">
      <w:pPr>
        <w:jc w:val="center"/>
        <w:rPr>
          <w:b/>
          <w:bCs/>
          <w:szCs w:val="28"/>
        </w:rPr>
      </w:pPr>
      <w:r>
        <w:rPr>
          <w:b/>
          <w:bCs/>
          <w:szCs w:val="28"/>
        </w:rPr>
        <w:lastRenderedPageBreak/>
        <w:t>Паспорт муниципальной программы</w:t>
      </w:r>
      <w:r>
        <w:rPr>
          <w:b/>
          <w:bCs/>
          <w:sz w:val="22"/>
          <w:szCs w:val="22"/>
        </w:rPr>
        <w:t xml:space="preserve"> </w:t>
      </w:r>
      <w:r>
        <w:rPr>
          <w:b/>
          <w:bCs/>
          <w:szCs w:val="28"/>
        </w:rPr>
        <w:t>«Устойчивое развитие сельских территорий Большанского сельского поселения Чернянского района Белгородской области»</w:t>
      </w:r>
    </w:p>
    <w:p w14:paraId="3533C977" w14:textId="77777777" w:rsidR="00092F27" w:rsidRDefault="00092F27">
      <w:pPr>
        <w:tabs>
          <w:tab w:val="left" w:pos="993"/>
        </w:tabs>
        <w:spacing w:line="0" w:lineRule="atLeast"/>
        <w:jc w:val="center"/>
        <w:rPr>
          <w:sz w:val="16"/>
          <w:szCs w:val="16"/>
        </w:rPr>
      </w:pPr>
    </w:p>
    <w:p w14:paraId="1EC4A96F" w14:textId="77777777" w:rsidR="00092F27" w:rsidRDefault="00000000">
      <w:pPr>
        <w:tabs>
          <w:tab w:val="left" w:pos="993"/>
        </w:tabs>
        <w:spacing w:line="0" w:lineRule="atLeast"/>
        <w:jc w:val="center"/>
        <w:rPr>
          <w:sz w:val="22"/>
          <w:szCs w:val="22"/>
        </w:rPr>
      </w:pPr>
      <w:r>
        <w:rPr>
          <w:b/>
          <w:bCs/>
          <w:szCs w:val="28"/>
        </w:rPr>
        <w:t>1. Основные положения</w:t>
      </w:r>
    </w:p>
    <w:p w14:paraId="79A4BA92" w14:textId="77777777" w:rsidR="00092F27" w:rsidRDefault="00092F27">
      <w:pPr>
        <w:tabs>
          <w:tab w:val="left" w:pos="993"/>
        </w:tabs>
        <w:spacing w:line="0" w:lineRule="atLeast"/>
        <w:jc w:val="center"/>
        <w:rPr>
          <w:sz w:val="16"/>
          <w:szCs w:val="16"/>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137"/>
        <w:gridCol w:w="5244"/>
        <w:gridCol w:w="5105"/>
      </w:tblGrid>
      <w:tr w:rsidR="00092F27" w14:paraId="7169F8DD"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3F967C88" w14:textId="77777777" w:rsidR="00092F27" w:rsidRDefault="00000000">
            <w:pPr>
              <w:tabs>
                <w:tab w:val="left" w:pos="993"/>
              </w:tabs>
              <w:spacing w:line="0" w:lineRule="atLeast"/>
              <w:jc w:val="center"/>
              <w:rPr>
                <w:sz w:val="20"/>
              </w:rPr>
            </w:pPr>
            <w:r>
              <w:rPr>
                <w:sz w:val="22"/>
                <w:szCs w:val="22"/>
              </w:rPr>
              <w:t xml:space="preserve">Куратор муниципальной программы </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0B34533D" w14:textId="77777777" w:rsidR="00092F27" w:rsidRDefault="00000000">
            <w:pPr>
              <w:tabs>
                <w:tab w:val="left" w:pos="993"/>
              </w:tabs>
              <w:spacing w:line="0" w:lineRule="atLeast"/>
              <w:outlineLvl w:val="1"/>
              <w:rPr>
                <w:sz w:val="20"/>
              </w:rPr>
            </w:pPr>
            <w:r>
              <w:rPr>
                <w:sz w:val="22"/>
                <w:szCs w:val="22"/>
              </w:rPr>
              <w:t xml:space="preserve">Гребенникова Ирина Викторовна -глава администрации Большанского сельского поселения </w:t>
            </w:r>
          </w:p>
        </w:tc>
      </w:tr>
      <w:tr w:rsidR="00092F27" w14:paraId="3B166940"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097D2ED9" w14:textId="77777777" w:rsidR="00092F27" w:rsidRDefault="00000000">
            <w:pPr>
              <w:tabs>
                <w:tab w:val="left" w:pos="993"/>
              </w:tabs>
              <w:spacing w:line="0" w:lineRule="atLeast"/>
              <w:jc w:val="center"/>
              <w:rPr>
                <w:sz w:val="22"/>
                <w:szCs w:val="22"/>
              </w:rPr>
            </w:pPr>
            <w:r>
              <w:rPr>
                <w:sz w:val="22"/>
                <w:szCs w:val="22"/>
              </w:rPr>
              <w:t xml:space="preserve">Ответственный исполнитель </w:t>
            </w:r>
          </w:p>
          <w:p w14:paraId="227AF85A" w14:textId="77777777" w:rsidR="00092F27" w:rsidRDefault="00000000">
            <w:pPr>
              <w:tabs>
                <w:tab w:val="left" w:pos="993"/>
              </w:tabs>
              <w:spacing w:line="0" w:lineRule="atLeast"/>
              <w:jc w:val="center"/>
              <w:rPr>
                <w:sz w:val="22"/>
                <w:szCs w:val="22"/>
              </w:rPr>
            </w:pPr>
            <w:r>
              <w:rPr>
                <w:sz w:val="22"/>
                <w:szCs w:val="22"/>
              </w:rPr>
              <w:t>муниципальной программы</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62964D0A" w14:textId="77777777" w:rsidR="00092F27" w:rsidRDefault="00000000">
            <w:pPr>
              <w:tabs>
                <w:tab w:val="left" w:pos="993"/>
              </w:tabs>
              <w:spacing w:line="0" w:lineRule="atLeast"/>
              <w:rPr>
                <w:sz w:val="20"/>
              </w:rPr>
            </w:pPr>
            <w:r>
              <w:rPr>
                <w:sz w:val="22"/>
                <w:szCs w:val="22"/>
              </w:rPr>
              <w:t xml:space="preserve">Бойченко Ольга Викторовна -главный специалист-управляющая делами администрации Большанского сельского поселения </w:t>
            </w:r>
          </w:p>
        </w:tc>
      </w:tr>
      <w:tr w:rsidR="00092F27" w14:paraId="1B5C12A9"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65D09650" w14:textId="77777777" w:rsidR="00092F27" w:rsidRDefault="00000000">
            <w:pPr>
              <w:tabs>
                <w:tab w:val="left" w:pos="993"/>
              </w:tabs>
              <w:spacing w:line="0" w:lineRule="atLeast"/>
              <w:jc w:val="center"/>
              <w:rPr>
                <w:sz w:val="22"/>
                <w:szCs w:val="22"/>
              </w:rPr>
            </w:pPr>
            <w:r>
              <w:rPr>
                <w:sz w:val="22"/>
                <w:szCs w:val="22"/>
              </w:rPr>
              <w:t xml:space="preserve">Период реализации </w:t>
            </w:r>
          </w:p>
          <w:p w14:paraId="0E2361A5" w14:textId="77777777" w:rsidR="00092F27" w:rsidRDefault="00000000">
            <w:pPr>
              <w:tabs>
                <w:tab w:val="left" w:pos="993"/>
              </w:tabs>
              <w:spacing w:line="0" w:lineRule="atLeast"/>
              <w:jc w:val="center"/>
              <w:rPr>
                <w:sz w:val="22"/>
                <w:szCs w:val="22"/>
              </w:rPr>
            </w:pPr>
            <w:r>
              <w:rPr>
                <w:sz w:val="22"/>
                <w:szCs w:val="22"/>
              </w:rPr>
              <w:t>муниципальной программы</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7E659D9A" w14:textId="77777777" w:rsidR="00092F27" w:rsidRDefault="00000000">
            <w:pPr>
              <w:tabs>
                <w:tab w:val="left" w:pos="993"/>
              </w:tabs>
              <w:spacing w:line="0" w:lineRule="atLeast"/>
              <w:jc w:val="center"/>
              <w:rPr>
                <w:sz w:val="20"/>
              </w:rPr>
            </w:pPr>
            <w:r>
              <w:rPr>
                <w:sz w:val="22"/>
                <w:szCs w:val="22"/>
              </w:rPr>
              <w:t>2025 -2030год</w:t>
            </w:r>
          </w:p>
        </w:tc>
      </w:tr>
      <w:tr w:rsidR="00092F27" w14:paraId="449C0AD9" w14:textId="77777777">
        <w:trPr>
          <w:trHeight w:val="601"/>
        </w:trPr>
        <w:tc>
          <w:tcPr>
            <w:tcW w:w="4138" w:type="dxa"/>
            <w:tcBorders>
              <w:top w:val="single" w:sz="4" w:space="0" w:color="000000"/>
              <w:left w:val="single" w:sz="4" w:space="0" w:color="000000"/>
              <w:right w:val="single" w:sz="4" w:space="0" w:color="000000"/>
            </w:tcBorders>
            <w:vAlign w:val="center"/>
          </w:tcPr>
          <w:p w14:paraId="36449EA8" w14:textId="77777777" w:rsidR="00092F27" w:rsidRDefault="00000000">
            <w:pPr>
              <w:tabs>
                <w:tab w:val="left" w:pos="993"/>
              </w:tabs>
              <w:spacing w:line="0" w:lineRule="atLeast"/>
              <w:jc w:val="center"/>
              <w:rPr>
                <w:sz w:val="20"/>
              </w:rPr>
            </w:pPr>
            <w:r>
              <w:rPr>
                <w:sz w:val="22"/>
                <w:szCs w:val="22"/>
              </w:rPr>
              <w:t>Цель(и) муниципальной программы</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018774E4" w14:textId="77777777" w:rsidR="00092F27" w:rsidRDefault="00000000">
            <w:pPr>
              <w:tabs>
                <w:tab w:val="left" w:pos="993"/>
              </w:tabs>
              <w:spacing w:line="0" w:lineRule="atLeast"/>
              <w:jc w:val="center"/>
              <w:rPr>
                <w:i/>
                <w:sz w:val="24"/>
                <w:szCs w:val="24"/>
              </w:rPr>
            </w:pPr>
            <w:r>
              <w:rPr>
                <w:sz w:val="24"/>
                <w:szCs w:val="24"/>
              </w:rPr>
              <w:t>Создание благоприятных социально-бытовых условий проживания населения на территории Большанского сельского поселения.</w:t>
            </w:r>
          </w:p>
        </w:tc>
      </w:tr>
      <w:tr w:rsidR="00092F27" w14:paraId="0514C3B8" w14:textId="77777777">
        <w:trPr>
          <w:trHeight w:val="458"/>
        </w:trPr>
        <w:tc>
          <w:tcPr>
            <w:tcW w:w="41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58ED44" w14:textId="77777777" w:rsidR="00092F27" w:rsidRDefault="00000000">
            <w:pPr>
              <w:tabs>
                <w:tab w:val="left" w:pos="993"/>
              </w:tabs>
              <w:spacing w:line="0" w:lineRule="atLeast"/>
              <w:jc w:val="center"/>
              <w:rPr>
                <w:sz w:val="20"/>
              </w:rPr>
            </w:pPr>
            <w:r>
              <w:rPr>
                <w:sz w:val="22"/>
                <w:szCs w:val="22"/>
              </w:rPr>
              <w:t xml:space="preserve">Направления (подпрограммы) муниципальной программы </w:t>
            </w:r>
          </w:p>
        </w:tc>
        <w:tc>
          <w:tcPr>
            <w:tcW w:w="1034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B93251E" w14:textId="77777777" w:rsidR="00092F27" w:rsidRDefault="00000000">
            <w:pPr>
              <w:tabs>
                <w:tab w:val="left" w:pos="993"/>
              </w:tabs>
              <w:spacing w:line="0" w:lineRule="atLeast"/>
              <w:jc w:val="center"/>
              <w:rPr>
                <w:sz w:val="20"/>
              </w:rPr>
            </w:pPr>
            <w:r>
              <w:rPr>
                <w:sz w:val="22"/>
                <w:szCs w:val="22"/>
              </w:rPr>
              <w:t xml:space="preserve">Направление  «Благоустройство Большанского сельского поселения» </w:t>
            </w:r>
          </w:p>
          <w:p w14:paraId="1703BA74" w14:textId="77777777" w:rsidR="00092F27" w:rsidRDefault="00092F27">
            <w:pPr>
              <w:tabs>
                <w:tab w:val="left" w:pos="993"/>
              </w:tabs>
              <w:spacing w:line="0" w:lineRule="atLeast"/>
              <w:jc w:val="center"/>
              <w:rPr>
                <w:sz w:val="20"/>
              </w:rPr>
            </w:pPr>
          </w:p>
        </w:tc>
      </w:tr>
      <w:tr w:rsidR="00092F27" w14:paraId="78034578" w14:textId="77777777">
        <w:trPr>
          <w:trHeight w:val="20"/>
        </w:trPr>
        <w:tc>
          <w:tcPr>
            <w:tcW w:w="413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8A51994" w14:textId="77777777" w:rsidR="00092F27" w:rsidRDefault="00000000">
            <w:pPr>
              <w:tabs>
                <w:tab w:val="left" w:pos="993"/>
              </w:tabs>
              <w:spacing w:line="0" w:lineRule="atLeast"/>
              <w:jc w:val="center"/>
              <w:rPr>
                <w:sz w:val="20"/>
              </w:rPr>
            </w:pPr>
            <w:r>
              <w:rPr>
                <w:sz w:val="22"/>
                <w:szCs w:val="22"/>
              </w:rPr>
              <w:t xml:space="preserve">Объемы финансового обеспечения за весь период реализации, в том числе по источникам финансирования: </w:t>
            </w:r>
          </w:p>
          <w:p w14:paraId="40D2EAED" w14:textId="77777777" w:rsidR="00092F27" w:rsidRDefault="00092F27">
            <w:pPr>
              <w:tabs>
                <w:tab w:val="left" w:pos="993"/>
              </w:tabs>
              <w:spacing w:line="0" w:lineRule="atLeast"/>
              <w:jc w:val="center"/>
              <w:rPr>
                <w:sz w:val="22"/>
                <w:szCs w:val="22"/>
              </w:rPr>
            </w:pPr>
          </w:p>
          <w:p w14:paraId="768B6DB8" w14:textId="77777777" w:rsidR="00092F27" w:rsidRDefault="00092F27"/>
          <w:p w14:paraId="5DFD3410" w14:textId="77777777" w:rsidR="00092F27" w:rsidRDefault="00092F27"/>
          <w:p w14:paraId="55C32C58" w14:textId="77777777" w:rsidR="00092F27" w:rsidRDefault="00092F27"/>
          <w:p w14:paraId="3B890057" w14:textId="77777777" w:rsidR="00092F27" w:rsidRDefault="00092F27"/>
          <w:p w14:paraId="11DED151" w14:textId="77777777" w:rsidR="00092F27" w:rsidRDefault="00092F27"/>
          <w:p w14:paraId="2C10BD62"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3E31D8" w14:textId="77777777" w:rsidR="00092F27" w:rsidRDefault="00000000">
            <w:pPr>
              <w:tabs>
                <w:tab w:val="left" w:pos="993"/>
              </w:tabs>
              <w:spacing w:line="0" w:lineRule="atLeast"/>
              <w:jc w:val="center"/>
              <w:rPr>
                <w:i/>
                <w:strike/>
                <w:sz w:val="20"/>
              </w:rPr>
            </w:pPr>
            <w:r>
              <w:rPr>
                <w:sz w:val="22"/>
                <w:szCs w:val="22"/>
              </w:rPr>
              <w:t>Источник финансового обеспечения</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0AEBC3" w14:textId="77777777" w:rsidR="00092F27" w:rsidRDefault="00000000">
            <w:pPr>
              <w:tabs>
                <w:tab w:val="left" w:pos="993"/>
              </w:tabs>
              <w:spacing w:line="0" w:lineRule="atLeast"/>
              <w:jc w:val="center"/>
              <w:rPr>
                <w:sz w:val="22"/>
                <w:szCs w:val="22"/>
              </w:rPr>
            </w:pPr>
            <w:r>
              <w:rPr>
                <w:sz w:val="22"/>
                <w:szCs w:val="22"/>
              </w:rPr>
              <w:t>Объем финансового обеспечения, тыс. рублей</w:t>
            </w:r>
          </w:p>
        </w:tc>
      </w:tr>
      <w:tr w:rsidR="00092F27" w14:paraId="40A82A5F" w14:textId="77777777">
        <w:trPr>
          <w:trHeight w:val="20"/>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08CFE30" w14:textId="77777777" w:rsidR="00092F27" w:rsidRDefault="00092F27">
            <w:pPr>
              <w:tabs>
                <w:tab w:val="left" w:pos="993"/>
              </w:tabs>
              <w:spacing w:line="0" w:lineRule="atLeast"/>
              <w:jc w:val="center"/>
              <w:rPr>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005014" w14:textId="77777777" w:rsidR="00092F27" w:rsidRDefault="00000000">
            <w:pPr>
              <w:tabs>
                <w:tab w:val="left" w:pos="993"/>
              </w:tabs>
              <w:spacing w:line="0" w:lineRule="atLeast"/>
              <w:jc w:val="center"/>
              <w:rPr>
                <w:sz w:val="22"/>
                <w:szCs w:val="22"/>
              </w:rPr>
            </w:pPr>
            <w:r>
              <w:rPr>
                <w:sz w:val="22"/>
                <w:szCs w:val="22"/>
              </w:rPr>
              <w:t>Всего по муниципальной программе, в том числе:</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0CE489" w14:textId="77777777" w:rsidR="00092F27" w:rsidRDefault="00000000">
            <w:pPr>
              <w:tabs>
                <w:tab w:val="left" w:pos="993"/>
              </w:tabs>
              <w:spacing w:line="0" w:lineRule="atLeast"/>
              <w:jc w:val="center"/>
              <w:rPr>
                <w:sz w:val="22"/>
                <w:szCs w:val="22"/>
              </w:rPr>
            </w:pPr>
            <w:r>
              <w:rPr>
                <w:sz w:val="22"/>
                <w:szCs w:val="22"/>
              </w:rPr>
              <w:t>10305,4 тыс.рублей</w:t>
            </w:r>
          </w:p>
        </w:tc>
      </w:tr>
      <w:tr w:rsidR="00092F27" w14:paraId="567BA5B5"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E6E46BF"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9CC4C2" w14:textId="77777777" w:rsidR="00092F27" w:rsidRDefault="00000000">
            <w:pPr>
              <w:spacing w:line="228" w:lineRule="auto"/>
              <w:rPr>
                <w:rFonts w:eastAsia="Arial Unicode MS"/>
                <w:color w:val="000000"/>
                <w:sz w:val="20"/>
              </w:rPr>
            </w:pPr>
            <w:r>
              <w:rPr>
                <w:color w:val="000000"/>
                <w:sz w:val="20"/>
              </w:rPr>
              <w:t>- межбюджетные трансферты из федерального бюджета (справочно)</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35293C" w14:textId="77777777" w:rsidR="00092F27" w:rsidRDefault="00092F27">
            <w:pPr>
              <w:tabs>
                <w:tab w:val="left" w:pos="993"/>
              </w:tabs>
              <w:spacing w:line="0" w:lineRule="atLeast"/>
              <w:jc w:val="center"/>
              <w:rPr>
                <w:sz w:val="22"/>
                <w:szCs w:val="22"/>
              </w:rPr>
            </w:pPr>
          </w:p>
        </w:tc>
      </w:tr>
      <w:tr w:rsidR="00092F27" w14:paraId="45DD75DC"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090F275"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B26D50" w14:textId="77777777" w:rsidR="00092F27" w:rsidRDefault="00000000">
            <w:pPr>
              <w:spacing w:line="228" w:lineRule="auto"/>
              <w:rPr>
                <w:rFonts w:eastAsia="Arial Unicode MS"/>
                <w:color w:val="000000"/>
                <w:sz w:val="20"/>
              </w:rPr>
            </w:pPr>
            <w:r>
              <w:rPr>
                <w:color w:val="000000"/>
                <w:sz w:val="20"/>
              </w:rPr>
              <w:t>- межбюджетные трансферты из регионального бюджета (справочно)</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1864BC" w14:textId="77777777" w:rsidR="00092F27" w:rsidRDefault="00092F27">
            <w:pPr>
              <w:tabs>
                <w:tab w:val="left" w:pos="993"/>
              </w:tabs>
              <w:spacing w:line="0" w:lineRule="atLeast"/>
              <w:jc w:val="center"/>
              <w:rPr>
                <w:sz w:val="22"/>
                <w:szCs w:val="22"/>
              </w:rPr>
            </w:pPr>
          </w:p>
        </w:tc>
      </w:tr>
      <w:tr w:rsidR="00092F27" w14:paraId="6BA640F3"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BFF5289"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0E34E6" w14:textId="77777777" w:rsidR="00092F27" w:rsidRDefault="00000000">
            <w:pPr>
              <w:spacing w:line="228" w:lineRule="auto"/>
              <w:rPr>
                <w:color w:val="000000"/>
                <w:sz w:val="20"/>
              </w:rPr>
            </w:pPr>
            <w:r>
              <w:rPr>
                <w:color w:val="000000"/>
                <w:sz w:val="20"/>
              </w:rPr>
              <w:t>-местный бюджет</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10414E" w14:textId="77777777" w:rsidR="00092F27" w:rsidRDefault="00000000">
            <w:pPr>
              <w:tabs>
                <w:tab w:val="left" w:pos="993"/>
              </w:tabs>
              <w:spacing w:line="0" w:lineRule="atLeast"/>
              <w:jc w:val="center"/>
              <w:rPr>
                <w:sz w:val="22"/>
                <w:szCs w:val="22"/>
              </w:rPr>
            </w:pPr>
            <w:r>
              <w:rPr>
                <w:sz w:val="22"/>
                <w:szCs w:val="22"/>
              </w:rPr>
              <w:t>10305,4 тыс.рублей</w:t>
            </w:r>
          </w:p>
        </w:tc>
      </w:tr>
      <w:tr w:rsidR="00092F27" w14:paraId="558BA027"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4168E88"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66D2BE" w14:textId="77777777" w:rsidR="00092F27" w:rsidRDefault="00000000">
            <w:pPr>
              <w:spacing w:line="228" w:lineRule="auto"/>
              <w:rPr>
                <w:rFonts w:eastAsia="Arial Unicode MS"/>
                <w:color w:val="000000"/>
                <w:sz w:val="20"/>
              </w:rPr>
            </w:pPr>
            <w:r>
              <w:rPr>
                <w:color w:val="000000"/>
                <w:sz w:val="20"/>
              </w:rPr>
              <w:t>- межбюджетные трансферты из иных бюджетов бюджетной системы Российской Федерации (справочно)</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AFACFA" w14:textId="77777777" w:rsidR="00092F27" w:rsidRDefault="00092F27">
            <w:pPr>
              <w:tabs>
                <w:tab w:val="left" w:pos="993"/>
              </w:tabs>
              <w:spacing w:line="0" w:lineRule="atLeast"/>
              <w:jc w:val="center"/>
              <w:rPr>
                <w:sz w:val="22"/>
                <w:szCs w:val="22"/>
              </w:rPr>
            </w:pPr>
          </w:p>
        </w:tc>
      </w:tr>
      <w:tr w:rsidR="00092F27" w14:paraId="173AAA7D"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88BCDE2"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664F83" w14:textId="77777777" w:rsidR="00092F27" w:rsidRDefault="00000000">
            <w:pPr>
              <w:spacing w:line="228" w:lineRule="auto"/>
              <w:rPr>
                <w:rFonts w:eastAsia="Arial Unicode MS"/>
                <w:color w:val="000000"/>
                <w:sz w:val="20"/>
              </w:rPr>
            </w:pPr>
            <w:r>
              <w:rPr>
                <w:color w:val="000000"/>
                <w:sz w:val="20"/>
              </w:rPr>
              <w:t>- межбюджетные трансферты  бюджетам муниципальных образований</w:t>
            </w:r>
            <w:r>
              <w:rPr>
                <w:rStyle w:val="af4"/>
                <w:color w:val="000000"/>
                <w:sz w:val="20"/>
              </w:rPr>
              <w:footnoteReference w:id="1"/>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052A76" w14:textId="77777777" w:rsidR="00092F27" w:rsidRDefault="00092F27">
            <w:pPr>
              <w:tabs>
                <w:tab w:val="left" w:pos="993"/>
              </w:tabs>
              <w:spacing w:line="0" w:lineRule="atLeast"/>
              <w:jc w:val="center"/>
              <w:rPr>
                <w:sz w:val="22"/>
                <w:szCs w:val="22"/>
              </w:rPr>
            </w:pPr>
          </w:p>
        </w:tc>
      </w:tr>
      <w:tr w:rsidR="00092F27" w14:paraId="45D8DECD"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0AB4B09"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6A7901" w14:textId="77777777" w:rsidR="00092F27" w:rsidRDefault="00000000">
            <w:pPr>
              <w:spacing w:line="228" w:lineRule="auto"/>
              <w:rPr>
                <w:rFonts w:eastAsia="Arial Unicode MS"/>
                <w:color w:val="000000"/>
                <w:sz w:val="20"/>
              </w:rPr>
            </w:pPr>
            <w:r>
              <w:rPr>
                <w:color w:val="000000"/>
                <w:sz w:val="20"/>
              </w:rPr>
              <w:t>Консолидированные бюджеты муниципальных образований</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B0E1F2" w14:textId="77777777" w:rsidR="00092F27" w:rsidRDefault="00092F27">
            <w:pPr>
              <w:tabs>
                <w:tab w:val="left" w:pos="993"/>
              </w:tabs>
              <w:spacing w:line="0" w:lineRule="atLeast"/>
              <w:jc w:val="center"/>
              <w:rPr>
                <w:sz w:val="22"/>
                <w:szCs w:val="22"/>
              </w:rPr>
            </w:pPr>
          </w:p>
        </w:tc>
      </w:tr>
      <w:tr w:rsidR="00092F27" w14:paraId="1CEFFB31"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BE828CE" w14:textId="77777777" w:rsidR="00092F27" w:rsidRDefault="00092F27"/>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722182" w14:textId="77777777" w:rsidR="00092F27" w:rsidRDefault="00000000">
            <w:pPr>
              <w:spacing w:line="228" w:lineRule="auto"/>
              <w:rPr>
                <w:rFonts w:eastAsia="Arial Unicode MS"/>
                <w:color w:val="000000"/>
                <w:sz w:val="20"/>
              </w:rPr>
            </w:pPr>
            <w:r>
              <w:rPr>
                <w:color w:val="000000"/>
                <w:sz w:val="20"/>
              </w:rPr>
              <w:t>Внебюджетные источники</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7C3452" w14:textId="77777777" w:rsidR="00092F27" w:rsidRDefault="00092F27">
            <w:pPr>
              <w:tabs>
                <w:tab w:val="left" w:pos="993"/>
              </w:tabs>
              <w:spacing w:line="0" w:lineRule="atLeast"/>
              <w:jc w:val="center"/>
              <w:rPr>
                <w:sz w:val="22"/>
                <w:szCs w:val="22"/>
              </w:rPr>
            </w:pPr>
          </w:p>
        </w:tc>
      </w:tr>
      <w:tr w:rsidR="00092F27" w14:paraId="63B0A8E2"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3D8452A1" w14:textId="77777777" w:rsidR="00092F27" w:rsidRDefault="00000000">
            <w:pPr>
              <w:tabs>
                <w:tab w:val="left" w:pos="993"/>
              </w:tabs>
              <w:spacing w:line="0" w:lineRule="atLeast"/>
              <w:jc w:val="center"/>
              <w:rPr>
                <w:sz w:val="20"/>
                <w:highlight w:val="green"/>
              </w:rPr>
            </w:pPr>
            <w:r>
              <w:rPr>
                <w:sz w:val="22"/>
                <w:szCs w:val="22"/>
              </w:rPr>
              <w:t>Связь с национальными целями / муниципальной программой Чернянского района</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1862BD70" w14:textId="77777777" w:rsidR="00092F27" w:rsidRDefault="00000000">
            <w:pPr>
              <w:tabs>
                <w:tab w:val="left" w:pos="993"/>
              </w:tabs>
              <w:spacing w:line="0" w:lineRule="atLeast"/>
              <w:rPr>
                <w:sz w:val="20"/>
              </w:rPr>
            </w:pPr>
            <w:r>
              <w:rPr>
                <w:b/>
                <w:bCs/>
                <w:sz w:val="22"/>
                <w:szCs w:val="22"/>
              </w:rPr>
              <w:t>1.</w:t>
            </w:r>
            <w:r>
              <w:rPr>
                <w:sz w:val="22"/>
                <w:szCs w:val="22"/>
              </w:rPr>
              <w:t xml:space="preserve"> </w:t>
            </w:r>
            <w:r>
              <w:rPr>
                <w:b/>
                <w:bCs/>
                <w:sz w:val="22"/>
                <w:szCs w:val="22"/>
              </w:rPr>
              <w:t>Наименование национальной цели</w:t>
            </w:r>
            <w:r>
              <w:rPr>
                <w:sz w:val="22"/>
                <w:szCs w:val="22"/>
              </w:rPr>
              <w:t xml:space="preserve">: «Комфортная и безопасная среда для жизни». </w:t>
            </w:r>
            <w:r>
              <w:rPr>
                <w:b/>
                <w:bCs/>
                <w:sz w:val="22"/>
                <w:szCs w:val="22"/>
              </w:rPr>
              <w:t>Показатель</w:t>
            </w:r>
            <w:r>
              <w:rPr>
                <w:sz w:val="22"/>
                <w:szCs w:val="22"/>
              </w:rPr>
              <w:t xml:space="preserve"> </w:t>
            </w:r>
            <w:r>
              <w:rPr>
                <w:b/>
                <w:bCs/>
                <w:sz w:val="22"/>
                <w:szCs w:val="22"/>
              </w:rPr>
              <w:t>национальной цели:</w:t>
            </w:r>
            <w:r>
              <w:rPr>
                <w:sz w:val="22"/>
                <w:szCs w:val="22"/>
              </w:rPr>
              <w:t xml:space="preserve">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14:paraId="1F0A2816" w14:textId="77777777" w:rsidR="00092F27" w:rsidRDefault="00000000">
            <w:pPr>
              <w:tabs>
                <w:tab w:val="left" w:pos="993"/>
              </w:tabs>
              <w:spacing w:line="0" w:lineRule="atLeast"/>
              <w:rPr>
                <w:sz w:val="20"/>
              </w:rPr>
            </w:pPr>
            <w:r>
              <w:rPr>
                <w:sz w:val="22"/>
                <w:szCs w:val="22"/>
              </w:rPr>
              <w:t xml:space="preserve">Муниципальная программа муниципального района «Чернянский район» Белгородской области «Формирование современной городской среды на территории муниципального района «Чернянский район» </w:t>
            </w:r>
            <w:r>
              <w:rPr>
                <w:sz w:val="22"/>
                <w:szCs w:val="22"/>
              </w:rPr>
              <w:br/>
              <w:t>Белгородской области»</w:t>
            </w:r>
            <w:r>
              <w:rPr>
                <w:szCs w:val="28"/>
              </w:rPr>
              <w:t xml:space="preserve">  </w:t>
            </w:r>
          </w:p>
        </w:tc>
      </w:tr>
      <w:tr w:rsidR="00092F27" w14:paraId="012B6665"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0B4BDE97" w14:textId="77777777" w:rsidR="00092F27" w:rsidRDefault="00000000">
            <w:pPr>
              <w:tabs>
                <w:tab w:val="left" w:pos="993"/>
              </w:tabs>
              <w:spacing w:line="0" w:lineRule="atLeast"/>
              <w:jc w:val="center"/>
              <w:rPr>
                <w:sz w:val="20"/>
              </w:rPr>
            </w:pPr>
            <w:r>
              <w:rPr>
                <w:sz w:val="22"/>
                <w:szCs w:val="22"/>
              </w:rPr>
              <w:t xml:space="preserve">Связь с целями развития муниципального района «Чернянский район» / </w:t>
            </w:r>
            <w:r>
              <w:rPr>
                <w:sz w:val="22"/>
                <w:szCs w:val="22"/>
              </w:rPr>
              <w:lastRenderedPageBreak/>
              <w:t>стратегическими приоритетами муниципального района «Чернянский район»</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78A6FD53" w14:textId="77777777" w:rsidR="00092F27" w:rsidRDefault="00000000">
            <w:pPr>
              <w:spacing w:line="233" w:lineRule="auto"/>
              <w:rPr>
                <w:sz w:val="22"/>
                <w:szCs w:val="22"/>
              </w:rPr>
            </w:pPr>
            <w:r>
              <w:rPr>
                <w:sz w:val="22"/>
                <w:szCs w:val="22"/>
              </w:rPr>
              <w:lastRenderedPageBreak/>
              <w:t xml:space="preserve">Стратегическая цель Чернянского района до 2025 года - повышение благосостояния населения Чернянского района на основе всестороннего использования внутреннего потенциала муниципального образования, </w:t>
            </w:r>
            <w:r>
              <w:rPr>
                <w:sz w:val="22"/>
                <w:szCs w:val="22"/>
              </w:rPr>
              <w:lastRenderedPageBreak/>
              <w:t>развития социальной инфраструктуры и бизнеса.</w:t>
            </w:r>
          </w:p>
          <w:p w14:paraId="39515B61" w14:textId="77777777" w:rsidR="00092F27" w:rsidRDefault="00000000">
            <w:pPr>
              <w:tabs>
                <w:tab w:val="left" w:pos="993"/>
              </w:tabs>
              <w:spacing w:line="0" w:lineRule="atLeast"/>
              <w:jc w:val="center"/>
              <w:rPr>
                <w:bCs/>
                <w:i/>
                <w:sz w:val="20"/>
              </w:rPr>
            </w:pPr>
            <w:r>
              <w:rPr>
                <w:sz w:val="22"/>
                <w:szCs w:val="22"/>
              </w:rPr>
              <w:t>Третье стратегическое направление – «Повышение качества условий жизнедеятельности населения»</w:t>
            </w:r>
          </w:p>
        </w:tc>
      </w:tr>
    </w:tbl>
    <w:p w14:paraId="7903CF1C" w14:textId="77777777" w:rsidR="00092F27" w:rsidRDefault="00000000">
      <w:pPr>
        <w:tabs>
          <w:tab w:val="left" w:pos="993"/>
        </w:tabs>
        <w:spacing w:line="0" w:lineRule="atLeast"/>
        <w:jc w:val="center"/>
        <w:rPr>
          <w:b/>
          <w:bCs/>
          <w:szCs w:val="28"/>
        </w:rPr>
      </w:pPr>
      <w:r>
        <w:rPr>
          <w:b/>
          <w:bCs/>
          <w:szCs w:val="28"/>
        </w:rPr>
        <w:lastRenderedPageBreak/>
        <w:t>2. Показатели муниципальной программы</w:t>
      </w:r>
    </w:p>
    <w:p w14:paraId="222D5BA3" w14:textId="77777777" w:rsidR="00092F27" w:rsidRDefault="00092F27">
      <w:pPr>
        <w:tabs>
          <w:tab w:val="left" w:pos="993"/>
        </w:tabs>
        <w:spacing w:line="0" w:lineRule="atLeast"/>
        <w:jc w:val="center"/>
        <w:rPr>
          <w:sz w:val="22"/>
          <w:szCs w:val="22"/>
        </w:rPr>
      </w:pPr>
    </w:p>
    <w:tbl>
      <w:tblPr>
        <w:tblW w:w="4965" w:type="pct"/>
        <w:tblLayout w:type="fixed"/>
        <w:tblCellMar>
          <w:left w:w="28" w:type="dxa"/>
          <w:right w:w="28" w:type="dxa"/>
        </w:tblCellMar>
        <w:tblLook w:val="04A0" w:firstRow="1" w:lastRow="0" w:firstColumn="1" w:lastColumn="0" w:noHBand="0" w:noVBand="1"/>
      </w:tblPr>
      <w:tblGrid>
        <w:gridCol w:w="446"/>
        <w:gridCol w:w="1299"/>
        <w:gridCol w:w="914"/>
        <w:gridCol w:w="1167"/>
        <w:gridCol w:w="729"/>
        <w:gridCol w:w="728"/>
        <w:gridCol w:w="583"/>
        <w:gridCol w:w="401"/>
        <w:gridCol w:w="15"/>
        <w:gridCol w:w="459"/>
        <w:gridCol w:w="583"/>
        <w:gridCol w:w="583"/>
        <w:gridCol w:w="417"/>
        <w:gridCol w:w="31"/>
        <w:gridCol w:w="427"/>
        <w:gridCol w:w="964"/>
        <w:gridCol w:w="1117"/>
        <w:gridCol w:w="66"/>
        <w:gridCol w:w="1958"/>
        <w:gridCol w:w="41"/>
        <w:gridCol w:w="1541"/>
        <w:gridCol w:w="19"/>
        <w:gridCol w:w="36"/>
      </w:tblGrid>
      <w:tr w:rsidR="00092F27" w14:paraId="472C9E90" w14:textId="77777777" w:rsidTr="00ED0F11">
        <w:trPr>
          <w:trHeight w:val="20"/>
          <w:tblHeader/>
        </w:trPr>
        <w:tc>
          <w:tcPr>
            <w:tcW w:w="446" w:type="dxa"/>
            <w:vMerge w:val="restart"/>
            <w:tcBorders>
              <w:top w:val="single" w:sz="6" w:space="0" w:color="000000"/>
              <w:left w:val="single" w:sz="6" w:space="0" w:color="000000"/>
              <w:bottom w:val="single" w:sz="6" w:space="0" w:color="000000"/>
              <w:right w:val="single" w:sz="6" w:space="0" w:color="000000"/>
            </w:tcBorders>
            <w:vAlign w:val="center"/>
          </w:tcPr>
          <w:p w14:paraId="412141F9" w14:textId="77777777" w:rsidR="00092F27" w:rsidRDefault="00000000">
            <w:pPr>
              <w:tabs>
                <w:tab w:val="left" w:pos="993"/>
              </w:tabs>
              <w:spacing w:line="0" w:lineRule="atLeast"/>
              <w:jc w:val="center"/>
              <w:rPr>
                <w:spacing w:val="-2"/>
                <w:sz w:val="18"/>
                <w:szCs w:val="18"/>
              </w:rPr>
            </w:pPr>
            <w:r>
              <w:rPr>
                <w:sz w:val="20"/>
              </w:rPr>
              <w:t>№ п/п</w:t>
            </w:r>
          </w:p>
        </w:tc>
        <w:tc>
          <w:tcPr>
            <w:tcW w:w="1299" w:type="dxa"/>
            <w:vMerge w:val="restart"/>
            <w:tcBorders>
              <w:top w:val="single" w:sz="6" w:space="0" w:color="000000"/>
              <w:left w:val="single" w:sz="6" w:space="0" w:color="000000"/>
              <w:bottom w:val="single" w:sz="6" w:space="0" w:color="000000"/>
              <w:right w:val="single" w:sz="6" w:space="0" w:color="000000"/>
            </w:tcBorders>
            <w:vAlign w:val="center"/>
          </w:tcPr>
          <w:p w14:paraId="33ECCB6B" w14:textId="77777777" w:rsidR="00092F27" w:rsidRDefault="00000000">
            <w:pPr>
              <w:tabs>
                <w:tab w:val="left" w:pos="993"/>
              </w:tabs>
              <w:spacing w:line="0" w:lineRule="atLeast"/>
              <w:jc w:val="center"/>
              <w:rPr>
                <w:spacing w:val="-2"/>
                <w:sz w:val="18"/>
                <w:szCs w:val="18"/>
              </w:rPr>
            </w:pPr>
            <w:r>
              <w:rPr>
                <w:sz w:val="20"/>
              </w:rPr>
              <w:t>Наименование показателя</w:t>
            </w:r>
          </w:p>
        </w:tc>
        <w:tc>
          <w:tcPr>
            <w:tcW w:w="914" w:type="dxa"/>
            <w:vMerge w:val="restart"/>
            <w:tcBorders>
              <w:top w:val="single" w:sz="6" w:space="0" w:color="000000"/>
              <w:left w:val="single" w:sz="6" w:space="0" w:color="000000"/>
              <w:right w:val="single" w:sz="6" w:space="0" w:color="000000"/>
            </w:tcBorders>
            <w:vAlign w:val="center"/>
          </w:tcPr>
          <w:p w14:paraId="1E44992C" w14:textId="77777777" w:rsidR="00092F27" w:rsidRDefault="00092F27">
            <w:pPr>
              <w:tabs>
                <w:tab w:val="left" w:pos="993"/>
              </w:tabs>
              <w:spacing w:line="0" w:lineRule="atLeast"/>
              <w:jc w:val="center"/>
              <w:rPr>
                <w:spacing w:val="-2"/>
                <w:sz w:val="18"/>
                <w:szCs w:val="18"/>
              </w:rPr>
            </w:pPr>
          </w:p>
          <w:p w14:paraId="48B4E388" w14:textId="77777777" w:rsidR="00092F27" w:rsidRDefault="00000000">
            <w:pPr>
              <w:tabs>
                <w:tab w:val="left" w:pos="993"/>
              </w:tabs>
              <w:spacing w:line="0" w:lineRule="atLeast"/>
              <w:jc w:val="center"/>
              <w:rPr>
                <w:spacing w:val="-2"/>
                <w:sz w:val="18"/>
                <w:szCs w:val="18"/>
              </w:rPr>
            </w:pPr>
            <w:r>
              <w:rPr>
                <w:sz w:val="20"/>
              </w:rPr>
              <w:t>Уровень показател</w:t>
            </w:r>
          </w:p>
        </w:tc>
        <w:tc>
          <w:tcPr>
            <w:tcW w:w="1167" w:type="dxa"/>
            <w:vMerge w:val="restart"/>
            <w:tcBorders>
              <w:top w:val="single" w:sz="6" w:space="0" w:color="000000"/>
              <w:left w:val="single" w:sz="6" w:space="0" w:color="000000"/>
              <w:right w:val="single" w:sz="6" w:space="0" w:color="000000"/>
            </w:tcBorders>
            <w:vAlign w:val="center"/>
          </w:tcPr>
          <w:p w14:paraId="5E89BB3C" w14:textId="77777777" w:rsidR="00092F27" w:rsidRDefault="00092F27">
            <w:pPr>
              <w:tabs>
                <w:tab w:val="left" w:pos="993"/>
              </w:tabs>
              <w:spacing w:line="0" w:lineRule="atLeast"/>
              <w:jc w:val="center"/>
              <w:rPr>
                <w:spacing w:val="-2"/>
                <w:sz w:val="18"/>
                <w:szCs w:val="18"/>
              </w:rPr>
            </w:pPr>
          </w:p>
          <w:p w14:paraId="64E0DD0A" w14:textId="77777777" w:rsidR="00092F27" w:rsidRDefault="00000000">
            <w:pPr>
              <w:tabs>
                <w:tab w:val="left" w:pos="993"/>
              </w:tabs>
              <w:spacing w:line="0" w:lineRule="atLeast"/>
              <w:jc w:val="center"/>
              <w:rPr>
                <w:spacing w:val="-2"/>
                <w:sz w:val="18"/>
                <w:szCs w:val="18"/>
              </w:rPr>
            </w:pPr>
            <w:r>
              <w:rPr>
                <w:sz w:val="20"/>
              </w:rPr>
              <w:t>Признак возрастания/ убывания</w:t>
            </w:r>
          </w:p>
        </w:tc>
        <w:tc>
          <w:tcPr>
            <w:tcW w:w="729" w:type="dxa"/>
            <w:vMerge w:val="restart"/>
            <w:tcBorders>
              <w:top w:val="single" w:sz="6" w:space="0" w:color="000000"/>
              <w:left w:val="single" w:sz="6" w:space="0" w:color="000000"/>
              <w:bottom w:val="single" w:sz="6" w:space="0" w:color="000000"/>
              <w:right w:val="single" w:sz="6" w:space="0" w:color="000000"/>
            </w:tcBorders>
            <w:vAlign w:val="center"/>
          </w:tcPr>
          <w:p w14:paraId="218CA638" w14:textId="77777777" w:rsidR="00092F27" w:rsidRDefault="00000000">
            <w:pPr>
              <w:tabs>
                <w:tab w:val="left" w:pos="993"/>
              </w:tabs>
              <w:spacing w:line="0" w:lineRule="atLeast"/>
              <w:jc w:val="center"/>
              <w:rPr>
                <w:spacing w:val="-2"/>
                <w:sz w:val="18"/>
                <w:szCs w:val="18"/>
              </w:rPr>
            </w:pPr>
            <w:r>
              <w:rPr>
                <w:sz w:val="20"/>
              </w:rPr>
              <w:t>Единица измерения        (по ОКЕИ)</w:t>
            </w:r>
          </w:p>
        </w:tc>
        <w:tc>
          <w:tcPr>
            <w:tcW w:w="1311" w:type="dxa"/>
            <w:gridSpan w:val="2"/>
            <w:tcBorders>
              <w:top w:val="single" w:sz="6" w:space="0" w:color="000000"/>
              <w:left w:val="single" w:sz="6" w:space="0" w:color="000000"/>
              <w:bottom w:val="single" w:sz="6" w:space="0" w:color="000000"/>
              <w:right w:val="single" w:sz="6" w:space="0" w:color="000000"/>
            </w:tcBorders>
            <w:vAlign w:val="center"/>
          </w:tcPr>
          <w:p w14:paraId="2BD1872A" w14:textId="77777777" w:rsidR="00092F27" w:rsidRDefault="00000000">
            <w:pPr>
              <w:tabs>
                <w:tab w:val="left" w:pos="993"/>
              </w:tabs>
              <w:spacing w:line="0" w:lineRule="atLeast"/>
              <w:jc w:val="center"/>
              <w:rPr>
                <w:spacing w:val="-2"/>
                <w:sz w:val="18"/>
                <w:szCs w:val="18"/>
              </w:rPr>
            </w:pPr>
            <w:r>
              <w:rPr>
                <w:sz w:val="20"/>
              </w:rPr>
              <w:t>Базовое значение</w:t>
            </w:r>
          </w:p>
        </w:tc>
        <w:tc>
          <w:tcPr>
            <w:tcW w:w="2916" w:type="dxa"/>
            <w:gridSpan w:val="8"/>
            <w:tcBorders>
              <w:top w:val="single" w:sz="6" w:space="0" w:color="000000"/>
              <w:left w:val="single" w:sz="6" w:space="0" w:color="000000"/>
              <w:bottom w:val="single" w:sz="6" w:space="0" w:color="000000"/>
              <w:right w:val="single" w:sz="6" w:space="0" w:color="000000"/>
            </w:tcBorders>
            <w:vAlign w:val="center"/>
          </w:tcPr>
          <w:p w14:paraId="203B216A" w14:textId="77777777" w:rsidR="00092F27" w:rsidRDefault="00000000">
            <w:pPr>
              <w:tabs>
                <w:tab w:val="left" w:pos="993"/>
              </w:tabs>
              <w:spacing w:line="0" w:lineRule="atLeast"/>
              <w:jc w:val="center"/>
              <w:rPr>
                <w:spacing w:val="-2"/>
                <w:sz w:val="18"/>
                <w:szCs w:val="18"/>
              </w:rPr>
            </w:pPr>
            <w:r>
              <w:rPr>
                <w:sz w:val="20"/>
              </w:rPr>
              <w:t>Значения показателя по годам</w:t>
            </w:r>
          </w:p>
        </w:tc>
        <w:tc>
          <w:tcPr>
            <w:tcW w:w="964" w:type="dxa"/>
            <w:tcBorders>
              <w:top w:val="single" w:sz="6" w:space="0" w:color="000000"/>
              <w:left w:val="single" w:sz="6" w:space="0" w:color="000000"/>
              <w:bottom w:val="single" w:sz="4" w:space="0" w:color="auto"/>
              <w:right w:val="single" w:sz="6" w:space="0" w:color="000000"/>
            </w:tcBorders>
            <w:vAlign w:val="center"/>
          </w:tcPr>
          <w:p w14:paraId="177D9A1B" w14:textId="77777777" w:rsidR="00092F27" w:rsidRDefault="00000000">
            <w:pPr>
              <w:tabs>
                <w:tab w:val="left" w:pos="993"/>
              </w:tabs>
              <w:spacing w:line="0" w:lineRule="atLeast"/>
              <w:jc w:val="center"/>
              <w:rPr>
                <w:spacing w:val="-2"/>
                <w:sz w:val="18"/>
                <w:szCs w:val="18"/>
              </w:rPr>
            </w:pPr>
            <w:r>
              <w:rPr>
                <w:sz w:val="20"/>
              </w:rPr>
              <w:t>Документ</w:t>
            </w:r>
          </w:p>
        </w:tc>
        <w:tc>
          <w:tcPr>
            <w:tcW w:w="1117" w:type="dxa"/>
            <w:tcBorders>
              <w:top w:val="single" w:sz="6" w:space="0" w:color="000000"/>
              <w:left w:val="single" w:sz="6" w:space="0" w:color="000000"/>
              <w:bottom w:val="single" w:sz="4" w:space="0" w:color="auto"/>
              <w:right w:val="single" w:sz="6" w:space="0" w:color="000000"/>
            </w:tcBorders>
            <w:vAlign w:val="center"/>
          </w:tcPr>
          <w:p w14:paraId="488DB2EF" w14:textId="77777777" w:rsidR="00092F27" w:rsidRDefault="00000000">
            <w:pPr>
              <w:tabs>
                <w:tab w:val="left" w:pos="993"/>
              </w:tabs>
              <w:spacing w:line="0" w:lineRule="atLeast"/>
              <w:jc w:val="center"/>
              <w:rPr>
                <w:spacing w:val="-2"/>
                <w:sz w:val="18"/>
                <w:szCs w:val="18"/>
              </w:rPr>
            </w:pPr>
            <w:r>
              <w:rPr>
                <w:sz w:val="20"/>
              </w:rPr>
              <w:t xml:space="preserve">Ответственный </w:t>
            </w:r>
            <w:r>
              <w:rPr>
                <w:sz w:val="20"/>
              </w:rPr>
              <w:br/>
              <w:t>за достижение показателя</w:t>
            </w:r>
          </w:p>
        </w:tc>
        <w:tc>
          <w:tcPr>
            <w:tcW w:w="2065" w:type="dxa"/>
            <w:gridSpan w:val="3"/>
            <w:tcBorders>
              <w:top w:val="single" w:sz="6" w:space="0" w:color="000000"/>
              <w:left w:val="single" w:sz="6" w:space="0" w:color="000000"/>
              <w:bottom w:val="single" w:sz="6" w:space="0" w:color="000000"/>
              <w:right w:val="single" w:sz="6" w:space="0" w:color="000000"/>
            </w:tcBorders>
            <w:shd w:val="clear" w:color="FFFFFF" w:fill="FFFFFF"/>
            <w:vAlign w:val="center"/>
          </w:tcPr>
          <w:p w14:paraId="7F164C58" w14:textId="77777777" w:rsidR="00092F27" w:rsidRDefault="00000000">
            <w:pPr>
              <w:tabs>
                <w:tab w:val="left" w:pos="993"/>
              </w:tabs>
              <w:spacing w:line="0" w:lineRule="atLeast"/>
              <w:jc w:val="center"/>
              <w:rPr>
                <w:spacing w:val="-2"/>
                <w:sz w:val="18"/>
                <w:szCs w:val="18"/>
              </w:rPr>
            </w:pPr>
            <w:r>
              <w:rPr>
                <w:sz w:val="20"/>
              </w:rPr>
              <w:t>Связь с показателями национальных целей</w:t>
            </w:r>
          </w:p>
        </w:tc>
        <w:tc>
          <w:tcPr>
            <w:tcW w:w="1596" w:type="dxa"/>
            <w:gridSpan w:val="3"/>
            <w:tcBorders>
              <w:top w:val="single" w:sz="6" w:space="0" w:color="000000"/>
              <w:left w:val="single" w:sz="6" w:space="0" w:color="000000"/>
              <w:right w:val="single" w:sz="6" w:space="0" w:color="000000"/>
            </w:tcBorders>
            <w:shd w:val="clear" w:color="FFFFFF" w:fill="FFFFFF"/>
            <w:vAlign w:val="center"/>
          </w:tcPr>
          <w:p w14:paraId="157BBDCA" w14:textId="77777777" w:rsidR="00092F27" w:rsidRDefault="00000000">
            <w:pPr>
              <w:tabs>
                <w:tab w:val="left" w:pos="993"/>
              </w:tabs>
              <w:spacing w:line="0" w:lineRule="atLeast"/>
              <w:jc w:val="center"/>
              <w:rPr>
                <w:spacing w:val="-2"/>
                <w:sz w:val="18"/>
                <w:szCs w:val="18"/>
              </w:rPr>
            </w:pPr>
            <w:r>
              <w:rPr>
                <w:sz w:val="20"/>
              </w:rPr>
              <w:t>Связь с показателями муниципальных программ Чернянского района</w:t>
            </w:r>
          </w:p>
        </w:tc>
      </w:tr>
      <w:tr w:rsidR="00092F27" w14:paraId="2A17A271" w14:textId="77777777" w:rsidTr="00ED0F11">
        <w:trPr>
          <w:gridAfter w:val="1"/>
          <w:wAfter w:w="36" w:type="dxa"/>
          <w:cantSplit/>
          <w:trHeight w:val="708"/>
          <w:tblHeader/>
        </w:trPr>
        <w:tc>
          <w:tcPr>
            <w:tcW w:w="446" w:type="dxa"/>
            <w:vMerge/>
            <w:tcBorders>
              <w:top w:val="single" w:sz="6" w:space="0" w:color="000000"/>
              <w:left w:val="single" w:sz="6" w:space="0" w:color="000000"/>
              <w:bottom w:val="single" w:sz="6" w:space="0" w:color="000000"/>
              <w:right w:val="single" w:sz="6" w:space="0" w:color="000000"/>
            </w:tcBorders>
            <w:vAlign w:val="center"/>
          </w:tcPr>
          <w:p w14:paraId="15CBCC49" w14:textId="77777777" w:rsidR="00092F27" w:rsidRDefault="00092F27">
            <w:pPr>
              <w:rPr>
                <w:spacing w:val="-2"/>
                <w:sz w:val="16"/>
                <w:szCs w:val="16"/>
              </w:rPr>
            </w:pPr>
          </w:p>
        </w:tc>
        <w:tc>
          <w:tcPr>
            <w:tcW w:w="1299" w:type="dxa"/>
            <w:vMerge/>
            <w:tcBorders>
              <w:top w:val="single" w:sz="6" w:space="0" w:color="000000"/>
              <w:left w:val="single" w:sz="6" w:space="0" w:color="000000"/>
              <w:bottom w:val="single" w:sz="6" w:space="0" w:color="000000"/>
              <w:right w:val="single" w:sz="6" w:space="0" w:color="000000"/>
            </w:tcBorders>
            <w:vAlign w:val="center"/>
          </w:tcPr>
          <w:p w14:paraId="4668DB6B" w14:textId="77777777" w:rsidR="00092F27" w:rsidRDefault="00092F27">
            <w:pPr>
              <w:rPr>
                <w:spacing w:val="-2"/>
                <w:sz w:val="16"/>
                <w:szCs w:val="16"/>
              </w:rPr>
            </w:pPr>
          </w:p>
        </w:tc>
        <w:tc>
          <w:tcPr>
            <w:tcW w:w="914" w:type="dxa"/>
            <w:vMerge/>
            <w:tcBorders>
              <w:left w:val="single" w:sz="6" w:space="0" w:color="000000"/>
              <w:bottom w:val="single" w:sz="6" w:space="0" w:color="000000"/>
              <w:right w:val="single" w:sz="6" w:space="0" w:color="000000"/>
            </w:tcBorders>
          </w:tcPr>
          <w:p w14:paraId="3FB67BFA" w14:textId="77777777" w:rsidR="00092F27" w:rsidRDefault="00092F27">
            <w:pPr>
              <w:rPr>
                <w:spacing w:val="-2"/>
                <w:sz w:val="16"/>
                <w:szCs w:val="16"/>
              </w:rPr>
            </w:pPr>
          </w:p>
        </w:tc>
        <w:tc>
          <w:tcPr>
            <w:tcW w:w="1167" w:type="dxa"/>
            <w:vMerge/>
            <w:tcBorders>
              <w:left w:val="single" w:sz="6" w:space="0" w:color="000000"/>
              <w:bottom w:val="single" w:sz="6" w:space="0" w:color="000000"/>
              <w:right w:val="single" w:sz="6" w:space="0" w:color="000000"/>
            </w:tcBorders>
          </w:tcPr>
          <w:p w14:paraId="56BEF312" w14:textId="77777777" w:rsidR="00092F27" w:rsidRDefault="00092F27">
            <w:pPr>
              <w:rPr>
                <w:spacing w:val="-2"/>
                <w:sz w:val="16"/>
                <w:szCs w:val="16"/>
              </w:rPr>
            </w:pPr>
          </w:p>
        </w:tc>
        <w:tc>
          <w:tcPr>
            <w:tcW w:w="729" w:type="dxa"/>
            <w:vMerge/>
            <w:tcBorders>
              <w:top w:val="single" w:sz="6" w:space="0" w:color="000000"/>
              <w:left w:val="single" w:sz="6" w:space="0" w:color="000000"/>
              <w:bottom w:val="single" w:sz="6" w:space="0" w:color="000000"/>
              <w:right w:val="single" w:sz="6" w:space="0" w:color="000000"/>
            </w:tcBorders>
            <w:vAlign w:val="center"/>
          </w:tcPr>
          <w:p w14:paraId="767FDDCA" w14:textId="77777777" w:rsidR="00092F27" w:rsidRDefault="00092F27">
            <w:pPr>
              <w:rPr>
                <w:spacing w:val="-2"/>
                <w:sz w:val="16"/>
                <w:szCs w:val="16"/>
              </w:rPr>
            </w:pPr>
          </w:p>
        </w:tc>
        <w:tc>
          <w:tcPr>
            <w:tcW w:w="728" w:type="dxa"/>
            <w:tcBorders>
              <w:top w:val="single" w:sz="6" w:space="0" w:color="000000"/>
              <w:left w:val="single" w:sz="6" w:space="0" w:color="000000"/>
              <w:bottom w:val="single" w:sz="6" w:space="0" w:color="000000"/>
              <w:right w:val="single" w:sz="4" w:space="0" w:color="000000"/>
            </w:tcBorders>
            <w:vAlign w:val="center"/>
          </w:tcPr>
          <w:p w14:paraId="226C8FF0" w14:textId="77777777" w:rsidR="00092F27" w:rsidRDefault="00000000">
            <w:pPr>
              <w:tabs>
                <w:tab w:val="left" w:pos="993"/>
              </w:tabs>
              <w:spacing w:line="0" w:lineRule="atLeast"/>
              <w:jc w:val="center"/>
              <w:rPr>
                <w:spacing w:val="-2"/>
                <w:sz w:val="16"/>
                <w:szCs w:val="16"/>
              </w:rPr>
            </w:pPr>
            <w:r>
              <w:rPr>
                <w:sz w:val="20"/>
              </w:rPr>
              <w:t>значение</w:t>
            </w:r>
          </w:p>
        </w:tc>
        <w:tc>
          <w:tcPr>
            <w:tcW w:w="583" w:type="dxa"/>
            <w:tcBorders>
              <w:top w:val="single" w:sz="6" w:space="0" w:color="000000"/>
              <w:left w:val="single" w:sz="4" w:space="0" w:color="000000"/>
              <w:bottom w:val="single" w:sz="6" w:space="0" w:color="000000"/>
              <w:right w:val="single" w:sz="6" w:space="0" w:color="000000"/>
            </w:tcBorders>
            <w:vAlign w:val="center"/>
          </w:tcPr>
          <w:p w14:paraId="39DA9FE9" w14:textId="77777777" w:rsidR="00092F27" w:rsidRDefault="00000000">
            <w:pPr>
              <w:tabs>
                <w:tab w:val="left" w:pos="993"/>
              </w:tabs>
              <w:spacing w:line="0" w:lineRule="atLeast"/>
              <w:jc w:val="center"/>
              <w:rPr>
                <w:spacing w:val="-2"/>
                <w:sz w:val="16"/>
                <w:szCs w:val="16"/>
              </w:rPr>
            </w:pPr>
            <w:r>
              <w:rPr>
                <w:sz w:val="20"/>
              </w:rPr>
              <w:t>год</w:t>
            </w:r>
          </w:p>
        </w:tc>
        <w:tc>
          <w:tcPr>
            <w:tcW w:w="416" w:type="dxa"/>
            <w:gridSpan w:val="2"/>
            <w:tcBorders>
              <w:top w:val="single" w:sz="6" w:space="0" w:color="000000"/>
              <w:left w:val="single" w:sz="6" w:space="0" w:color="000000"/>
              <w:bottom w:val="single" w:sz="6" w:space="0" w:color="000000"/>
              <w:right w:val="single" w:sz="4" w:space="0" w:color="auto"/>
            </w:tcBorders>
            <w:textDirection w:val="btLr"/>
            <w:vAlign w:val="center"/>
          </w:tcPr>
          <w:p w14:paraId="1335908E" w14:textId="77777777" w:rsidR="00092F27" w:rsidRDefault="00000000">
            <w:pPr>
              <w:tabs>
                <w:tab w:val="left" w:pos="993"/>
              </w:tabs>
              <w:spacing w:line="0" w:lineRule="atLeast"/>
              <w:ind w:left="113" w:right="113"/>
              <w:jc w:val="center"/>
              <w:rPr>
                <w:spacing w:val="-2"/>
                <w:sz w:val="16"/>
                <w:szCs w:val="16"/>
              </w:rPr>
            </w:pPr>
            <w:r>
              <w:rPr>
                <w:spacing w:val="-2"/>
                <w:sz w:val="16"/>
                <w:szCs w:val="16"/>
              </w:rPr>
              <w:t>2025</w:t>
            </w:r>
          </w:p>
        </w:tc>
        <w:tc>
          <w:tcPr>
            <w:tcW w:w="459" w:type="dxa"/>
            <w:tcBorders>
              <w:top w:val="single" w:sz="6" w:space="0" w:color="000000"/>
              <w:left w:val="single" w:sz="4" w:space="0" w:color="auto"/>
              <w:bottom w:val="single" w:sz="6" w:space="0" w:color="000000"/>
              <w:right w:val="single" w:sz="6" w:space="0" w:color="000000"/>
            </w:tcBorders>
            <w:textDirection w:val="btLr"/>
            <w:vAlign w:val="center"/>
          </w:tcPr>
          <w:p w14:paraId="08F74213" w14:textId="77777777" w:rsidR="00092F27" w:rsidRDefault="00000000">
            <w:pPr>
              <w:tabs>
                <w:tab w:val="left" w:pos="993"/>
              </w:tabs>
              <w:spacing w:line="0" w:lineRule="atLeast"/>
              <w:ind w:left="113" w:right="113"/>
              <w:jc w:val="center"/>
              <w:rPr>
                <w:spacing w:val="-2"/>
                <w:sz w:val="16"/>
                <w:szCs w:val="16"/>
              </w:rPr>
            </w:pPr>
            <w:r>
              <w:rPr>
                <w:spacing w:val="-2"/>
                <w:sz w:val="16"/>
                <w:szCs w:val="16"/>
              </w:rPr>
              <w:t>2026</w:t>
            </w:r>
          </w:p>
        </w:tc>
        <w:tc>
          <w:tcPr>
            <w:tcW w:w="583" w:type="dxa"/>
            <w:tcBorders>
              <w:top w:val="single" w:sz="6" w:space="0" w:color="000000"/>
              <w:left w:val="single" w:sz="6" w:space="0" w:color="000000"/>
              <w:bottom w:val="single" w:sz="6" w:space="0" w:color="000000"/>
              <w:right w:val="single" w:sz="6" w:space="0" w:color="000000"/>
            </w:tcBorders>
            <w:textDirection w:val="btLr"/>
            <w:vAlign w:val="center"/>
          </w:tcPr>
          <w:p w14:paraId="10AE8602" w14:textId="77777777" w:rsidR="00092F27" w:rsidRDefault="00000000">
            <w:pPr>
              <w:tabs>
                <w:tab w:val="left" w:pos="993"/>
              </w:tabs>
              <w:spacing w:line="0" w:lineRule="atLeast"/>
              <w:ind w:left="113" w:right="113"/>
              <w:jc w:val="center"/>
              <w:rPr>
                <w:spacing w:val="-2"/>
                <w:sz w:val="16"/>
                <w:szCs w:val="16"/>
              </w:rPr>
            </w:pPr>
            <w:r>
              <w:rPr>
                <w:spacing w:val="-2"/>
                <w:sz w:val="16"/>
                <w:szCs w:val="16"/>
              </w:rPr>
              <w:t>2027</w:t>
            </w:r>
          </w:p>
        </w:tc>
        <w:tc>
          <w:tcPr>
            <w:tcW w:w="583" w:type="dxa"/>
            <w:tcBorders>
              <w:top w:val="single" w:sz="6" w:space="0" w:color="000000"/>
              <w:left w:val="single" w:sz="6" w:space="0" w:color="000000"/>
              <w:bottom w:val="single" w:sz="6" w:space="0" w:color="000000"/>
              <w:right w:val="single" w:sz="6" w:space="0" w:color="000000"/>
            </w:tcBorders>
            <w:textDirection w:val="btLr"/>
            <w:vAlign w:val="center"/>
          </w:tcPr>
          <w:p w14:paraId="1257A98F" w14:textId="77777777" w:rsidR="00092F27" w:rsidRDefault="00000000">
            <w:pPr>
              <w:tabs>
                <w:tab w:val="left" w:pos="993"/>
              </w:tabs>
              <w:spacing w:line="0" w:lineRule="atLeast"/>
              <w:ind w:left="113" w:right="113"/>
              <w:rPr>
                <w:spacing w:val="-2"/>
                <w:sz w:val="16"/>
                <w:szCs w:val="16"/>
              </w:rPr>
            </w:pPr>
            <w:r>
              <w:rPr>
                <w:spacing w:val="-2"/>
                <w:sz w:val="16"/>
                <w:szCs w:val="16"/>
              </w:rPr>
              <w:t xml:space="preserve">      2028</w:t>
            </w:r>
          </w:p>
        </w:tc>
        <w:tc>
          <w:tcPr>
            <w:tcW w:w="448" w:type="dxa"/>
            <w:gridSpan w:val="2"/>
            <w:tcBorders>
              <w:top w:val="single" w:sz="6" w:space="0" w:color="000000"/>
              <w:left w:val="single" w:sz="6" w:space="0" w:color="000000"/>
              <w:bottom w:val="single" w:sz="6" w:space="0" w:color="000000"/>
              <w:right w:val="single" w:sz="4" w:space="0" w:color="auto"/>
            </w:tcBorders>
            <w:textDirection w:val="btLr"/>
            <w:vAlign w:val="center"/>
          </w:tcPr>
          <w:p w14:paraId="48109A95" w14:textId="77777777" w:rsidR="00092F27" w:rsidRDefault="00000000">
            <w:pPr>
              <w:tabs>
                <w:tab w:val="left" w:pos="993"/>
              </w:tabs>
              <w:spacing w:line="0" w:lineRule="atLeast"/>
              <w:ind w:left="113" w:right="113"/>
              <w:rPr>
                <w:spacing w:val="-2"/>
                <w:sz w:val="16"/>
                <w:szCs w:val="16"/>
              </w:rPr>
            </w:pPr>
            <w:r>
              <w:rPr>
                <w:spacing w:val="-2"/>
                <w:sz w:val="16"/>
                <w:szCs w:val="16"/>
              </w:rPr>
              <w:t xml:space="preserve">      2029</w:t>
            </w:r>
          </w:p>
        </w:tc>
        <w:tc>
          <w:tcPr>
            <w:tcW w:w="427" w:type="dxa"/>
            <w:tcBorders>
              <w:top w:val="single" w:sz="6" w:space="0" w:color="000000"/>
              <w:left w:val="single" w:sz="4" w:space="0" w:color="auto"/>
              <w:bottom w:val="single" w:sz="6" w:space="0" w:color="000000"/>
              <w:right w:val="single" w:sz="6" w:space="0" w:color="000000"/>
            </w:tcBorders>
            <w:textDirection w:val="btLr"/>
            <w:vAlign w:val="center"/>
          </w:tcPr>
          <w:p w14:paraId="4007127B" w14:textId="77777777" w:rsidR="00092F27" w:rsidRDefault="00000000">
            <w:pPr>
              <w:tabs>
                <w:tab w:val="left" w:pos="993"/>
              </w:tabs>
              <w:spacing w:line="0" w:lineRule="atLeast"/>
              <w:ind w:left="113" w:right="113"/>
              <w:rPr>
                <w:spacing w:val="-2"/>
                <w:sz w:val="16"/>
                <w:szCs w:val="16"/>
              </w:rPr>
            </w:pPr>
            <w:r>
              <w:rPr>
                <w:spacing w:val="-2"/>
                <w:sz w:val="16"/>
                <w:szCs w:val="16"/>
              </w:rPr>
              <w:t xml:space="preserve">      2030</w:t>
            </w:r>
          </w:p>
        </w:tc>
        <w:tc>
          <w:tcPr>
            <w:tcW w:w="964" w:type="dxa"/>
            <w:tcBorders>
              <w:top w:val="single" w:sz="4" w:space="0" w:color="auto"/>
              <w:left w:val="single" w:sz="6" w:space="0" w:color="000000"/>
              <w:bottom w:val="single" w:sz="6" w:space="0" w:color="000000"/>
              <w:right w:val="single" w:sz="6" w:space="0" w:color="000000"/>
            </w:tcBorders>
          </w:tcPr>
          <w:p w14:paraId="6A5CD60B" w14:textId="77777777" w:rsidR="00092F27" w:rsidRDefault="00092F27">
            <w:pPr>
              <w:rPr>
                <w:spacing w:val="-2"/>
                <w:sz w:val="16"/>
                <w:szCs w:val="16"/>
              </w:rPr>
            </w:pPr>
          </w:p>
        </w:tc>
        <w:tc>
          <w:tcPr>
            <w:tcW w:w="1183" w:type="dxa"/>
            <w:gridSpan w:val="2"/>
            <w:tcBorders>
              <w:left w:val="single" w:sz="6" w:space="0" w:color="000000"/>
              <w:bottom w:val="single" w:sz="6" w:space="0" w:color="000000"/>
              <w:right w:val="single" w:sz="6" w:space="0" w:color="000000"/>
            </w:tcBorders>
          </w:tcPr>
          <w:p w14:paraId="068C4A47" w14:textId="77777777" w:rsidR="00092F27" w:rsidRDefault="00092F27">
            <w:pPr>
              <w:rPr>
                <w:spacing w:val="-2"/>
                <w:sz w:val="16"/>
                <w:szCs w:val="16"/>
              </w:rPr>
            </w:pPr>
          </w:p>
        </w:tc>
        <w:tc>
          <w:tcPr>
            <w:tcW w:w="1958" w:type="dxa"/>
            <w:tcBorders>
              <w:top w:val="single" w:sz="6" w:space="0" w:color="000000"/>
              <w:left w:val="single" w:sz="6" w:space="0" w:color="000000"/>
              <w:bottom w:val="single" w:sz="6" w:space="0" w:color="000000"/>
              <w:right w:val="single" w:sz="6" w:space="0" w:color="000000"/>
            </w:tcBorders>
            <w:shd w:val="clear" w:color="FFFFFF" w:fill="FFFFFF"/>
            <w:vAlign w:val="center"/>
          </w:tcPr>
          <w:p w14:paraId="4F0A36F2" w14:textId="77777777" w:rsidR="00092F27" w:rsidRDefault="00092F27">
            <w:pPr>
              <w:rPr>
                <w:spacing w:val="-2"/>
                <w:sz w:val="16"/>
                <w:szCs w:val="16"/>
              </w:rPr>
            </w:pPr>
          </w:p>
        </w:tc>
        <w:tc>
          <w:tcPr>
            <w:tcW w:w="1601" w:type="dxa"/>
            <w:gridSpan w:val="3"/>
            <w:tcBorders>
              <w:left w:val="single" w:sz="6" w:space="0" w:color="000000"/>
              <w:bottom w:val="single" w:sz="6" w:space="0" w:color="000000"/>
              <w:right w:val="single" w:sz="6" w:space="0" w:color="000000"/>
            </w:tcBorders>
            <w:shd w:val="clear" w:color="FFFFFF" w:fill="FFFFFF"/>
          </w:tcPr>
          <w:p w14:paraId="55EAC1BF" w14:textId="77777777" w:rsidR="00092F27" w:rsidRDefault="00092F27">
            <w:pPr>
              <w:rPr>
                <w:spacing w:val="-2"/>
                <w:sz w:val="16"/>
                <w:szCs w:val="16"/>
              </w:rPr>
            </w:pPr>
          </w:p>
        </w:tc>
      </w:tr>
      <w:tr w:rsidR="00092F27" w14:paraId="30B746C0" w14:textId="77777777" w:rsidTr="00ED0F11">
        <w:trPr>
          <w:gridAfter w:val="1"/>
          <w:wAfter w:w="36" w:type="dxa"/>
          <w:trHeight w:val="20"/>
          <w:tblHeader/>
        </w:trPr>
        <w:tc>
          <w:tcPr>
            <w:tcW w:w="446" w:type="dxa"/>
            <w:tcBorders>
              <w:top w:val="single" w:sz="6" w:space="0" w:color="000000"/>
              <w:left w:val="single" w:sz="6" w:space="0" w:color="000000"/>
              <w:bottom w:val="single" w:sz="6" w:space="0" w:color="000000"/>
              <w:right w:val="single" w:sz="6" w:space="0" w:color="000000"/>
            </w:tcBorders>
            <w:vAlign w:val="center"/>
          </w:tcPr>
          <w:p w14:paraId="67BF8BA9" w14:textId="77777777" w:rsidR="00092F27" w:rsidRDefault="00000000">
            <w:pPr>
              <w:tabs>
                <w:tab w:val="left" w:pos="993"/>
              </w:tabs>
              <w:spacing w:line="0" w:lineRule="atLeast"/>
              <w:jc w:val="center"/>
              <w:rPr>
                <w:sz w:val="16"/>
                <w:szCs w:val="16"/>
              </w:rPr>
            </w:pPr>
            <w:r>
              <w:rPr>
                <w:sz w:val="16"/>
                <w:szCs w:val="16"/>
              </w:rPr>
              <w:t>1</w:t>
            </w:r>
          </w:p>
        </w:tc>
        <w:tc>
          <w:tcPr>
            <w:tcW w:w="1299" w:type="dxa"/>
            <w:tcBorders>
              <w:top w:val="single" w:sz="6" w:space="0" w:color="000000"/>
              <w:left w:val="single" w:sz="6" w:space="0" w:color="000000"/>
              <w:bottom w:val="single" w:sz="6" w:space="0" w:color="000000"/>
              <w:right w:val="single" w:sz="6" w:space="0" w:color="000000"/>
            </w:tcBorders>
            <w:vAlign w:val="center"/>
          </w:tcPr>
          <w:p w14:paraId="3A5DBE97" w14:textId="77777777" w:rsidR="00092F27" w:rsidRDefault="00000000">
            <w:pPr>
              <w:tabs>
                <w:tab w:val="left" w:pos="993"/>
              </w:tabs>
              <w:spacing w:line="0" w:lineRule="atLeast"/>
              <w:rPr>
                <w:sz w:val="16"/>
                <w:szCs w:val="16"/>
              </w:rPr>
            </w:pPr>
            <w:r>
              <w:rPr>
                <w:sz w:val="16"/>
                <w:szCs w:val="16"/>
              </w:rPr>
              <w:t>2</w:t>
            </w:r>
          </w:p>
        </w:tc>
        <w:tc>
          <w:tcPr>
            <w:tcW w:w="914" w:type="dxa"/>
            <w:tcBorders>
              <w:top w:val="none" w:sz="4" w:space="0" w:color="000000"/>
              <w:left w:val="single" w:sz="6" w:space="0" w:color="000000"/>
              <w:bottom w:val="single" w:sz="6" w:space="0" w:color="000000"/>
              <w:right w:val="single" w:sz="6" w:space="0" w:color="000000"/>
            </w:tcBorders>
          </w:tcPr>
          <w:p w14:paraId="39658BC9" w14:textId="77777777" w:rsidR="00092F27" w:rsidRDefault="00000000">
            <w:pPr>
              <w:tabs>
                <w:tab w:val="left" w:pos="993"/>
              </w:tabs>
              <w:spacing w:line="0" w:lineRule="atLeast"/>
              <w:rPr>
                <w:sz w:val="16"/>
                <w:szCs w:val="16"/>
              </w:rPr>
            </w:pPr>
            <w:r>
              <w:rPr>
                <w:sz w:val="16"/>
                <w:szCs w:val="16"/>
              </w:rPr>
              <w:t>3</w:t>
            </w:r>
          </w:p>
        </w:tc>
        <w:tc>
          <w:tcPr>
            <w:tcW w:w="1167" w:type="dxa"/>
            <w:tcBorders>
              <w:top w:val="none" w:sz="4" w:space="0" w:color="000000"/>
              <w:left w:val="single" w:sz="6" w:space="0" w:color="000000"/>
              <w:bottom w:val="single" w:sz="6" w:space="0" w:color="000000"/>
              <w:right w:val="single" w:sz="6" w:space="0" w:color="000000"/>
            </w:tcBorders>
          </w:tcPr>
          <w:p w14:paraId="07B06B33" w14:textId="77777777" w:rsidR="00092F27" w:rsidRDefault="00000000">
            <w:pPr>
              <w:tabs>
                <w:tab w:val="left" w:pos="993"/>
              </w:tabs>
              <w:spacing w:line="0" w:lineRule="atLeast"/>
              <w:rPr>
                <w:sz w:val="16"/>
                <w:szCs w:val="16"/>
              </w:rPr>
            </w:pPr>
            <w:r>
              <w:rPr>
                <w:sz w:val="16"/>
                <w:szCs w:val="16"/>
              </w:rPr>
              <w:t>4</w:t>
            </w:r>
          </w:p>
        </w:tc>
        <w:tc>
          <w:tcPr>
            <w:tcW w:w="729" w:type="dxa"/>
            <w:tcBorders>
              <w:top w:val="none" w:sz="4" w:space="0" w:color="000000"/>
              <w:left w:val="single" w:sz="6" w:space="0" w:color="000000"/>
              <w:bottom w:val="single" w:sz="6" w:space="0" w:color="000000"/>
              <w:right w:val="single" w:sz="6" w:space="0" w:color="000000"/>
            </w:tcBorders>
            <w:vAlign w:val="center"/>
          </w:tcPr>
          <w:p w14:paraId="160D3A74" w14:textId="77777777" w:rsidR="00092F27" w:rsidRDefault="00000000">
            <w:pPr>
              <w:tabs>
                <w:tab w:val="left" w:pos="993"/>
              </w:tabs>
              <w:spacing w:line="0" w:lineRule="atLeast"/>
              <w:rPr>
                <w:sz w:val="16"/>
                <w:szCs w:val="16"/>
              </w:rPr>
            </w:pPr>
            <w:r>
              <w:rPr>
                <w:sz w:val="16"/>
                <w:szCs w:val="16"/>
              </w:rPr>
              <w:t>5</w:t>
            </w:r>
          </w:p>
        </w:tc>
        <w:tc>
          <w:tcPr>
            <w:tcW w:w="728" w:type="dxa"/>
            <w:tcBorders>
              <w:top w:val="none" w:sz="4" w:space="0" w:color="000000"/>
              <w:left w:val="single" w:sz="6" w:space="0" w:color="000000"/>
              <w:bottom w:val="single" w:sz="6" w:space="0" w:color="000000"/>
              <w:right w:val="single" w:sz="4" w:space="0" w:color="000000"/>
            </w:tcBorders>
            <w:vAlign w:val="center"/>
          </w:tcPr>
          <w:p w14:paraId="14882D17" w14:textId="77777777" w:rsidR="00092F27" w:rsidRDefault="00000000">
            <w:pPr>
              <w:tabs>
                <w:tab w:val="left" w:pos="993"/>
              </w:tabs>
              <w:spacing w:line="0" w:lineRule="atLeast"/>
              <w:rPr>
                <w:spacing w:val="-2"/>
                <w:sz w:val="16"/>
                <w:szCs w:val="16"/>
              </w:rPr>
            </w:pPr>
            <w:r>
              <w:rPr>
                <w:spacing w:val="-2"/>
                <w:sz w:val="16"/>
                <w:szCs w:val="16"/>
              </w:rPr>
              <w:t>6</w:t>
            </w:r>
          </w:p>
        </w:tc>
        <w:tc>
          <w:tcPr>
            <w:tcW w:w="583" w:type="dxa"/>
            <w:tcBorders>
              <w:top w:val="none" w:sz="4" w:space="0" w:color="000000"/>
              <w:left w:val="single" w:sz="4" w:space="0" w:color="000000"/>
              <w:bottom w:val="single" w:sz="6" w:space="0" w:color="000000"/>
              <w:right w:val="single" w:sz="6" w:space="0" w:color="000000"/>
            </w:tcBorders>
            <w:vAlign w:val="center"/>
          </w:tcPr>
          <w:p w14:paraId="473680A1" w14:textId="77777777" w:rsidR="00092F27" w:rsidRDefault="00000000">
            <w:pPr>
              <w:tabs>
                <w:tab w:val="left" w:pos="993"/>
              </w:tabs>
              <w:spacing w:line="0" w:lineRule="atLeast"/>
              <w:rPr>
                <w:spacing w:val="-2"/>
                <w:sz w:val="16"/>
                <w:szCs w:val="16"/>
              </w:rPr>
            </w:pPr>
            <w:r>
              <w:rPr>
                <w:spacing w:val="-2"/>
                <w:sz w:val="16"/>
                <w:szCs w:val="16"/>
              </w:rPr>
              <w:t>7</w:t>
            </w:r>
          </w:p>
        </w:tc>
        <w:tc>
          <w:tcPr>
            <w:tcW w:w="416" w:type="dxa"/>
            <w:gridSpan w:val="2"/>
            <w:tcBorders>
              <w:top w:val="single" w:sz="6" w:space="0" w:color="000000"/>
              <w:left w:val="single" w:sz="6" w:space="0" w:color="000000"/>
              <w:bottom w:val="single" w:sz="6" w:space="0" w:color="000000"/>
              <w:right w:val="single" w:sz="4" w:space="0" w:color="auto"/>
            </w:tcBorders>
            <w:vAlign w:val="center"/>
          </w:tcPr>
          <w:p w14:paraId="10F17FF3" w14:textId="77777777" w:rsidR="00092F27" w:rsidRDefault="00000000">
            <w:pPr>
              <w:tabs>
                <w:tab w:val="left" w:pos="993"/>
              </w:tabs>
              <w:spacing w:line="0" w:lineRule="atLeast"/>
              <w:rPr>
                <w:spacing w:val="-2"/>
                <w:sz w:val="16"/>
                <w:szCs w:val="16"/>
              </w:rPr>
            </w:pPr>
            <w:r>
              <w:rPr>
                <w:spacing w:val="-2"/>
                <w:sz w:val="16"/>
                <w:szCs w:val="16"/>
              </w:rPr>
              <w:t>8</w:t>
            </w:r>
          </w:p>
        </w:tc>
        <w:tc>
          <w:tcPr>
            <w:tcW w:w="459" w:type="dxa"/>
            <w:tcBorders>
              <w:top w:val="single" w:sz="6" w:space="0" w:color="000000"/>
              <w:left w:val="single" w:sz="4" w:space="0" w:color="auto"/>
              <w:bottom w:val="single" w:sz="6" w:space="0" w:color="000000"/>
              <w:right w:val="single" w:sz="6" w:space="0" w:color="000000"/>
            </w:tcBorders>
            <w:vAlign w:val="center"/>
          </w:tcPr>
          <w:p w14:paraId="1BC6507E" w14:textId="77777777" w:rsidR="00092F27" w:rsidRDefault="00000000">
            <w:pPr>
              <w:tabs>
                <w:tab w:val="left" w:pos="993"/>
              </w:tabs>
              <w:spacing w:line="0" w:lineRule="atLeast"/>
              <w:rPr>
                <w:spacing w:val="-2"/>
                <w:sz w:val="16"/>
                <w:szCs w:val="16"/>
              </w:rPr>
            </w:pPr>
            <w:r>
              <w:rPr>
                <w:spacing w:val="-2"/>
                <w:sz w:val="16"/>
                <w:szCs w:val="16"/>
              </w:rPr>
              <w:t>9</w:t>
            </w:r>
          </w:p>
        </w:tc>
        <w:tc>
          <w:tcPr>
            <w:tcW w:w="583" w:type="dxa"/>
            <w:tcBorders>
              <w:top w:val="single" w:sz="6" w:space="0" w:color="000000"/>
              <w:left w:val="single" w:sz="6" w:space="0" w:color="000000"/>
              <w:bottom w:val="single" w:sz="6" w:space="0" w:color="000000"/>
              <w:right w:val="single" w:sz="6" w:space="0" w:color="000000"/>
            </w:tcBorders>
            <w:vAlign w:val="center"/>
          </w:tcPr>
          <w:p w14:paraId="220AA2A1" w14:textId="77777777" w:rsidR="00092F27" w:rsidRDefault="00000000">
            <w:pPr>
              <w:tabs>
                <w:tab w:val="left" w:pos="993"/>
              </w:tabs>
              <w:spacing w:line="0" w:lineRule="atLeast"/>
              <w:rPr>
                <w:spacing w:val="-2"/>
                <w:sz w:val="16"/>
                <w:szCs w:val="16"/>
              </w:rPr>
            </w:pPr>
            <w:r>
              <w:rPr>
                <w:spacing w:val="-2"/>
                <w:sz w:val="16"/>
                <w:szCs w:val="16"/>
              </w:rPr>
              <w:t>10</w:t>
            </w:r>
          </w:p>
        </w:tc>
        <w:tc>
          <w:tcPr>
            <w:tcW w:w="583" w:type="dxa"/>
            <w:tcBorders>
              <w:top w:val="single" w:sz="6" w:space="0" w:color="000000"/>
              <w:left w:val="single" w:sz="6" w:space="0" w:color="000000"/>
              <w:bottom w:val="single" w:sz="6" w:space="0" w:color="000000"/>
              <w:right w:val="single" w:sz="6" w:space="0" w:color="000000"/>
            </w:tcBorders>
            <w:vAlign w:val="center"/>
          </w:tcPr>
          <w:p w14:paraId="0D0DBE74" w14:textId="77777777" w:rsidR="00092F27" w:rsidRDefault="00000000">
            <w:pPr>
              <w:tabs>
                <w:tab w:val="left" w:pos="993"/>
              </w:tabs>
              <w:spacing w:line="0" w:lineRule="atLeast"/>
              <w:rPr>
                <w:spacing w:val="-2"/>
                <w:sz w:val="16"/>
                <w:szCs w:val="16"/>
              </w:rPr>
            </w:pPr>
            <w:r>
              <w:rPr>
                <w:spacing w:val="-2"/>
                <w:sz w:val="16"/>
                <w:szCs w:val="16"/>
              </w:rPr>
              <w:t>11</w:t>
            </w:r>
          </w:p>
        </w:tc>
        <w:tc>
          <w:tcPr>
            <w:tcW w:w="448" w:type="dxa"/>
            <w:gridSpan w:val="2"/>
            <w:tcBorders>
              <w:top w:val="single" w:sz="6" w:space="0" w:color="000000"/>
              <w:left w:val="single" w:sz="6" w:space="0" w:color="000000"/>
              <w:bottom w:val="single" w:sz="6" w:space="0" w:color="000000"/>
              <w:right w:val="single" w:sz="4" w:space="0" w:color="auto"/>
            </w:tcBorders>
            <w:vAlign w:val="center"/>
          </w:tcPr>
          <w:p w14:paraId="635011F3" w14:textId="77777777" w:rsidR="00092F27" w:rsidRDefault="00000000">
            <w:pPr>
              <w:tabs>
                <w:tab w:val="left" w:pos="993"/>
              </w:tabs>
              <w:spacing w:line="0" w:lineRule="atLeast"/>
              <w:rPr>
                <w:spacing w:val="-2"/>
                <w:sz w:val="16"/>
                <w:szCs w:val="16"/>
              </w:rPr>
            </w:pPr>
            <w:r>
              <w:rPr>
                <w:spacing w:val="-2"/>
                <w:sz w:val="16"/>
                <w:szCs w:val="16"/>
              </w:rPr>
              <w:t>12</w:t>
            </w:r>
          </w:p>
        </w:tc>
        <w:tc>
          <w:tcPr>
            <w:tcW w:w="427" w:type="dxa"/>
            <w:tcBorders>
              <w:top w:val="single" w:sz="6" w:space="0" w:color="000000"/>
              <w:left w:val="single" w:sz="4" w:space="0" w:color="auto"/>
              <w:bottom w:val="single" w:sz="6" w:space="0" w:color="000000"/>
              <w:right w:val="single" w:sz="6" w:space="0" w:color="000000"/>
            </w:tcBorders>
            <w:vAlign w:val="center"/>
          </w:tcPr>
          <w:p w14:paraId="11CD7EC2" w14:textId="77777777" w:rsidR="00092F27" w:rsidRDefault="00000000">
            <w:pPr>
              <w:tabs>
                <w:tab w:val="left" w:pos="993"/>
              </w:tabs>
              <w:spacing w:line="0" w:lineRule="atLeast"/>
              <w:rPr>
                <w:spacing w:val="-2"/>
                <w:sz w:val="16"/>
                <w:szCs w:val="16"/>
              </w:rPr>
            </w:pPr>
            <w:r>
              <w:rPr>
                <w:spacing w:val="-2"/>
                <w:sz w:val="16"/>
                <w:szCs w:val="16"/>
              </w:rPr>
              <w:t>13</w:t>
            </w:r>
          </w:p>
        </w:tc>
        <w:tc>
          <w:tcPr>
            <w:tcW w:w="964" w:type="dxa"/>
            <w:tcBorders>
              <w:top w:val="single" w:sz="6" w:space="0" w:color="000000"/>
              <w:left w:val="single" w:sz="6" w:space="0" w:color="000000"/>
              <w:bottom w:val="single" w:sz="6" w:space="0" w:color="000000"/>
              <w:right w:val="single" w:sz="6" w:space="0" w:color="000000"/>
            </w:tcBorders>
          </w:tcPr>
          <w:p w14:paraId="13848609" w14:textId="77777777" w:rsidR="00092F27" w:rsidRDefault="00000000">
            <w:pPr>
              <w:tabs>
                <w:tab w:val="left" w:pos="993"/>
              </w:tabs>
              <w:spacing w:line="0" w:lineRule="atLeast"/>
              <w:rPr>
                <w:sz w:val="16"/>
                <w:szCs w:val="16"/>
              </w:rPr>
            </w:pPr>
            <w:r>
              <w:rPr>
                <w:sz w:val="16"/>
                <w:szCs w:val="16"/>
              </w:rPr>
              <w:t>14</w:t>
            </w:r>
          </w:p>
        </w:tc>
        <w:tc>
          <w:tcPr>
            <w:tcW w:w="1183" w:type="dxa"/>
            <w:gridSpan w:val="2"/>
            <w:tcBorders>
              <w:top w:val="single" w:sz="6" w:space="0" w:color="000000"/>
              <w:left w:val="single" w:sz="6" w:space="0" w:color="000000"/>
              <w:bottom w:val="single" w:sz="6" w:space="0" w:color="000000"/>
              <w:right w:val="single" w:sz="6" w:space="0" w:color="000000"/>
            </w:tcBorders>
            <w:vAlign w:val="center"/>
          </w:tcPr>
          <w:p w14:paraId="5E16CB87" w14:textId="77777777" w:rsidR="00092F27" w:rsidRDefault="00000000">
            <w:pPr>
              <w:tabs>
                <w:tab w:val="left" w:pos="993"/>
              </w:tabs>
              <w:spacing w:line="0" w:lineRule="atLeast"/>
              <w:rPr>
                <w:sz w:val="16"/>
                <w:szCs w:val="16"/>
              </w:rPr>
            </w:pPr>
            <w:r>
              <w:rPr>
                <w:sz w:val="16"/>
                <w:szCs w:val="16"/>
              </w:rPr>
              <w:t>15</w:t>
            </w:r>
          </w:p>
        </w:tc>
        <w:tc>
          <w:tcPr>
            <w:tcW w:w="1958" w:type="dxa"/>
            <w:tcBorders>
              <w:top w:val="none" w:sz="4" w:space="0" w:color="000000"/>
              <w:left w:val="single" w:sz="6" w:space="0" w:color="000000"/>
              <w:bottom w:val="single" w:sz="6" w:space="0" w:color="000000"/>
              <w:right w:val="single" w:sz="6" w:space="0" w:color="000000"/>
            </w:tcBorders>
            <w:shd w:val="clear" w:color="FFFFFF" w:fill="FFFFFF"/>
            <w:vAlign w:val="center"/>
          </w:tcPr>
          <w:p w14:paraId="2B8AE617" w14:textId="77777777" w:rsidR="00092F27" w:rsidRDefault="00000000">
            <w:pPr>
              <w:tabs>
                <w:tab w:val="left" w:pos="993"/>
              </w:tabs>
              <w:spacing w:line="0" w:lineRule="atLeast"/>
              <w:rPr>
                <w:sz w:val="16"/>
                <w:szCs w:val="16"/>
              </w:rPr>
            </w:pPr>
            <w:r>
              <w:rPr>
                <w:sz w:val="16"/>
                <w:szCs w:val="16"/>
              </w:rPr>
              <w:t>16</w:t>
            </w:r>
          </w:p>
        </w:tc>
        <w:tc>
          <w:tcPr>
            <w:tcW w:w="1601" w:type="dxa"/>
            <w:gridSpan w:val="3"/>
            <w:tcBorders>
              <w:top w:val="none" w:sz="4" w:space="0" w:color="000000"/>
              <w:left w:val="single" w:sz="6" w:space="0" w:color="000000"/>
              <w:bottom w:val="single" w:sz="6" w:space="0" w:color="000000"/>
              <w:right w:val="single" w:sz="6" w:space="0" w:color="000000"/>
            </w:tcBorders>
            <w:shd w:val="clear" w:color="FFFFFF" w:fill="FFFFFF"/>
          </w:tcPr>
          <w:p w14:paraId="0AA9D75A" w14:textId="77777777" w:rsidR="00092F27" w:rsidRDefault="00000000">
            <w:pPr>
              <w:tabs>
                <w:tab w:val="left" w:pos="993"/>
              </w:tabs>
              <w:spacing w:line="0" w:lineRule="atLeast"/>
              <w:rPr>
                <w:sz w:val="16"/>
                <w:szCs w:val="16"/>
              </w:rPr>
            </w:pPr>
            <w:r>
              <w:rPr>
                <w:sz w:val="16"/>
                <w:szCs w:val="16"/>
              </w:rPr>
              <w:t>17</w:t>
            </w:r>
          </w:p>
        </w:tc>
      </w:tr>
      <w:tr w:rsidR="00092F27" w14:paraId="6FD7A6DE" w14:textId="77777777" w:rsidTr="00ED0F11">
        <w:trPr>
          <w:gridAfter w:val="2"/>
          <w:wAfter w:w="55" w:type="dxa"/>
          <w:trHeight w:val="20"/>
        </w:trPr>
        <w:tc>
          <w:tcPr>
            <w:tcW w:w="14469" w:type="dxa"/>
            <w:gridSpan w:val="21"/>
            <w:tcBorders>
              <w:top w:val="single" w:sz="6" w:space="0" w:color="000000"/>
              <w:left w:val="single" w:sz="6" w:space="0" w:color="000000"/>
              <w:bottom w:val="single" w:sz="6" w:space="0" w:color="000000"/>
              <w:right w:val="single" w:sz="6" w:space="0" w:color="000000"/>
            </w:tcBorders>
          </w:tcPr>
          <w:p w14:paraId="0222104A" w14:textId="77777777" w:rsidR="00092F27" w:rsidRDefault="00000000">
            <w:pPr>
              <w:tabs>
                <w:tab w:val="left" w:pos="993"/>
              </w:tabs>
              <w:spacing w:line="0" w:lineRule="atLeast"/>
              <w:jc w:val="center"/>
              <w:rPr>
                <w:sz w:val="18"/>
                <w:szCs w:val="18"/>
              </w:rPr>
            </w:pPr>
            <w:r>
              <w:rPr>
                <w:sz w:val="20"/>
              </w:rPr>
              <w:t>1. Цель муниципальной программы:</w:t>
            </w:r>
            <w:r>
              <w:rPr>
                <w:szCs w:val="28"/>
              </w:rPr>
              <w:t xml:space="preserve"> </w:t>
            </w:r>
            <w:r>
              <w:rPr>
                <w:sz w:val="20"/>
              </w:rPr>
              <w:t>Создание условий для организации благоустройства территории Большанского сельского поселения.</w:t>
            </w:r>
            <w:r>
              <w:rPr>
                <w:szCs w:val="28"/>
              </w:rPr>
              <w:t xml:space="preserve">      </w:t>
            </w:r>
          </w:p>
        </w:tc>
      </w:tr>
      <w:tr w:rsidR="00092F27" w14:paraId="7241955A" w14:textId="77777777" w:rsidTr="00ED0F11">
        <w:trPr>
          <w:gridAfter w:val="1"/>
          <w:wAfter w:w="36" w:type="dxa"/>
          <w:trHeight w:val="3295"/>
        </w:trPr>
        <w:tc>
          <w:tcPr>
            <w:tcW w:w="44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F299780" w14:textId="77777777" w:rsidR="00092F27" w:rsidRDefault="00000000">
            <w:pPr>
              <w:tabs>
                <w:tab w:val="left" w:pos="993"/>
              </w:tabs>
              <w:spacing w:line="0" w:lineRule="atLeast"/>
              <w:jc w:val="center"/>
              <w:rPr>
                <w:spacing w:val="-2"/>
                <w:sz w:val="18"/>
                <w:szCs w:val="18"/>
              </w:rPr>
            </w:pPr>
            <w:r>
              <w:rPr>
                <w:sz w:val="20"/>
              </w:rPr>
              <w:t>1.</w:t>
            </w:r>
          </w:p>
        </w:tc>
        <w:tc>
          <w:tcPr>
            <w:tcW w:w="1299"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39A5D5DA" w14:textId="77777777" w:rsidR="00092F27" w:rsidRDefault="00000000">
            <w:pPr>
              <w:pStyle w:val="ConsPlusNonformat"/>
              <w:widowControl/>
              <w:jc w:val="both"/>
              <w:rPr>
                <w:rFonts w:ascii="Times New Roman" w:hAnsi="Times New Roman" w:cs="Times New Roman"/>
              </w:rPr>
            </w:pPr>
            <w:r>
              <w:rPr>
                <w:rFonts w:ascii="Times New Roman" w:hAnsi="Times New Roman" w:cs="Times New Roman"/>
              </w:rPr>
              <w:t xml:space="preserve">Доля отдыхающих в местах отдыха </w:t>
            </w:r>
            <w:r>
              <w:rPr>
                <w:szCs w:val="28"/>
              </w:rPr>
              <w:t xml:space="preserve"> </w:t>
            </w:r>
          </w:p>
        </w:tc>
        <w:tc>
          <w:tcPr>
            <w:tcW w:w="914" w:type="dxa"/>
            <w:tcBorders>
              <w:top w:val="single" w:sz="6" w:space="0" w:color="000000"/>
              <w:left w:val="single" w:sz="6" w:space="0" w:color="000000"/>
              <w:bottom w:val="single" w:sz="6" w:space="0" w:color="000000"/>
              <w:right w:val="single" w:sz="6" w:space="0" w:color="000000"/>
            </w:tcBorders>
          </w:tcPr>
          <w:p w14:paraId="2A09E98F" w14:textId="77777777" w:rsidR="00092F27" w:rsidRDefault="00000000">
            <w:pPr>
              <w:tabs>
                <w:tab w:val="left" w:pos="993"/>
              </w:tabs>
              <w:spacing w:line="0" w:lineRule="atLeast"/>
              <w:jc w:val="center"/>
              <w:rPr>
                <w:i/>
                <w:spacing w:val="-2"/>
                <w:sz w:val="18"/>
                <w:szCs w:val="18"/>
              </w:rPr>
            </w:pPr>
            <w:r>
              <w:rPr>
                <w:sz w:val="20"/>
              </w:rPr>
              <w:t>«МП»</w:t>
            </w:r>
          </w:p>
        </w:tc>
        <w:tc>
          <w:tcPr>
            <w:tcW w:w="1167" w:type="dxa"/>
            <w:tcBorders>
              <w:top w:val="single" w:sz="6" w:space="0" w:color="000000"/>
              <w:left w:val="single" w:sz="6" w:space="0" w:color="000000"/>
              <w:bottom w:val="single" w:sz="6" w:space="0" w:color="000000"/>
              <w:right w:val="single" w:sz="6" w:space="0" w:color="000000"/>
            </w:tcBorders>
          </w:tcPr>
          <w:p w14:paraId="5951D2DD" w14:textId="77777777" w:rsidR="00092F27" w:rsidRDefault="00000000">
            <w:pPr>
              <w:tabs>
                <w:tab w:val="left" w:pos="993"/>
              </w:tabs>
              <w:spacing w:line="0" w:lineRule="atLeast"/>
              <w:jc w:val="center"/>
              <w:rPr>
                <w:spacing w:val="-2"/>
                <w:sz w:val="18"/>
                <w:szCs w:val="18"/>
              </w:rPr>
            </w:pPr>
            <w:r>
              <w:rPr>
                <w:sz w:val="20"/>
              </w:rPr>
              <w:t xml:space="preserve">«П» </w:t>
            </w:r>
          </w:p>
        </w:tc>
        <w:tc>
          <w:tcPr>
            <w:tcW w:w="729" w:type="dxa"/>
            <w:tcBorders>
              <w:top w:val="single" w:sz="6" w:space="0" w:color="000000"/>
              <w:left w:val="single" w:sz="6" w:space="0" w:color="000000"/>
              <w:bottom w:val="single" w:sz="6" w:space="0" w:color="000000"/>
              <w:right w:val="single" w:sz="6" w:space="0" w:color="000000"/>
            </w:tcBorders>
          </w:tcPr>
          <w:p w14:paraId="33133FCD" w14:textId="77777777" w:rsidR="00092F27" w:rsidRDefault="00000000">
            <w:pPr>
              <w:tabs>
                <w:tab w:val="left" w:pos="993"/>
              </w:tabs>
              <w:spacing w:line="0" w:lineRule="atLeast"/>
              <w:rPr>
                <w:spacing w:val="-2"/>
                <w:sz w:val="18"/>
                <w:szCs w:val="18"/>
              </w:rPr>
            </w:pPr>
            <w:r>
              <w:rPr>
                <w:spacing w:val="-2"/>
                <w:sz w:val="18"/>
                <w:szCs w:val="18"/>
              </w:rPr>
              <w:t>процент</w:t>
            </w:r>
          </w:p>
        </w:tc>
        <w:tc>
          <w:tcPr>
            <w:tcW w:w="728" w:type="dxa"/>
            <w:tcBorders>
              <w:top w:val="single" w:sz="6" w:space="0" w:color="000000"/>
              <w:left w:val="single" w:sz="6" w:space="0" w:color="000000"/>
              <w:bottom w:val="single" w:sz="6" w:space="0" w:color="000000"/>
              <w:right w:val="single" w:sz="4" w:space="0" w:color="000000"/>
            </w:tcBorders>
          </w:tcPr>
          <w:p w14:paraId="04837B4F" w14:textId="77777777" w:rsidR="00092F27" w:rsidRDefault="00000000">
            <w:pPr>
              <w:tabs>
                <w:tab w:val="left" w:pos="993"/>
              </w:tabs>
              <w:spacing w:line="0" w:lineRule="atLeast"/>
              <w:jc w:val="center"/>
              <w:rPr>
                <w:i/>
                <w:spacing w:val="-2"/>
                <w:sz w:val="18"/>
                <w:szCs w:val="18"/>
              </w:rPr>
            </w:pPr>
            <w:r>
              <w:rPr>
                <w:i/>
                <w:spacing w:val="-2"/>
                <w:sz w:val="18"/>
                <w:szCs w:val="18"/>
              </w:rPr>
              <w:t>40</w:t>
            </w:r>
          </w:p>
          <w:p w14:paraId="431E4563" w14:textId="77777777" w:rsidR="00092F27" w:rsidRDefault="00092F27">
            <w:pPr>
              <w:tabs>
                <w:tab w:val="left" w:pos="993"/>
              </w:tabs>
              <w:spacing w:line="0" w:lineRule="atLeast"/>
              <w:jc w:val="center"/>
              <w:rPr>
                <w:i/>
                <w:spacing w:val="-2"/>
                <w:sz w:val="18"/>
                <w:szCs w:val="18"/>
              </w:rPr>
            </w:pPr>
          </w:p>
          <w:p w14:paraId="7B58CFF0" w14:textId="77777777" w:rsidR="00092F27" w:rsidRDefault="00092F27">
            <w:pPr>
              <w:tabs>
                <w:tab w:val="left" w:pos="993"/>
              </w:tabs>
              <w:spacing w:line="0" w:lineRule="atLeast"/>
              <w:jc w:val="center"/>
              <w:rPr>
                <w:i/>
                <w:spacing w:val="-2"/>
                <w:sz w:val="18"/>
                <w:szCs w:val="18"/>
              </w:rPr>
            </w:pPr>
          </w:p>
          <w:p w14:paraId="192E1663" w14:textId="77777777" w:rsidR="00092F27" w:rsidRDefault="00092F27">
            <w:pPr>
              <w:tabs>
                <w:tab w:val="left" w:pos="993"/>
              </w:tabs>
              <w:spacing w:line="0" w:lineRule="atLeast"/>
              <w:jc w:val="center"/>
              <w:rPr>
                <w:i/>
                <w:spacing w:val="-2"/>
                <w:sz w:val="18"/>
                <w:szCs w:val="18"/>
              </w:rPr>
            </w:pPr>
          </w:p>
          <w:p w14:paraId="181D9288" w14:textId="77777777" w:rsidR="00092F27" w:rsidRDefault="00092F27">
            <w:pPr>
              <w:tabs>
                <w:tab w:val="left" w:pos="993"/>
              </w:tabs>
              <w:spacing w:line="0" w:lineRule="atLeast"/>
              <w:jc w:val="center"/>
              <w:rPr>
                <w:i/>
                <w:spacing w:val="-2"/>
                <w:sz w:val="18"/>
                <w:szCs w:val="18"/>
              </w:rPr>
            </w:pPr>
          </w:p>
          <w:p w14:paraId="418B3895" w14:textId="77777777" w:rsidR="00092F27" w:rsidRDefault="00092F27">
            <w:pPr>
              <w:tabs>
                <w:tab w:val="left" w:pos="993"/>
              </w:tabs>
              <w:spacing w:line="0" w:lineRule="atLeast"/>
              <w:jc w:val="center"/>
              <w:rPr>
                <w:i/>
                <w:spacing w:val="-2"/>
                <w:sz w:val="18"/>
                <w:szCs w:val="18"/>
              </w:rPr>
            </w:pPr>
          </w:p>
          <w:p w14:paraId="1506896B" w14:textId="77777777" w:rsidR="00092F27" w:rsidRDefault="00092F27">
            <w:pPr>
              <w:tabs>
                <w:tab w:val="left" w:pos="993"/>
              </w:tabs>
              <w:spacing w:line="0" w:lineRule="atLeast"/>
              <w:jc w:val="center"/>
              <w:rPr>
                <w:i/>
                <w:spacing w:val="-2"/>
                <w:sz w:val="18"/>
                <w:szCs w:val="18"/>
              </w:rPr>
            </w:pPr>
          </w:p>
          <w:p w14:paraId="36D286D1" w14:textId="77777777" w:rsidR="00092F27" w:rsidRDefault="00092F27">
            <w:pPr>
              <w:tabs>
                <w:tab w:val="left" w:pos="993"/>
              </w:tabs>
              <w:spacing w:line="0" w:lineRule="atLeast"/>
              <w:jc w:val="center"/>
              <w:rPr>
                <w:i/>
                <w:spacing w:val="-2"/>
                <w:sz w:val="18"/>
                <w:szCs w:val="18"/>
              </w:rPr>
            </w:pPr>
          </w:p>
          <w:p w14:paraId="458ADB90" w14:textId="77777777" w:rsidR="00092F27" w:rsidRDefault="00092F27">
            <w:pPr>
              <w:tabs>
                <w:tab w:val="left" w:pos="993"/>
              </w:tabs>
              <w:spacing w:line="0" w:lineRule="atLeast"/>
              <w:jc w:val="center"/>
              <w:rPr>
                <w:i/>
                <w:spacing w:val="-2"/>
                <w:sz w:val="18"/>
                <w:szCs w:val="18"/>
              </w:rPr>
            </w:pPr>
          </w:p>
          <w:p w14:paraId="7B1602C5" w14:textId="77777777" w:rsidR="00092F27" w:rsidRDefault="00092F27">
            <w:pPr>
              <w:tabs>
                <w:tab w:val="left" w:pos="993"/>
              </w:tabs>
              <w:spacing w:line="0" w:lineRule="atLeast"/>
              <w:jc w:val="center"/>
              <w:rPr>
                <w:i/>
                <w:spacing w:val="-2"/>
                <w:sz w:val="18"/>
                <w:szCs w:val="18"/>
              </w:rPr>
            </w:pPr>
          </w:p>
          <w:p w14:paraId="16752925" w14:textId="77777777" w:rsidR="00092F27" w:rsidRDefault="00092F27">
            <w:pPr>
              <w:tabs>
                <w:tab w:val="left" w:pos="993"/>
              </w:tabs>
              <w:spacing w:line="0" w:lineRule="atLeast"/>
              <w:jc w:val="center"/>
              <w:rPr>
                <w:i/>
                <w:spacing w:val="-2"/>
                <w:sz w:val="18"/>
                <w:szCs w:val="18"/>
              </w:rPr>
            </w:pPr>
          </w:p>
        </w:tc>
        <w:tc>
          <w:tcPr>
            <w:tcW w:w="583" w:type="dxa"/>
            <w:tcBorders>
              <w:top w:val="single" w:sz="6" w:space="0" w:color="000000"/>
              <w:left w:val="single" w:sz="4" w:space="0" w:color="000000"/>
              <w:bottom w:val="single" w:sz="6" w:space="0" w:color="000000"/>
              <w:right w:val="single" w:sz="6" w:space="0" w:color="000000"/>
            </w:tcBorders>
          </w:tcPr>
          <w:p w14:paraId="27B8215F" w14:textId="77777777" w:rsidR="00092F27" w:rsidRDefault="00000000">
            <w:pPr>
              <w:tabs>
                <w:tab w:val="left" w:pos="993"/>
              </w:tabs>
              <w:spacing w:line="0" w:lineRule="atLeast"/>
              <w:jc w:val="center"/>
              <w:rPr>
                <w:i/>
                <w:spacing w:val="-2"/>
                <w:sz w:val="18"/>
                <w:szCs w:val="18"/>
              </w:rPr>
            </w:pPr>
            <w:r>
              <w:rPr>
                <w:i/>
                <w:spacing w:val="-2"/>
                <w:sz w:val="18"/>
                <w:szCs w:val="18"/>
              </w:rPr>
              <w:t>2024</w:t>
            </w:r>
          </w:p>
          <w:p w14:paraId="5DE50470" w14:textId="77777777" w:rsidR="00092F27" w:rsidRDefault="00092F27">
            <w:pPr>
              <w:tabs>
                <w:tab w:val="left" w:pos="993"/>
              </w:tabs>
              <w:spacing w:line="0" w:lineRule="atLeast"/>
              <w:jc w:val="center"/>
              <w:rPr>
                <w:i/>
                <w:spacing w:val="-2"/>
                <w:sz w:val="18"/>
                <w:szCs w:val="18"/>
              </w:rPr>
            </w:pPr>
          </w:p>
          <w:p w14:paraId="35E82F1B" w14:textId="77777777" w:rsidR="00092F27" w:rsidRDefault="00092F27">
            <w:pPr>
              <w:tabs>
                <w:tab w:val="left" w:pos="993"/>
              </w:tabs>
              <w:spacing w:line="0" w:lineRule="atLeast"/>
              <w:jc w:val="center"/>
              <w:rPr>
                <w:i/>
                <w:spacing w:val="-2"/>
                <w:sz w:val="18"/>
                <w:szCs w:val="18"/>
              </w:rPr>
            </w:pPr>
          </w:p>
          <w:p w14:paraId="2763E04C" w14:textId="77777777" w:rsidR="00092F27" w:rsidRDefault="00092F27">
            <w:pPr>
              <w:tabs>
                <w:tab w:val="left" w:pos="993"/>
              </w:tabs>
              <w:spacing w:line="0" w:lineRule="atLeast"/>
              <w:jc w:val="center"/>
              <w:rPr>
                <w:i/>
                <w:spacing w:val="-2"/>
                <w:sz w:val="18"/>
                <w:szCs w:val="18"/>
              </w:rPr>
            </w:pPr>
          </w:p>
          <w:p w14:paraId="3DA09402" w14:textId="77777777" w:rsidR="00092F27" w:rsidRDefault="00092F27">
            <w:pPr>
              <w:tabs>
                <w:tab w:val="left" w:pos="993"/>
              </w:tabs>
              <w:spacing w:line="0" w:lineRule="atLeast"/>
              <w:jc w:val="center"/>
              <w:rPr>
                <w:i/>
                <w:spacing w:val="-2"/>
                <w:sz w:val="18"/>
                <w:szCs w:val="18"/>
              </w:rPr>
            </w:pPr>
          </w:p>
          <w:p w14:paraId="545AE6BE" w14:textId="77777777" w:rsidR="00092F27" w:rsidRDefault="00092F27">
            <w:pPr>
              <w:tabs>
                <w:tab w:val="left" w:pos="993"/>
              </w:tabs>
              <w:spacing w:line="0" w:lineRule="atLeast"/>
              <w:jc w:val="center"/>
              <w:rPr>
                <w:i/>
                <w:spacing w:val="-2"/>
                <w:sz w:val="18"/>
                <w:szCs w:val="18"/>
              </w:rPr>
            </w:pPr>
          </w:p>
          <w:p w14:paraId="3E52F4F2" w14:textId="77777777" w:rsidR="00092F27" w:rsidRDefault="00092F27">
            <w:pPr>
              <w:tabs>
                <w:tab w:val="left" w:pos="993"/>
              </w:tabs>
              <w:spacing w:line="0" w:lineRule="atLeast"/>
              <w:jc w:val="center"/>
              <w:rPr>
                <w:i/>
                <w:spacing w:val="-2"/>
                <w:sz w:val="18"/>
                <w:szCs w:val="18"/>
              </w:rPr>
            </w:pPr>
          </w:p>
          <w:p w14:paraId="0F8BAD4D" w14:textId="77777777" w:rsidR="00092F27" w:rsidRDefault="00092F27">
            <w:pPr>
              <w:tabs>
                <w:tab w:val="left" w:pos="993"/>
              </w:tabs>
              <w:spacing w:line="0" w:lineRule="atLeast"/>
              <w:jc w:val="center"/>
              <w:rPr>
                <w:i/>
                <w:spacing w:val="-2"/>
                <w:sz w:val="18"/>
                <w:szCs w:val="18"/>
              </w:rPr>
            </w:pPr>
          </w:p>
          <w:p w14:paraId="7C841E16" w14:textId="77777777" w:rsidR="00092F27" w:rsidRDefault="00092F27">
            <w:pPr>
              <w:tabs>
                <w:tab w:val="left" w:pos="993"/>
              </w:tabs>
              <w:spacing w:line="0" w:lineRule="atLeast"/>
              <w:jc w:val="center"/>
              <w:rPr>
                <w:i/>
                <w:spacing w:val="-2"/>
                <w:sz w:val="18"/>
                <w:szCs w:val="18"/>
              </w:rPr>
            </w:pPr>
          </w:p>
          <w:p w14:paraId="73833E41" w14:textId="77777777" w:rsidR="00092F27" w:rsidRDefault="00092F27">
            <w:pPr>
              <w:tabs>
                <w:tab w:val="left" w:pos="993"/>
              </w:tabs>
              <w:spacing w:line="0" w:lineRule="atLeast"/>
              <w:jc w:val="center"/>
              <w:rPr>
                <w:i/>
                <w:spacing w:val="-2"/>
                <w:sz w:val="18"/>
                <w:szCs w:val="18"/>
              </w:rPr>
            </w:pPr>
          </w:p>
          <w:p w14:paraId="0CF84505" w14:textId="77777777" w:rsidR="00092F27" w:rsidRDefault="00092F27">
            <w:pPr>
              <w:tabs>
                <w:tab w:val="left" w:pos="993"/>
              </w:tabs>
              <w:spacing w:line="0" w:lineRule="atLeast"/>
              <w:jc w:val="center"/>
              <w:rPr>
                <w:i/>
                <w:spacing w:val="-2"/>
                <w:sz w:val="18"/>
                <w:szCs w:val="18"/>
              </w:rPr>
            </w:pPr>
          </w:p>
        </w:tc>
        <w:tc>
          <w:tcPr>
            <w:tcW w:w="401"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B7C789B" w14:textId="77777777" w:rsidR="00092F27" w:rsidRDefault="00000000">
            <w:pPr>
              <w:tabs>
                <w:tab w:val="left" w:pos="993"/>
              </w:tabs>
              <w:spacing w:line="0" w:lineRule="atLeast"/>
              <w:jc w:val="center"/>
              <w:rPr>
                <w:i/>
                <w:spacing w:val="-2"/>
                <w:sz w:val="18"/>
                <w:szCs w:val="18"/>
              </w:rPr>
            </w:pPr>
            <w:r>
              <w:rPr>
                <w:i/>
                <w:spacing w:val="-2"/>
                <w:sz w:val="18"/>
                <w:szCs w:val="18"/>
              </w:rPr>
              <w:t>45</w:t>
            </w:r>
          </w:p>
          <w:p w14:paraId="612B9717" w14:textId="77777777" w:rsidR="00092F27" w:rsidRDefault="00092F27">
            <w:pPr>
              <w:tabs>
                <w:tab w:val="left" w:pos="993"/>
              </w:tabs>
              <w:spacing w:line="0" w:lineRule="atLeast"/>
              <w:jc w:val="center"/>
              <w:rPr>
                <w:i/>
                <w:spacing w:val="-2"/>
                <w:sz w:val="18"/>
                <w:szCs w:val="18"/>
              </w:rPr>
            </w:pPr>
          </w:p>
          <w:p w14:paraId="605043D1" w14:textId="77777777" w:rsidR="00092F27" w:rsidRDefault="00092F27">
            <w:pPr>
              <w:tabs>
                <w:tab w:val="left" w:pos="993"/>
              </w:tabs>
              <w:spacing w:line="0" w:lineRule="atLeast"/>
              <w:jc w:val="center"/>
              <w:rPr>
                <w:i/>
                <w:spacing w:val="-2"/>
                <w:sz w:val="18"/>
                <w:szCs w:val="18"/>
              </w:rPr>
            </w:pPr>
          </w:p>
          <w:p w14:paraId="02468970" w14:textId="77777777" w:rsidR="00092F27" w:rsidRDefault="00092F27">
            <w:pPr>
              <w:tabs>
                <w:tab w:val="left" w:pos="993"/>
              </w:tabs>
              <w:spacing w:line="0" w:lineRule="atLeast"/>
              <w:jc w:val="center"/>
              <w:rPr>
                <w:i/>
                <w:spacing w:val="-2"/>
                <w:sz w:val="18"/>
                <w:szCs w:val="18"/>
              </w:rPr>
            </w:pPr>
          </w:p>
          <w:p w14:paraId="67133F5D" w14:textId="77777777" w:rsidR="00092F27" w:rsidRDefault="00092F27">
            <w:pPr>
              <w:tabs>
                <w:tab w:val="left" w:pos="993"/>
              </w:tabs>
              <w:spacing w:line="0" w:lineRule="atLeast"/>
              <w:jc w:val="center"/>
              <w:rPr>
                <w:i/>
                <w:spacing w:val="-2"/>
                <w:sz w:val="18"/>
                <w:szCs w:val="18"/>
              </w:rPr>
            </w:pPr>
          </w:p>
          <w:p w14:paraId="6872BD09" w14:textId="77777777" w:rsidR="00092F27" w:rsidRDefault="00092F27">
            <w:pPr>
              <w:tabs>
                <w:tab w:val="left" w:pos="993"/>
              </w:tabs>
              <w:spacing w:line="0" w:lineRule="atLeast"/>
              <w:jc w:val="center"/>
              <w:rPr>
                <w:i/>
                <w:spacing w:val="-2"/>
                <w:sz w:val="18"/>
                <w:szCs w:val="18"/>
              </w:rPr>
            </w:pPr>
          </w:p>
          <w:p w14:paraId="14CAE27B" w14:textId="77777777" w:rsidR="00092F27" w:rsidRDefault="00092F27">
            <w:pPr>
              <w:tabs>
                <w:tab w:val="left" w:pos="993"/>
              </w:tabs>
              <w:spacing w:line="0" w:lineRule="atLeast"/>
              <w:jc w:val="center"/>
              <w:rPr>
                <w:i/>
                <w:spacing w:val="-2"/>
                <w:sz w:val="18"/>
                <w:szCs w:val="18"/>
              </w:rPr>
            </w:pPr>
          </w:p>
          <w:p w14:paraId="465F44DA" w14:textId="77777777" w:rsidR="00092F27" w:rsidRDefault="00092F27">
            <w:pPr>
              <w:tabs>
                <w:tab w:val="left" w:pos="993"/>
              </w:tabs>
              <w:spacing w:line="0" w:lineRule="atLeast"/>
              <w:jc w:val="center"/>
              <w:rPr>
                <w:i/>
                <w:spacing w:val="-2"/>
                <w:sz w:val="18"/>
                <w:szCs w:val="18"/>
              </w:rPr>
            </w:pPr>
          </w:p>
          <w:p w14:paraId="4FE13390" w14:textId="77777777" w:rsidR="00092F27" w:rsidRDefault="00092F27">
            <w:pPr>
              <w:tabs>
                <w:tab w:val="left" w:pos="993"/>
              </w:tabs>
              <w:spacing w:line="0" w:lineRule="atLeast"/>
              <w:jc w:val="center"/>
              <w:rPr>
                <w:i/>
                <w:spacing w:val="-2"/>
                <w:sz w:val="18"/>
                <w:szCs w:val="18"/>
              </w:rPr>
            </w:pPr>
          </w:p>
          <w:p w14:paraId="0D840963" w14:textId="77777777" w:rsidR="00092F27" w:rsidRDefault="00092F27">
            <w:pPr>
              <w:tabs>
                <w:tab w:val="left" w:pos="993"/>
              </w:tabs>
              <w:spacing w:line="0" w:lineRule="atLeast"/>
              <w:jc w:val="center"/>
              <w:rPr>
                <w:i/>
                <w:spacing w:val="-2"/>
                <w:sz w:val="18"/>
                <w:szCs w:val="18"/>
              </w:rPr>
            </w:pPr>
          </w:p>
          <w:p w14:paraId="1D68C7ED" w14:textId="77777777" w:rsidR="00092F27" w:rsidRDefault="00092F27">
            <w:pPr>
              <w:tabs>
                <w:tab w:val="left" w:pos="993"/>
              </w:tabs>
              <w:spacing w:line="0" w:lineRule="atLeast"/>
              <w:jc w:val="center"/>
              <w:rPr>
                <w:i/>
                <w:spacing w:val="-2"/>
                <w:sz w:val="18"/>
                <w:szCs w:val="18"/>
              </w:rPr>
            </w:pPr>
          </w:p>
        </w:tc>
        <w:tc>
          <w:tcPr>
            <w:tcW w:w="474" w:type="dxa"/>
            <w:gridSpan w:val="2"/>
            <w:tcBorders>
              <w:top w:val="single" w:sz="6" w:space="0" w:color="000000"/>
              <w:left w:val="single" w:sz="4" w:space="0" w:color="auto"/>
              <w:bottom w:val="single" w:sz="6" w:space="0" w:color="000000"/>
              <w:right w:val="single" w:sz="6" w:space="0" w:color="000000"/>
            </w:tcBorders>
          </w:tcPr>
          <w:p w14:paraId="57CA81F9" w14:textId="77777777" w:rsidR="00092F27" w:rsidRDefault="00000000">
            <w:pPr>
              <w:tabs>
                <w:tab w:val="left" w:pos="993"/>
              </w:tabs>
              <w:spacing w:line="0" w:lineRule="atLeast"/>
              <w:jc w:val="center"/>
              <w:rPr>
                <w:i/>
                <w:spacing w:val="-2"/>
                <w:sz w:val="18"/>
                <w:szCs w:val="18"/>
              </w:rPr>
            </w:pPr>
            <w:r>
              <w:rPr>
                <w:i/>
                <w:spacing w:val="-2"/>
                <w:sz w:val="18"/>
                <w:szCs w:val="18"/>
              </w:rPr>
              <w:t>50</w:t>
            </w:r>
          </w:p>
          <w:p w14:paraId="0EE9141D" w14:textId="77777777" w:rsidR="00092F27" w:rsidRDefault="00092F27">
            <w:pPr>
              <w:tabs>
                <w:tab w:val="left" w:pos="993"/>
              </w:tabs>
              <w:spacing w:line="0" w:lineRule="atLeast"/>
              <w:jc w:val="center"/>
              <w:rPr>
                <w:i/>
                <w:spacing w:val="-2"/>
                <w:sz w:val="18"/>
                <w:szCs w:val="18"/>
              </w:rPr>
            </w:pP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EB54A2B" w14:textId="77777777" w:rsidR="00092F27" w:rsidRDefault="00000000">
            <w:pPr>
              <w:tabs>
                <w:tab w:val="left" w:pos="993"/>
              </w:tabs>
              <w:spacing w:line="0" w:lineRule="atLeast"/>
              <w:jc w:val="center"/>
              <w:rPr>
                <w:i/>
                <w:spacing w:val="-2"/>
                <w:sz w:val="18"/>
                <w:szCs w:val="18"/>
              </w:rPr>
            </w:pPr>
            <w:r>
              <w:rPr>
                <w:i/>
                <w:spacing w:val="-2"/>
                <w:sz w:val="18"/>
                <w:szCs w:val="18"/>
              </w:rPr>
              <w:t>55</w:t>
            </w:r>
          </w:p>
          <w:p w14:paraId="2BEB1EDA" w14:textId="77777777" w:rsidR="00092F27" w:rsidRDefault="00092F27">
            <w:pPr>
              <w:tabs>
                <w:tab w:val="left" w:pos="993"/>
              </w:tabs>
              <w:spacing w:line="0" w:lineRule="atLeast"/>
              <w:jc w:val="center"/>
              <w:rPr>
                <w:i/>
                <w:spacing w:val="-2"/>
                <w:sz w:val="18"/>
                <w:szCs w:val="18"/>
              </w:rPr>
            </w:pPr>
          </w:p>
          <w:p w14:paraId="760B52C1" w14:textId="77777777" w:rsidR="00092F27" w:rsidRDefault="00092F27">
            <w:pPr>
              <w:tabs>
                <w:tab w:val="left" w:pos="993"/>
              </w:tabs>
              <w:spacing w:line="0" w:lineRule="atLeast"/>
              <w:jc w:val="center"/>
              <w:rPr>
                <w:i/>
                <w:spacing w:val="-2"/>
                <w:sz w:val="18"/>
                <w:szCs w:val="18"/>
              </w:rPr>
            </w:pPr>
          </w:p>
          <w:p w14:paraId="2B72B3D8" w14:textId="77777777" w:rsidR="00092F27" w:rsidRDefault="00092F27">
            <w:pPr>
              <w:tabs>
                <w:tab w:val="left" w:pos="993"/>
              </w:tabs>
              <w:spacing w:line="0" w:lineRule="atLeast"/>
              <w:jc w:val="center"/>
              <w:rPr>
                <w:i/>
                <w:spacing w:val="-2"/>
                <w:sz w:val="18"/>
                <w:szCs w:val="18"/>
              </w:rPr>
            </w:pPr>
          </w:p>
          <w:p w14:paraId="6A6A3783" w14:textId="77777777" w:rsidR="00092F27" w:rsidRDefault="00092F27">
            <w:pPr>
              <w:tabs>
                <w:tab w:val="left" w:pos="993"/>
              </w:tabs>
              <w:spacing w:line="0" w:lineRule="atLeast"/>
              <w:jc w:val="center"/>
              <w:rPr>
                <w:i/>
                <w:spacing w:val="-2"/>
                <w:sz w:val="18"/>
                <w:szCs w:val="18"/>
              </w:rPr>
            </w:pPr>
          </w:p>
          <w:p w14:paraId="07E098D3" w14:textId="77777777" w:rsidR="00092F27" w:rsidRDefault="00092F27">
            <w:pPr>
              <w:tabs>
                <w:tab w:val="left" w:pos="993"/>
              </w:tabs>
              <w:spacing w:line="0" w:lineRule="atLeast"/>
              <w:jc w:val="center"/>
              <w:rPr>
                <w:i/>
                <w:spacing w:val="-2"/>
                <w:sz w:val="18"/>
                <w:szCs w:val="18"/>
              </w:rPr>
            </w:pPr>
          </w:p>
          <w:p w14:paraId="4E539046" w14:textId="77777777" w:rsidR="00092F27" w:rsidRDefault="00092F27">
            <w:pPr>
              <w:tabs>
                <w:tab w:val="left" w:pos="993"/>
              </w:tabs>
              <w:spacing w:line="0" w:lineRule="atLeast"/>
              <w:jc w:val="center"/>
              <w:rPr>
                <w:i/>
                <w:spacing w:val="-2"/>
                <w:sz w:val="18"/>
                <w:szCs w:val="18"/>
              </w:rPr>
            </w:pPr>
          </w:p>
          <w:p w14:paraId="76D29B0D" w14:textId="77777777" w:rsidR="00092F27" w:rsidRDefault="00092F27">
            <w:pPr>
              <w:tabs>
                <w:tab w:val="left" w:pos="993"/>
              </w:tabs>
              <w:spacing w:line="0" w:lineRule="atLeast"/>
              <w:jc w:val="center"/>
              <w:rPr>
                <w:i/>
                <w:spacing w:val="-2"/>
                <w:sz w:val="18"/>
                <w:szCs w:val="18"/>
              </w:rPr>
            </w:pPr>
          </w:p>
          <w:p w14:paraId="089348D2" w14:textId="77777777" w:rsidR="00092F27" w:rsidRDefault="00092F27">
            <w:pPr>
              <w:tabs>
                <w:tab w:val="left" w:pos="993"/>
              </w:tabs>
              <w:spacing w:line="0" w:lineRule="atLeast"/>
              <w:jc w:val="center"/>
              <w:rPr>
                <w:i/>
                <w:spacing w:val="-2"/>
                <w:sz w:val="18"/>
                <w:szCs w:val="18"/>
              </w:rPr>
            </w:pPr>
          </w:p>
          <w:p w14:paraId="155D66F3" w14:textId="77777777" w:rsidR="00092F27" w:rsidRDefault="00092F27">
            <w:pPr>
              <w:tabs>
                <w:tab w:val="left" w:pos="993"/>
              </w:tabs>
              <w:spacing w:line="0" w:lineRule="atLeast"/>
              <w:jc w:val="center"/>
              <w:rPr>
                <w:i/>
                <w:spacing w:val="-2"/>
                <w:sz w:val="18"/>
                <w:szCs w:val="18"/>
              </w:rPr>
            </w:pPr>
          </w:p>
          <w:p w14:paraId="3B4336C5" w14:textId="77777777" w:rsidR="00092F27" w:rsidRDefault="00092F27">
            <w:pPr>
              <w:tabs>
                <w:tab w:val="left" w:pos="993"/>
              </w:tabs>
              <w:spacing w:line="0" w:lineRule="atLeast"/>
              <w:jc w:val="center"/>
              <w:rPr>
                <w:i/>
                <w:spacing w:val="-2"/>
                <w:sz w:val="18"/>
                <w:szCs w:val="18"/>
              </w:rPr>
            </w:pP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C98E9C7" w14:textId="77777777" w:rsidR="00092F27" w:rsidRDefault="00000000">
            <w:pPr>
              <w:tabs>
                <w:tab w:val="left" w:pos="993"/>
              </w:tabs>
              <w:spacing w:line="0" w:lineRule="atLeast"/>
              <w:jc w:val="center"/>
              <w:rPr>
                <w:i/>
                <w:spacing w:val="-2"/>
                <w:sz w:val="18"/>
                <w:szCs w:val="18"/>
              </w:rPr>
            </w:pPr>
            <w:r>
              <w:rPr>
                <w:i/>
                <w:spacing w:val="-2"/>
                <w:sz w:val="18"/>
                <w:szCs w:val="18"/>
              </w:rPr>
              <w:t>60</w:t>
            </w:r>
          </w:p>
          <w:p w14:paraId="314D3256" w14:textId="77777777" w:rsidR="00092F27" w:rsidRDefault="00092F27">
            <w:pPr>
              <w:tabs>
                <w:tab w:val="left" w:pos="993"/>
              </w:tabs>
              <w:spacing w:line="0" w:lineRule="atLeast"/>
              <w:jc w:val="center"/>
              <w:rPr>
                <w:i/>
                <w:spacing w:val="-2"/>
                <w:sz w:val="18"/>
                <w:szCs w:val="18"/>
              </w:rPr>
            </w:pPr>
          </w:p>
          <w:p w14:paraId="7990EC2C" w14:textId="77777777" w:rsidR="00092F27" w:rsidRDefault="00092F27">
            <w:pPr>
              <w:tabs>
                <w:tab w:val="left" w:pos="993"/>
              </w:tabs>
              <w:spacing w:line="0" w:lineRule="atLeast"/>
              <w:jc w:val="center"/>
              <w:rPr>
                <w:i/>
                <w:spacing w:val="-2"/>
                <w:sz w:val="18"/>
                <w:szCs w:val="18"/>
              </w:rPr>
            </w:pPr>
          </w:p>
          <w:p w14:paraId="47C15982" w14:textId="77777777" w:rsidR="00092F27" w:rsidRDefault="00092F27">
            <w:pPr>
              <w:tabs>
                <w:tab w:val="left" w:pos="993"/>
              </w:tabs>
              <w:spacing w:line="0" w:lineRule="atLeast"/>
              <w:jc w:val="center"/>
              <w:rPr>
                <w:i/>
                <w:spacing w:val="-2"/>
                <w:sz w:val="18"/>
                <w:szCs w:val="18"/>
              </w:rPr>
            </w:pPr>
          </w:p>
          <w:p w14:paraId="5F939E13" w14:textId="77777777" w:rsidR="00092F27" w:rsidRDefault="00092F27">
            <w:pPr>
              <w:tabs>
                <w:tab w:val="left" w:pos="993"/>
              </w:tabs>
              <w:spacing w:line="0" w:lineRule="atLeast"/>
              <w:jc w:val="center"/>
              <w:rPr>
                <w:i/>
                <w:spacing w:val="-2"/>
                <w:sz w:val="18"/>
                <w:szCs w:val="18"/>
              </w:rPr>
            </w:pPr>
          </w:p>
          <w:p w14:paraId="3D24348A" w14:textId="77777777" w:rsidR="00092F27" w:rsidRDefault="00092F27">
            <w:pPr>
              <w:tabs>
                <w:tab w:val="left" w:pos="993"/>
              </w:tabs>
              <w:spacing w:line="0" w:lineRule="atLeast"/>
              <w:jc w:val="center"/>
              <w:rPr>
                <w:i/>
                <w:spacing w:val="-2"/>
                <w:sz w:val="18"/>
                <w:szCs w:val="18"/>
              </w:rPr>
            </w:pPr>
          </w:p>
          <w:p w14:paraId="310072B7" w14:textId="77777777" w:rsidR="00092F27" w:rsidRDefault="00092F27">
            <w:pPr>
              <w:tabs>
                <w:tab w:val="left" w:pos="993"/>
              </w:tabs>
              <w:spacing w:line="0" w:lineRule="atLeast"/>
              <w:jc w:val="center"/>
              <w:rPr>
                <w:i/>
                <w:spacing w:val="-2"/>
                <w:sz w:val="18"/>
                <w:szCs w:val="18"/>
              </w:rPr>
            </w:pPr>
          </w:p>
          <w:p w14:paraId="793DB57D" w14:textId="77777777" w:rsidR="00092F27" w:rsidRDefault="00092F27">
            <w:pPr>
              <w:tabs>
                <w:tab w:val="left" w:pos="993"/>
              </w:tabs>
              <w:spacing w:line="0" w:lineRule="atLeast"/>
              <w:jc w:val="center"/>
              <w:rPr>
                <w:i/>
                <w:spacing w:val="-2"/>
                <w:sz w:val="18"/>
                <w:szCs w:val="18"/>
              </w:rPr>
            </w:pPr>
          </w:p>
          <w:p w14:paraId="4F686289" w14:textId="77777777" w:rsidR="00092F27" w:rsidRDefault="00092F27">
            <w:pPr>
              <w:tabs>
                <w:tab w:val="left" w:pos="993"/>
              </w:tabs>
              <w:spacing w:line="0" w:lineRule="atLeast"/>
              <w:jc w:val="center"/>
              <w:rPr>
                <w:i/>
                <w:spacing w:val="-2"/>
                <w:sz w:val="18"/>
                <w:szCs w:val="18"/>
              </w:rPr>
            </w:pPr>
          </w:p>
          <w:p w14:paraId="729911C9" w14:textId="77777777" w:rsidR="00092F27" w:rsidRDefault="00092F27">
            <w:pPr>
              <w:tabs>
                <w:tab w:val="left" w:pos="993"/>
              </w:tabs>
              <w:spacing w:line="0" w:lineRule="atLeast"/>
              <w:jc w:val="center"/>
              <w:rPr>
                <w:i/>
                <w:spacing w:val="-2"/>
                <w:sz w:val="18"/>
                <w:szCs w:val="18"/>
              </w:rPr>
            </w:pPr>
          </w:p>
          <w:p w14:paraId="754C3B0F" w14:textId="77777777" w:rsidR="00092F27" w:rsidRDefault="00092F27">
            <w:pPr>
              <w:tabs>
                <w:tab w:val="left" w:pos="993"/>
              </w:tabs>
              <w:spacing w:line="0" w:lineRule="atLeast"/>
              <w:jc w:val="center"/>
              <w:rPr>
                <w:i/>
                <w:spacing w:val="-2"/>
                <w:sz w:val="18"/>
                <w:szCs w:val="18"/>
              </w:rPr>
            </w:pPr>
          </w:p>
        </w:tc>
        <w:tc>
          <w:tcPr>
            <w:tcW w:w="417"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0882B626" w14:textId="77777777" w:rsidR="00092F27" w:rsidRDefault="00000000">
            <w:pPr>
              <w:tabs>
                <w:tab w:val="left" w:pos="993"/>
              </w:tabs>
              <w:spacing w:line="0" w:lineRule="atLeast"/>
              <w:rPr>
                <w:i/>
                <w:spacing w:val="-2"/>
                <w:sz w:val="18"/>
                <w:szCs w:val="18"/>
              </w:rPr>
            </w:pPr>
            <w:r>
              <w:rPr>
                <w:i/>
                <w:spacing w:val="-2"/>
                <w:sz w:val="18"/>
                <w:szCs w:val="18"/>
              </w:rPr>
              <w:t>65</w:t>
            </w:r>
          </w:p>
          <w:p w14:paraId="1992817C" w14:textId="77777777" w:rsidR="00092F27" w:rsidRDefault="00092F27">
            <w:pPr>
              <w:tabs>
                <w:tab w:val="left" w:pos="993"/>
              </w:tabs>
              <w:spacing w:line="0" w:lineRule="atLeast"/>
              <w:jc w:val="center"/>
              <w:rPr>
                <w:i/>
                <w:spacing w:val="-2"/>
                <w:sz w:val="18"/>
                <w:szCs w:val="18"/>
              </w:rPr>
            </w:pPr>
          </w:p>
          <w:p w14:paraId="247E35EF" w14:textId="77777777" w:rsidR="00092F27" w:rsidRDefault="00092F27">
            <w:pPr>
              <w:tabs>
                <w:tab w:val="left" w:pos="993"/>
              </w:tabs>
              <w:spacing w:line="0" w:lineRule="atLeast"/>
              <w:jc w:val="center"/>
              <w:rPr>
                <w:i/>
                <w:spacing w:val="-2"/>
                <w:sz w:val="18"/>
                <w:szCs w:val="18"/>
              </w:rPr>
            </w:pPr>
          </w:p>
          <w:p w14:paraId="18E7DB08" w14:textId="77777777" w:rsidR="00092F27" w:rsidRDefault="00092F27">
            <w:pPr>
              <w:tabs>
                <w:tab w:val="left" w:pos="993"/>
              </w:tabs>
              <w:spacing w:line="0" w:lineRule="atLeast"/>
              <w:jc w:val="center"/>
              <w:rPr>
                <w:i/>
                <w:spacing w:val="-2"/>
                <w:sz w:val="18"/>
                <w:szCs w:val="18"/>
              </w:rPr>
            </w:pPr>
          </w:p>
          <w:p w14:paraId="11CA8725" w14:textId="77777777" w:rsidR="00092F27" w:rsidRDefault="00092F27">
            <w:pPr>
              <w:tabs>
                <w:tab w:val="left" w:pos="993"/>
              </w:tabs>
              <w:spacing w:line="0" w:lineRule="atLeast"/>
              <w:jc w:val="center"/>
              <w:rPr>
                <w:i/>
                <w:spacing w:val="-2"/>
                <w:sz w:val="18"/>
                <w:szCs w:val="18"/>
              </w:rPr>
            </w:pPr>
          </w:p>
          <w:p w14:paraId="21AF43A0" w14:textId="77777777" w:rsidR="00092F27" w:rsidRDefault="00092F27">
            <w:pPr>
              <w:tabs>
                <w:tab w:val="left" w:pos="993"/>
              </w:tabs>
              <w:spacing w:line="0" w:lineRule="atLeast"/>
              <w:jc w:val="center"/>
              <w:rPr>
                <w:i/>
                <w:spacing w:val="-2"/>
                <w:sz w:val="18"/>
                <w:szCs w:val="18"/>
              </w:rPr>
            </w:pPr>
          </w:p>
          <w:p w14:paraId="5BC218E8" w14:textId="77777777" w:rsidR="00092F27" w:rsidRDefault="00092F27">
            <w:pPr>
              <w:tabs>
                <w:tab w:val="left" w:pos="993"/>
              </w:tabs>
              <w:spacing w:line="0" w:lineRule="atLeast"/>
              <w:jc w:val="center"/>
              <w:rPr>
                <w:i/>
                <w:spacing w:val="-2"/>
                <w:sz w:val="18"/>
                <w:szCs w:val="18"/>
              </w:rPr>
            </w:pPr>
          </w:p>
          <w:p w14:paraId="40425692" w14:textId="77777777" w:rsidR="00092F27" w:rsidRDefault="00092F27">
            <w:pPr>
              <w:tabs>
                <w:tab w:val="left" w:pos="993"/>
              </w:tabs>
              <w:spacing w:line="0" w:lineRule="atLeast"/>
              <w:jc w:val="center"/>
              <w:rPr>
                <w:i/>
                <w:spacing w:val="-2"/>
                <w:sz w:val="18"/>
                <w:szCs w:val="18"/>
              </w:rPr>
            </w:pPr>
          </w:p>
          <w:p w14:paraId="4BFFF428" w14:textId="77777777" w:rsidR="00092F27" w:rsidRDefault="00092F27">
            <w:pPr>
              <w:tabs>
                <w:tab w:val="left" w:pos="993"/>
              </w:tabs>
              <w:spacing w:line="0" w:lineRule="atLeast"/>
              <w:jc w:val="center"/>
              <w:rPr>
                <w:i/>
                <w:spacing w:val="-2"/>
                <w:sz w:val="18"/>
                <w:szCs w:val="18"/>
              </w:rPr>
            </w:pPr>
          </w:p>
          <w:p w14:paraId="3546898F" w14:textId="77777777" w:rsidR="00092F27" w:rsidRDefault="00092F27">
            <w:pPr>
              <w:tabs>
                <w:tab w:val="left" w:pos="993"/>
              </w:tabs>
              <w:spacing w:line="0" w:lineRule="atLeast"/>
              <w:jc w:val="center"/>
              <w:rPr>
                <w:i/>
                <w:spacing w:val="-2"/>
                <w:sz w:val="18"/>
                <w:szCs w:val="18"/>
              </w:rPr>
            </w:pPr>
          </w:p>
        </w:tc>
        <w:tc>
          <w:tcPr>
            <w:tcW w:w="458" w:type="dxa"/>
            <w:gridSpan w:val="2"/>
            <w:tcBorders>
              <w:top w:val="single" w:sz="6" w:space="0" w:color="000000"/>
              <w:left w:val="single" w:sz="4" w:space="0" w:color="auto"/>
              <w:bottom w:val="single" w:sz="6" w:space="0" w:color="000000"/>
              <w:right w:val="single" w:sz="6" w:space="0" w:color="000000"/>
            </w:tcBorders>
          </w:tcPr>
          <w:p w14:paraId="6E18036B" w14:textId="77777777" w:rsidR="00092F27" w:rsidRDefault="00000000">
            <w:pPr>
              <w:tabs>
                <w:tab w:val="left" w:pos="993"/>
              </w:tabs>
              <w:spacing w:line="0" w:lineRule="atLeast"/>
              <w:jc w:val="center"/>
              <w:rPr>
                <w:i/>
                <w:spacing w:val="-2"/>
                <w:sz w:val="18"/>
                <w:szCs w:val="18"/>
              </w:rPr>
            </w:pPr>
            <w:r>
              <w:rPr>
                <w:i/>
                <w:spacing w:val="-2"/>
                <w:sz w:val="18"/>
                <w:szCs w:val="18"/>
              </w:rPr>
              <w:t>70</w:t>
            </w:r>
          </w:p>
          <w:p w14:paraId="2A482339" w14:textId="77777777" w:rsidR="00092F27" w:rsidRDefault="00092F27">
            <w:pPr>
              <w:tabs>
                <w:tab w:val="left" w:pos="993"/>
              </w:tabs>
              <w:spacing w:line="0" w:lineRule="atLeast"/>
              <w:jc w:val="center"/>
              <w:rPr>
                <w:i/>
                <w:spacing w:val="-2"/>
                <w:sz w:val="18"/>
                <w:szCs w:val="18"/>
              </w:rPr>
            </w:pPr>
          </w:p>
        </w:tc>
        <w:tc>
          <w:tcPr>
            <w:tcW w:w="964" w:type="dxa"/>
            <w:tcBorders>
              <w:top w:val="single" w:sz="6" w:space="0" w:color="000000"/>
              <w:left w:val="single" w:sz="6" w:space="0" w:color="000000"/>
              <w:bottom w:val="single" w:sz="6" w:space="0" w:color="000000"/>
              <w:right w:val="single" w:sz="6" w:space="0" w:color="000000"/>
            </w:tcBorders>
          </w:tcPr>
          <w:p w14:paraId="2C7C0538" w14:textId="77777777" w:rsidR="00092F27" w:rsidRDefault="00000000">
            <w:pPr>
              <w:tabs>
                <w:tab w:val="left" w:pos="993"/>
              </w:tabs>
              <w:spacing w:line="0" w:lineRule="atLeast"/>
              <w:jc w:val="center"/>
              <w:rPr>
                <w:i/>
                <w:spacing w:val="-2"/>
                <w:sz w:val="18"/>
                <w:szCs w:val="18"/>
              </w:rPr>
            </w:pPr>
            <w:r>
              <w:rPr>
                <w:i/>
                <w:spacing w:val="-2"/>
                <w:sz w:val="18"/>
                <w:szCs w:val="18"/>
              </w:rPr>
              <w:t>-</w:t>
            </w:r>
          </w:p>
        </w:tc>
        <w:tc>
          <w:tcPr>
            <w:tcW w:w="1183" w:type="dxa"/>
            <w:gridSpan w:val="2"/>
            <w:vMerge w:val="restart"/>
            <w:tcBorders>
              <w:top w:val="single" w:sz="6" w:space="0" w:color="000000"/>
              <w:left w:val="single" w:sz="6" w:space="0" w:color="000000"/>
              <w:bottom w:val="single" w:sz="6" w:space="0" w:color="000000"/>
              <w:right w:val="single" w:sz="6" w:space="0" w:color="000000"/>
            </w:tcBorders>
          </w:tcPr>
          <w:p w14:paraId="2CE10212" w14:textId="77777777" w:rsidR="00092F27" w:rsidRDefault="00000000">
            <w:pPr>
              <w:tabs>
                <w:tab w:val="left" w:pos="993"/>
              </w:tabs>
              <w:spacing w:line="0" w:lineRule="atLeast"/>
              <w:jc w:val="center"/>
              <w:rPr>
                <w:i/>
                <w:sz w:val="18"/>
                <w:szCs w:val="18"/>
              </w:rPr>
            </w:pPr>
            <w:r>
              <w:rPr>
                <w:i/>
                <w:sz w:val="18"/>
                <w:szCs w:val="18"/>
              </w:rPr>
              <w:t>Администрация Большанского сельского поселения</w:t>
            </w:r>
          </w:p>
          <w:p w14:paraId="4F194661" w14:textId="77777777" w:rsidR="00092F27" w:rsidRDefault="00092F27">
            <w:pPr>
              <w:rPr>
                <w:i/>
                <w:strike/>
                <w:spacing w:val="-2"/>
                <w:sz w:val="16"/>
                <w:szCs w:val="16"/>
                <w:highlight w:val="yellow"/>
              </w:rPr>
            </w:pPr>
          </w:p>
        </w:tc>
        <w:tc>
          <w:tcPr>
            <w:tcW w:w="1958"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17ADC8EA" w14:textId="77777777" w:rsidR="00092F27" w:rsidRDefault="00000000">
            <w:pPr>
              <w:tabs>
                <w:tab w:val="left" w:pos="993"/>
              </w:tabs>
              <w:spacing w:line="0" w:lineRule="atLeast"/>
              <w:jc w:val="center"/>
              <w:rPr>
                <w:sz w:val="18"/>
                <w:szCs w:val="18"/>
              </w:rPr>
            </w:pPr>
            <w:r>
              <w:rPr>
                <w:sz w:val="18"/>
                <w:szCs w:val="18"/>
              </w:rPr>
              <w:t xml:space="preserve">Национальная цель «Комфортная и безопасная среда для жизни»/Показатель </w:t>
            </w:r>
          </w:p>
          <w:p w14:paraId="01016C0A" w14:textId="77777777" w:rsidR="00092F27" w:rsidRDefault="00000000">
            <w:pPr>
              <w:tabs>
                <w:tab w:val="left" w:pos="993"/>
              </w:tabs>
              <w:spacing w:line="0" w:lineRule="atLeast"/>
              <w:jc w:val="center"/>
              <w:rPr>
                <w:sz w:val="18"/>
                <w:szCs w:val="18"/>
              </w:rPr>
            </w:pPr>
            <w:r>
              <w:rPr>
                <w:sz w:val="18"/>
                <w:szCs w:val="18"/>
              </w:rPr>
              <w:t>«Благоустройство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14:paraId="2E9A637F" w14:textId="77777777" w:rsidR="00092F27" w:rsidRDefault="00092F27">
            <w:pPr>
              <w:tabs>
                <w:tab w:val="left" w:pos="993"/>
              </w:tabs>
              <w:spacing w:line="0" w:lineRule="atLeast"/>
              <w:jc w:val="center"/>
              <w:rPr>
                <w:b/>
                <w:i/>
                <w:strike/>
                <w:spacing w:val="-2"/>
                <w:sz w:val="20"/>
              </w:rPr>
            </w:pPr>
          </w:p>
          <w:p w14:paraId="73E7CAE3" w14:textId="77777777" w:rsidR="00092F27" w:rsidRDefault="00092F27">
            <w:pPr>
              <w:rPr>
                <w:i/>
                <w:strike/>
                <w:spacing w:val="-2"/>
                <w:sz w:val="16"/>
                <w:szCs w:val="16"/>
              </w:rPr>
            </w:pPr>
          </w:p>
        </w:tc>
        <w:tc>
          <w:tcPr>
            <w:tcW w:w="1601" w:type="dxa"/>
            <w:gridSpan w:val="3"/>
            <w:vMerge w:val="restart"/>
            <w:tcBorders>
              <w:top w:val="single" w:sz="6" w:space="0" w:color="000000"/>
              <w:left w:val="single" w:sz="6" w:space="0" w:color="000000"/>
              <w:bottom w:val="single" w:sz="6" w:space="0" w:color="000000"/>
              <w:right w:val="single" w:sz="6" w:space="0" w:color="000000"/>
            </w:tcBorders>
            <w:shd w:val="clear" w:color="FFFFFF" w:fill="FFFFFF"/>
          </w:tcPr>
          <w:p w14:paraId="1E5F644F" w14:textId="77777777" w:rsidR="00092F27" w:rsidRDefault="00000000">
            <w:pPr>
              <w:tabs>
                <w:tab w:val="left" w:pos="993"/>
              </w:tabs>
              <w:spacing w:line="0" w:lineRule="atLeast"/>
              <w:jc w:val="center"/>
              <w:rPr>
                <w:sz w:val="18"/>
                <w:szCs w:val="18"/>
              </w:rPr>
            </w:pPr>
            <w:r>
              <w:rPr>
                <w:sz w:val="18"/>
                <w:szCs w:val="18"/>
              </w:rPr>
              <w:t xml:space="preserve">Муниципальная программа муниципального района «Чернянский район» Белгородской области «Формирование современной городской среды на территории муниципального района «Чернянский район» </w:t>
            </w:r>
            <w:r>
              <w:rPr>
                <w:sz w:val="18"/>
                <w:szCs w:val="18"/>
              </w:rPr>
              <w:br/>
              <w:t>Белгородской области»</w:t>
            </w:r>
          </w:p>
          <w:p w14:paraId="4C97F3E7" w14:textId="77777777" w:rsidR="00092F27" w:rsidRDefault="00092F27">
            <w:pPr>
              <w:tabs>
                <w:tab w:val="left" w:pos="993"/>
              </w:tabs>
              <w:spacing w:line="0" w:lineRule="atLeast"/>
              <w:jc w:val="center"/>
            </w:pPr>
          </w:p>
          <w:p w14:paraId="7C74D083" w14:textId="77777777" w:rsidR="00092F27" w:rsidRDefault="00000000">
            <w:pPr>
              <w:tabs>
                <w:tab w:val="left" w:pos="993"/>
              </w:tabs>
              <w:spacing w:line="0" w:lineRule="atLeast"/>
              <w:jc w:val="center"/>
            </w:pPr>
            <w:r>
              <w:rPr>
                <w:szCs w:val="28"/>
              </w:rPr>
              <w:t xml:space="preserve">     </w:t>
            </w:r>
          </w:p>
          <w:p w14:paraId="28702B80" w14:textId="77777777" w:rsidR="00092F27" w:rsidRDefault="00092F27">
            <w:pPr>
              <w:rPr>
                <w:i/>
                <w:strike/>
                <w:spacing w:val="-2"/>
                <w:sz w:val="16"/>
                <w:szCs w:val="16"/>
              </w:rPr>
            </w:pPr>
          </w:p>
        </w:tc>
      </w:tr>
      <w:tr w:rsidR="00092F27" w14:paraId="4EA80A30" w14:textId="77777777" w:rsidTr="00ED0F11">
        <w:trPr>
          <w:gridAfter w:val="1"/>
          <w:wAfter w:w="36" w:type="dxa"/>
          <w:trHeight w:val="20"/>
        </w:trPr>
        <w:tc>
          <w:tcPr>
            <w:tcW w:w="44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90BA550" w14:textId="77777777" w:rsidR="00092F27" w:rsidRDefault="00000000">
            <w:pPr>
              <w:jc w:val="center"/>
              <w:rPr>
                <w:spacing w:val="-2"/>
                <w:sz w:val="16"/>
                <w:szCs w:val="16"/>
              </w:rPr>
            </w:pPr>
            <w:r>
              <w:rPr>
                <w:spacing w:val="-2"/>
                <w:sz w:val="20"/>
              </w:rPr>
              <w:t>2.</w:t>
            </w:r>
          </w:p>
        </w:tc>
        <w:tc>
          <w:tcPr>
            <w:tcW w:w="1299"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2ED1E593" w14:textId="77777777" w:rsidR="00092F27" w:rsidRDefault="00000000">
            <w:pPr>
              <w:jc w:val="center"/>
              <w:rPr>
                <w:i/>
                <w:strike/>
                <w:spacing w:val="-2"/>
                <w:sz w:val="16"/>
                <w:szCs w:val="16"/>
              </w:rPr>
            </w:pPr>
            <w:r>
              <w:rPr>
                <w:sz w:val="20"/>
              </w:rPr>
              <w:t xml:space="preserve">Доля Посещаемости на детской площадке </w:t>
            </w:r>
          </w:p>
        </w:tc>
        <w:tc>
          <w:tcPr>
            <w:tcW w:w="914" w:type="dxa"/>
            <w:tcBorders>
              <w:top w:val="single" w:sz="6" w:space="0" w:color="000000"/>
              <w:left w:val="single" w:sz="6" w:space="0" w:color="000000"/>
              <w:bottom w:val="single" w:sz="6" w:space="0" w:color="000000"/>
              <w:right w:val="single" w:sz="6" w:space="0" w:color="000000"/>
            </w:tcBorders>
          </w:tcPr>
          <w:p w14:paraId="45610760" w14:textId="77777777" w:rsidR="00092F27" w:rsidRDefault="00000000">
            <w:pPr>
              <w:jc w:val="center"/>
              <w:rPr>
                <w:i/>
                <w:spacing w:val="-2"/>
                <w:sz w:val="16"/>
                <w:szCs w:val="16"/>
              </w:rPr>
            </w:pPr>
            <w:r>
              <w:rPr>
                <w:i/>
                <w:spacing w:val="-2"/>
                <w:sz w:val="16"/>
                <w:szCs w:val="16"/>
              </w:rPr>
              <w:t>«МП»</w:t>
            </w:r>
          </w:p>
        </w:tc>
        <w:tc>
          <w:tcPr>
            <w:tcW w:w="1167" w:type="dxa"/>
            <w:tcBorders>
              <w:top w:val="single" w:sz="6" w:space="0" w:color="000000"/>
              <w:left w:val="single" w:sz="6" w:space="0" w:color="000000"/>
              <w:bottom w:val="single" w:sz="6" w:space="0" w:color="000000"/>
              <w:right w:val="single" w:sz="6" w:space="0" w:color="000000"/>
            </w:tcBorders>
          </w:tcPr>
          <w:p w14:paraId="3664D8F3" w14:textId="77777777" w:rsidR="00092F27" w:rsidRDefault="00000000">
            <w:pPr>
              <w:jc w:val="center"/>
              <w:rPr>
                <w:i/>
                <w:spacing w:val="-2"/>
                <w:sz w:val="16"/>
                <w:szCs w:val="16"/>
              </w:rPr>
            </w:pPr>
            <w:r>
              <w:rPr>
                <w:i/>
                <w:spacing w:val="-2"/>
                <w:sz w:val="16"/>
                <w:szCs w:val="16"/>
              </w:rPr>
              <w:t>«П»</w:t>
            </w:r>
          </w:p>
        </w:tc>
        <w:tc>
          <w:tcPr>
            <w:tcW w:w="729" w:type="dxa"/>
            <w:tcBorders>
              <w:top w:val="single" w:sz="6" w:space="0" w:color="000000"/>
              <w:left w:val="single" w:sz="6" w:space="0" w:color="000000"/>
              <w:bottom w:val="single" w:sz="6" w:space="0" w:color="000000"/>
              <w:right w:val="single" w:sz="6" w:space="0" w:color="000000"/>
            </w:tcBorders>
          </w:tcPr>
          <w:p w14:paraId="55E3AB68" w14:textId="77777777" w:rsidR="00092F27" w:rsidRDefault="00000000">
            <w:pPr>
              <w:rPr>
                <w:bCs/>
                <w:i/>
                <w:spacing w:val="-2"/>
                <w:sz w:val="16"/>
                <w:szCs w:val="16"/>
              </w:rPr>
            </w:pPr>
            <w:r>
              <w:rPr>
                <w:i/>
                <w:spacing w:val="-2"/>
                <w:sz w:val="16"/>
                <w:szCs w:val="16"/>
              </w:rPr>
              <w:t>процент</w:t>
            </w:r>
          </w:p>
          <w:p w14:paraId="1A33996A" w14:textId="77777777" w:rsidR="00092F27" w:rsidRDefault="00092F27">
            <w:pPr>
              <w:rPr>
                <w:bCs/>
                <w:i/>
                <w:spacing w:val="-2"/>
                <w:sz w:val="16"/>
                <w:szCs w:val="16"/>
                <w:highlight w:val="yellow"/>
              </w:rPr>
            </w:pPr>
          </w:p>
        </w:tc>
        <w:tc>
          <w:tcPr>
            <w:tcW w:w="728" w:type="dxa"/>
            <w:tcBorders>
              <w:top w:val="single" w:sz="6" w:space="0" w:color="000000"/>
              <w:left w:val="single" w:sz="6" w:space="0" w:color="000000"/>
              <w:bottom w:val="single" w:sz="6" w:space="0" w:color="000000"/>
              <w:right w:val="single" w:sz="4" w:space="0" w:color="000000"/>
            </w:tcBorders>
          </w:tcPr>
          <w:p w14:paraId="489128CF" w14:textId="77777777" w:rsidR="00092F27" w:rsidRDefault="00000000">
            <w:pPr>
              <w:rPr>
                <w:i/>
                <w:spacing w:val="-2"/>
                <w:sz w:val="16"/>
                <w:szCs w:val="16"/>
              </w:rPr>
            </w:pPr>
            <w:r>
              <w:rPr>
                <w:i/>
                <w:spacing w:val="-2"/>
                <w:sz w:val="16"/>
                <w:szCs w:val="16"/>
              </w:rPr>
              <w:t xml:space="preserve">     23</w:t>
            </w:r>
          </w:p>
        </w:tc>
        <w:tc>
          <w:tcPr>
            <w:tcW w:w="583" w:type="dxa"/>
            <w:tcBorders>
              <w:top w:val="single" w:sz="6" w:space="0" w:color="000000"/>
              <w:left w:val="single" w:sz="4" w:space="0" w:color="000000"/>
              <w:bottom w:val="single" w:sz="6" w:space="0" w:color="000000"/>
              <w:right w:val="single" w:sz="6" w:space="0" w:color="000000"/>
            </w:tcBorders>
          </w:tcPr>
          <w:p w14:paraId="03D77AF9" w14:textId="77777777" w:rsidR="00092F27" w:rsidRDefault="00000000">
            <w:pPr>
              <w:rPr>
                <w:i/>
                <w:spacing w:val="-2"/>
                <w:sz w:val="16"/>
                <w:szCs w:val="16"/>
              </w:rPr>
            </w:pPr>
            <w:r>
              <w:rPr>
                <w:i/>
                <w:spacing w:val="-2"/>
                <w:sz w:val="16"/>
                <w:szCs w:val="16"/>
              </w:rPr>
              <w:t>2024</w:t>
            </w:r>
          </w:p>
        </w:tc>
        <w:tc>
          <w:tcPr>
            <w:tcW w:w="401"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7C9559E7" w14:textId="77777777" w:rsidR="00092F27" w:rsidRDefault="00000000">
            <w:pPr>
              <w:rPr>
                <w:i/>
                <w:spacing w:val="-2"/>
                <w:sz w:val="16"/>
                <w:szCs w:val="16"/>
              </w:rPr>
            </w:pPr>
            <w:r>
              <w:rPr>
                <w:i/>
                <w:spacing w:val="-2"/>
                <w:sz w:val="16"/>
                <w:szCs w:val="16"/>
              </w:rPr>
              <w:t>25</w:t>
            </w:r>
          </w:p>
        </w:tc>
        <w:tc>
          <w:tcPr>
            <w:tcW w:w="474" w:type="dxa"/>
            <w:gridSpan w:val="2"/>
            <w:tcBorders>
              <w:top w:val="single" w:sz="6" w:space="0" w:color="000000"/>
              <w:left w:val="single" w:sz="4" w:space="0" w:color="auto"/>
              <w:bottom w:val="single" w:sz="6" w:space="0" w:color="000000"/>
              <w:right w:val="single" w:sz="6" w:space="0" w:color="000000"/>
            </w:tcBorders>
          </w:tcPr>
          <w:p w14:paraId="08A6DCA5" w14:textId="77777777" w:rsidR="00092F27" w:rsidRDefault="00000000">
            <w:pPr>
              <w:rPr>
                <w:i/>
                <w:spacing w:val="-2"/>
                <w:sz w:val="16"/>
                <w:szCs w:val="16"/>
              </w:rPr>
            </w:pPr>
            <w:r>
              <w:rPr>
                <w:i/>
                <w:spacing w:val="-2"/>
                <w:sz w:val="16"/>
                <w:szCs w:val="16"/>
              </w:rPr>
              <w:t>27</w:t>
            </w: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46B64CF" w14:textId="77777777" w:rsidR="00092F27" w:rsidRDefault="00000000">
            <w:pPr>
              <w:rPr>
                <w:i/>
                <w:spacing w:val="-2"/>
                <w:sz w:val="16"/>
                <w:szCs w:val="16"/>
              </w:rPr>
            </w:pPr>
            <w:r>
              <w:rPr>
                <w:i/>
                <w:spacing w:val="-2"/>
                <w:sz w:val="16"/>
                <w:szCs w:val="16"/>
              </w:rPr>
              <w:t>29</w:t>
            </w: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7071BE3" w14:textId="77777777" w:rsidR="00092F27" w:rsidRDefault="00000000">
            <w:pPr>
              <w:rPr>
                <w:i/>
                <w:spacing w:val="-2"/>
                <w:sz w:val="16"/>
                <w:szCs w:val="16"/>
              </w:rPr>
            </w:pPr>
            <w:r>
              <w:rPr>
                <w:i/>
                <w:spacing w:val="-2"/>
                <w:sz w:val="16"/>
                <w:szCs w:val="16"/>
              </w:rPr>
              <w:t>30</w:t>
            </w:r>
          </w:p>
        </w:tc>
        <w:tc>
          <w:tcPr>
            <w:tcW w:w="417"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56C5A044" w14:textId="77777777" w:rsidR="00092F27" w:rsidRDefault="00000000">
            <w:pPr>
              <w:rPr>
                <w:i/>
                <w:spacing w:val="-2"/>
                <w:sz w:val="16"/>
                <w:szCs w:val="16"/>
              </w:rPr>
            </w:pPr>
            <w:r>
              <w:rPr>
                <w:i/>
                <w:spacing w:val="-2"/>
                <w:sz w:val="16"/>
                <w:szCs w:val="16"/>
              </w:rPr>
              <w:t>32</w:t>
            </w:r>
          </w:p>
        </w:tc>
        <w:tc>
          <w:tcPr>
            <w:tcW w:w="458" w:type="dxa"/>
            <w:gridSpan w:val="2"/>
            <w:tcBorders>
              <w:top w:val="single" w:sz="6" w:space="0" w:color="000000"/>
              <w:left w:val="single" w:sz="4" w:space="0" w:color="auto"/>
              <w:bottom w:val="single" w:sz="6" w:space="0" w:color="000000"/>
              <w:right w:val="single" w:sz="6" w:space="0" w:color="000000"/>
            </w:tcBorders>
          </w:tcPr>
          <w:p w14:paraId="76A23182" w14:textId="77777777" w:rsidR="00092F27" w:rsidRDefault="00000000">
            <w:pPr>
              <w:rPr>
                <w:i/>
                <w:spacing w:val="-2"/>
                <w:sz w:val="16"/>
                <w:szCs w:val="16"/>
              </w:rPr>
            </w:pPr>
            <w:r>
              <w:rPr>
                <w:i/>
                <w:spacing w:val="-2"/>
                <w:sz w:val="16"/>
                <w:szCs w:val="16"/>
              </w:rPr>
              <w:t>35</w:t>
            </w:r>
          </w:p>
        </w:tc>
        <w:tc>
          <w:tcPr>
            <w:tcW w:w="964" w:type="dxa"/>
            <w:tcBorders>
              <w:top w:val="single" w:sz="6" w:space="0" w:color="000000"/>
              <w:left w:val="single" w:sz="6" w:space="0" w:color="000000"/>
              <w:bottom w:val="single" w:sz="6" w:space="0" w:color="000000"/>
              <w:right w:val="single" w:sz="6" w:space="0" w:color="000000"/>
            </w:tcBorders>
          </w:tcPr>
          <w:p w14:paraId="47523C24" w14:textId="77777777" w:rsidR="00092F27" w:rsidRDefault="00000000">
            <w:pPr>
              <w:rPr>
                <w:i/>
                <w:spacing w:val="-2"/>
                <w:sz w:val="16"/>
                <w:szCs w:val="16"/>
                <w:highlight w:val="yellow"/>
              </w:rPr>
            </w:pPr>
            <w:r>
              <w:rPr>
                <w:i/>
                <w:spacing w:val="-2"/>
                <w:sz w:val="16"/>
                <w:szCs w:val="16"/>
              </w:rPr>
              <w:t>-</w:t>
            </w:r>
          </w:p>
        </w:tc>
        <w:tc>
          <w:tcPr>
            <w:tcW w:w="1183" w:type="dxa"/>
            <w:gridSpan w:val="2"/>
            <w:vMerge/>
            <w:tcBorders>
              <w:top w:val="single" w:sz="6" w:space="0" w:color="000000"/>
              <w:left w:val="single" w:sz="6" w:space="0" w:color="000000"/>
              <w:bottom w:val="single" w:sz="6" w:space="0" w:color="000000"/>
              <w:right w:val="single" w:sz="6" w:space="0" w:color="000000"/>
            </w:tcBorders>
          </w:tcPr>
          <w:p w14:paraId="38DA0AEB" w14:textId="77777777" w:rsidR="00092F27" w:rsidRDefault="00092F27"/>
        </w:tc>
        <w:tc>
          <w:tcPr>
            <w:tcW w:w="1958" w:type="dxa"/>
            <w:vMerge/>
            <w:tcBorders>
              <w:top w:val="single" w:sz="6" w:space="0" w:color="000000"/>
              <w:left w:val="single" w:sz="6" w:space="0" w:color="000000"/>
              <w:bottom w:val="single" w:sz="6" w:space="0" w:color="000000"/>
              <w:right w:val="single" w:sz="6" w:space="0" w:color="000000"/>
            </w:tcBorders>
            <w:shd w:val="clear" w:color="FFFFFF" w:fill="FFFFFF"/>
          </w:tcPr>
          <w:p w14:paraId="1FE1AB0C" w14:textId="77777777" w:rsidR="00092F27" w:rsidRDefault="00092F27"/>
        </w:tc>
        <w:tc>
          <w:tcPr>
            <w:tcW w:w="1601" w:type="dxa"/>
            <w:gridSpan w:val="3"/>
            <w:vMerge/>
            <w:tcBorders>
              <w:top w:val="single" w:sz="6" w:space="0" w:color="000000"/>
              <w:left w:val="single" w:sz="6" w:space="0" w:color="000000"/>
              <w:bottom w:val="single" w:sz="6" w:space="0" w:color="000000"/>
              <w:right w:val="single" w:sz="6" w:space="0" w:color="000000"/>
            </w:tcBorders>
            <w:shd w:val="clear" w:color="FFFFFF" w:fill="FFFFFF"/>
          </w:tcPr>
          <w:p w14:paraId="2F6B9E63" w14:textId="77777777" w:rsidR="00092F27" w:rsidRDefault="00092F27"/>
        </w:tc>
      </w:tr>
    </w:tbl>
    <w:p w14:paraId="1F9BC58E" w14:textId="77777777" w:rsidR="00092F27" w:rsidRDefault="00092F27">
      <w:pPr>
        <w:jc w:val="both"/>
      </w:pPr>
    </w:p>
    <w:p w14:paraId="35F6A490" w14:textId="77777777" w:rsidR="00092F27" w:rsidRDefault="00000000">
      <w:pPr>
        <w:tabs>
          <w:tab w:val="left" w:pos="993"/>
        </w:tabs>
        <w:spacing w:line="0" w:lineRule="atLeast"/>
        <w:jc w:val="center"/>
        <w:rPr>
          <w:szCs w:val="28"/>
        </w:rPr>
      </w:pPr>
      <w:r>
        <w:rPr>
          <w:b/>
          <w:bCs/>
          <w:szCs w:val="28"/>
        </w:rPr>
        <w:t>3. Помесячный план достижения показателей муниципальной программы в 2025 году</w:t>
      </w:r>
    </w:p>
    <w:p w14:paraId="52140932" w14:textId="77777777" w:rsidR="00092F27" w:rsidRDefault="00092F27">
      <w:pPr>
        <w:tabs>
          <w:tab w:val="left" w:pos="993"/>
        </w:tabs>
        <w:spacing w:line="0" w:lineRule="atLeast"/>
        <w:jc w:val="cente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563"/>
        <w:gridCol w:w="3956"/>
        <w:gridCol w:w="1095"/>
        <w:gridCol w:w="1368"/>
        <w:gridCol w:w="550"/>
        <w:gridCol w:w="550"/>
        <w:gridCol w:w="550"/>
        <w:gridCol w:w="550"/>
        <w:gridCol w:w="550"/>
        <w:gridCol w:w="550"/>
        <w:gridCol w:w="550"/>
        <w:gridCol w:w="550"/>
        <w:gridCol w:w="550"/>
        <w:gridCol w:w="550"/>
        <w:gridCol w:w="550"/>
        <w:gridCol w:w="1506"/>
      </w:tblGrid>
      <w:tr w:rsidR="00092F27" w14:paraId="2013084D" w14:textId="77777777">
        <w:trPr>
          <w:trHeight w:val="283"/>
          <w:tblHeader/>
        </w:trPr>
        <w:tc>
          <w:tcPr>
            <w:tcW w:w="194" w:type="pct"/>
            <w:vMerge w:val="restart"/>
            <w:vAlign w:val="center"/>
          </w:tcPr>
          <w:p w14:paraId="65B197AE" w14:textId="77777777" w:rsidR="00092F27" w:rsidRDefault="00000000">
            <w:pPr>
              <w:tabs>
                <w:tab w:val="left" w:pos="993"/>
              </w:tabs>
              <w:spacing w:line="0" w:lineRule="atLeast"/>
              <w:jc w:val="center"/>
              <w:rPr>
                <w:sz w:val="20"/>
              </w:rPr>
            </w:pPr>
            <w:r>
              <w:rPr>
                <w:sz w:val="20"/>
              </w:rPr>
              <w:t>№</w:t>
            </w:r>
          </w:p>
          <w:p w14:paraId="6914EA37" w14:textId="77777777" w:rsidR="00092F27" w:rsidRDefault="00000000">
            <w:pPr>
              <w:tabs>
                <w:tab w:val="left" w:pos="993"/>
              </w:tabs>
              <w:spacing w:line="0" w:lineRule="atLeast"/>
              <w:jc w:val="center"/>
              <w:rPr>
                <w:sz w:val="20"/>
              </w:rPr>
            </w:pPr>
            <w:r>
              <w:rPr>
                <w:sz w:val="20"/>
              </w:rPr>
              <w:lastRenderedPageBreak/>
              <w:t>п/п</w:t>
            </w:r>
          </w:p>
        </w:tc>
        <w:tc>
          <w:tcPr>
            <w:tcW w:w="1361" w:type="pct"/>
            <w:vMerge w:val="restart"/>
            <w:vAlign w:val="center"/>
          </w:tcPr>
          <w:p w14:paraId="626A316C" w14:textId="77777777" w:rsidR="00092F27" w:rsidRDefault="00000000">
            <w:pPr>
              <w:tabs>
                <w:tab w:val="left" w:pos="993"/>
              </w:tabs>
              <w:spacing w:line="0" w:lineRule="atLeast"/>
              <w:jc w:val="center"/>
              <w:rPr>
                <w:sz w:val="20"/>
              </w:rPr>
            </w:pPr>
            <w:r>
              <w:rPr>
                <w:sz w:val="20"/>
              </w:rPr>
              <w:lastRenderedPageBreak/>
              <w:t>Наименование показателя</w:t>
            </w:r>
          </w:p>
        </w:tc>
        <w:tc>
          <w:tcPr>
            <w:tcW w:w="377" w:type="pct"/>
            <w:vMerge w:val="restart"/>
            <w:vAlign w:val="center"/>
          </w:tcPr>
          <w:p w14:paraId="1EF6D63A" w14:textId="77777777" w:rsidR="00092F27" w:rsidRDefault="00000000">
            <w:pPr>
              <w:tabs>
                <w:tab w:val="left" w:pos="993"/>
              </w:tabs>
              <w:spacing w:line="0" w:lineRule="atLeast"/>
              <w:jc w:val="center"/>
              <w:rPr>
                <w:sz w:val="20"/>
              </w:rPr>
            </w:pPr>
            <w:r>
              <w:rPr>
                <w:sz w:val="20"/>
              </w:rPr>
              <w:t xml:space="preserve">Уровень </w:t>
            </w:r>
            <w:r>
              <w:rPr>
                <w:sz w:val="20"/>
              </w:rPr>
              <w:lastRenderedPageBreak/>
              <w:t>показателя</w:t>
            </w:r>
          </w:p>
        </w:tc>
        <w:tc>
          <w:tcPr>
            <w:tcW w:w="471" w:type="pct"/>
            <w:vMerge w:val="restart"/>
            <w:vAlign w:val="center"/>
          </w:tcPr>
          <w:p w14:paraId="7E852850" w14:textId="77777777" w:rsidR="00092F27" w:rsidRDefault="00000000">
            <w:pPr>
              <w:tabs>
                <w:tab w:val="left" w:pos="993"/>
              </w:tabs>
              <w:spacing w:line="0" w:lineRule="atLeast"/>
              <w:jc w:val="center"/>
              <w:rPr>
                <w:sz w:val="20"/>
              </w:rPr>
            </w:pPr>
            <w:r>
              <w:rPr>
                <w:sz w:val="20"/>
              </w:rPr>
              <w:lastRenderedPageBreak/>
              <w:t xml:space="preserve">Единица </w:t>
            </w:r>
            <w:r>
              <w:rPr>
                <w:sz w:val="20"/>
              </w:rPr>
              <w:lastRenderedPageBreak/>
              <w:t>измерения</w:t>
            </w:r>
          </w:p>
          <w:p w14:paraId="55687C92" w14:textId="77777777" w:rsidR="00092F27" w:rsidRDefault="00000000">
            <w:pPr>
              <w:tabs>
                <w:tab w:val="left" w:pos="993"/>
              </w:tabs>
              <w:spacing w:line="0" w:lineRule="atLeast"/>
              <w:jc w:val="center"/>
              <w:rPr>
                <w:sz w:val="20"/>
              </w:rPr>
            </w:pPr>
            <w:r>
              <w:rPr>
                <w:sz w:val="20"/>
              </w:rPr>
              <w:t>(по ОКЕИ)</w:t>
            </w:r>
          </w:p>
        </w:tc>
        <w:tc>
          <w:tcPr>
            <w:tcW w:w="2078" w:type="pct"/>
            <w:gridSpan w:val="11"/>
            <w:vAlign w:val="center"/>
          </w:tcPr>
          <w:p w14:paraId="247FE274" w14:textId="77777777" w:rsidR="00092F27" w:rsidRDefault="00000000">
            <w:pPr>
              <w:tabs>
                <w:tab w:val="left" w:pos="993"/>
              </w:tabs>
              <w:spacing w:line="0" w:lineRule="atLeast"/>
              <w:jc w:val="center"/>
              <w:rPr>
                <w:sz w:val="20"/>
              </w:rPr>
            </w:pPr>
            <w:r>
              <w:rPr>
                <w:sz w:val="20"/>
              </w:rPr>
              <w:lastRenderedPageBreak/>
              <w:t>Плановые значения по кварталам/месяцам</w:t>
            </w:r>
          </w:p>
        </w:tc>
        <w:tc>
          <w:tcPr>
            <w:tcW w:w="518" w:type="pct"/>
            <w:vMerge w:val="restart"/>
            <w:vAlign w:val="center"/>
          </w:tcPr>
          <w:p w14:paraId="591F47D1" w14:textId="77777777" w:rsidR="00092F27" w:rsidRDefault="00000000">
            <w:pPr>
              <w:tabs>
                <w:tab w:val="left" w:pos="993"/>
              </w:tabs>
              <w:spacing w:line="0" w:lineRule="atLeast"/>
              <w:jc w:val="center"/>
              <w:rPr>
                <w:b/>
                <w:sz w:val="20"/>
              </w:rPr>
            </w:pPr>
            <w:r>
              <w:rPr>
                <w:sz w:val="20"/>
              </w:rPr>
              <w:t xml:space="preserve">На конец 2025 </w:t>
            </w:r>
            <w:r>
              <w:rPr>
                <w:sz w:val="20"/>
              </w:rPr>
              <w:lastRenderedPageBreak/>
              <w:t>года</w:t>
            </w:r>
          </w:p>
        </w:tc>
      </w:tr>
      <w:tr w:rsidR="00092F27" w14:paraId="2D0E54CA" w14:textId="77777777">
        <w:trPr>
          <w:trHeight w:val="283"/>
          <w:tblHeader/>
        </w:trPr>
        <w:tc>
          <w:tcPr>
            <w:tcW w:w="194" w:type="pct"/>
            <w:vMerge/>
            <w:vAlign w:val="center"/>
          </w:tcPr>
          <w:p w14:paraId="1532309E" w14:textId="77777777" w:rsidR="00092F27" w:rsidRDefault="00092F27">
            <w:pPr>
              <w:jc w:val="center"/>
              <w:rPr>
                <w:sz w:val="20"/>
              </w:rPr>
            </w:pPr>
          </w:p>
        </w:tc>
        <w:tc>
          <w:tcPr>
            <w:tcW w:w="1361" w:type="pct"/>
            <w:vMerge/>
            <w:vAlign w:val="center"/>
          </w:tcPr>
          <w:p w14:paraId="417FCB2E" w14:textId="77777777" w:rsidR="00092F27" w:rsidRDefault="00092F27">
            <w:pPr>
              <w:jc w:val="center"/>
              <w:rPr>
                <w:sz w:val="20"/>
              </w:rPr>
            </w:pPr>
          </w:p>
        </w:tc>
        <w:tc>
          <w:tcPr>
            <w:tcW w:w="377" w:type="pct"/>
            <w:vMerge/>
            <w:vAlign w:val="center"/>
          </w:tcPr>
          <w:p w14:paraId="5EA27CE0" w14:textId="77777777" w:rsidR="00092F27" w:rsidRDefault="00092F27">
            <w:pPr>
              <w:jc w:val="center"/>
              <w:rPr>
                <w:sz w:val="20"/>
              </w:rPr>
            </w:pPr>
          </w:p>
        </w:tc>
        <w:tc>
          <w:tcPr>
            <w:tcW w:w="471" w:type="pct"/>
            <w:vMerge/>
            <w:vAlign w:val="center"/>
          </w:tcPr>
          <w:p w14:paraId="1A9D7D10" w14:textId="77777777" w:rsidR="00092F27" w:rsidRDefault="00092F27">
            <w:pPr>
              <w:jc w:val="center"/>
              <w:rPr>
                <w:sz w:val="20"/>
              </w:rPr>
            </w:pPr>
          </w:p>
        </w:tc>
        <w:tc>
          <w:tcPr>
            <w:tcW w:w="189" w:type="pct"/>
            <w:vAlign w:val="center"/>
          </w:tcPr>
          <w:p w14:paraId="26D38091" w14:textId="77777777" w:rsidR="00092F27" w:rsidRDefault="00000000">
            <w:pPr>
              <w:tabs>
                <w:tab w:val="left" w:pos="993"/>
              </w:tabs>
              <w:spacing w:line="0" w:lineRule="atLeast"/>
              <w:jc w:val="center"/>
              <w:rPr>
                <w:sz w:val="20"/>
              </w:rPr>
            </w:pPr>
            <w:r>
              <w:rPr>
                <w:sz w:val="20"/>
              </w:rPr>
              <w:t>янв.</w:t>
            </w:r>
          </w:p>
        </w:tc>
        <w:tc>
          <w:tcPr>
            <w:tcW w:w="189" w:type="pct"/>
            <w:vAlign w:val="center"/>
          </w:tcPr>
          <w:p w14:paraId="1AF80588" w14:textId="77777777" w:rsidR="00092F27" w:rsidRDefault="00000000">
            <w:pPr>
              <w:tabs>
                <w:tab w:val="left" w:pos="993"/>
              </w:tabs>
              <w:spacing w:line="0" w:lineRule="atLeast"/>
              <w:jc w:val="center"/>
              <w:rPr>
                <w:sz w:val="20"/>
              </w:rPr>
            </w:pPr>
            <w:r>
              <w:rPr>
                <w:sz w:val="20"/>
              </w:rPr>
              <w:t>фев.</w:t>
            </w:r>
          </w:p>
        </w:tc>
        <w:tc>
          <w:tcPr>
            <w:tcW w:w="189" w:type="pct"/>
            <w:vAlign w:val="center"/>
          </w:tcPr>
          <w:p w14:paraId="37F8F77E" w14:textId="77777777" w:rsidR="00092F27" w:rsidRDefault="00000000">
            <w:pPr>
              <w:tabs>
                <w:tab w:val="left" w:pos="993"/>
              </w:tabs>
              <w:spacing w:line="0" w:lineRule="atLeast"/>
              <w:jc w:val="center"/>
              <w:rPr>
                <w:b/>
                <w:sz w:val="20"/>
              </w:rPr>
            </w:pPr>
            <w:r>
              <w:rPr>
                <w:sz w:val="20"/>
              </w:rPr>
              <w:t>март</w:t>
            </w:r>
          </w:p>
        </w:tc>
        <w:tc>
          <w:tcPr>
            <w:tcW w:w="189" w:type="pct"/>
            <w:vAlign w:val="center"/>
          </w:tcPr>
          <w:p w14:paraId="653B6261" w14:textId="77777777" w:rsidR="00092F27" w:rsidRDefault="00000000">
            <w:pPr>
              <w:tabs>
                <w:tab w:val="left" w:pos="993"/>
              </w:tabs>
              <w:spacing w:line="0" w:lineRule="atLeast"/>
              <w:jc w:val="center"/>
              <w:rPr>
                <w:sz w:val="20"/>
              </w:rPr>
            </w:pPr>
            <w:r>
              <w:rPr>
                <w:sz w:val="20"/>
              </w:rPr>
              <w:t>апр.</w:t>
            </w:r>
          </w:p>
        </w:tc>
        <w:tc>
          <w:tcPr>
            <w:tcW w:w="189" w:type="pct"/>
            <w:vAlign w:val="center"/>
          </w:tcPr>
          <w:p w14:paraId="323A19A0" w14:textId="77777777" w:rsidR="00092F27" w:rsidRDefault="00000000">
            <w:pPr>
              <w:tabs>
                <w:tab w:val="left" w:pos="993"/>
              </w:tabs>
              <w:spacing w:line="0" w:lineRule="atLeast"/>
              <w:jc w:val="center"/>
              <w:rPr>
                <w:sz w:val="20"/>
              </w:rPr>
            </w:pPr>
            <w:r>
              <w:rPr>
                <w:sz w:val="20"/>
              </w:rPr>
              <w:t>май</w:t>
            </w:r>
          </w:p>
        </w:tc>
        <w:tc>
          <w:tcPr>
            <w:tcW w:w="189" w:type="pct"/>
            <w:vAlign w:val="center"/>
          </w:tcPr>
          <w:p w14:paraId="79F5E8A9" w14:textId="77777777" w:rsidR="00092F27" w:rsidRDefault="00000000">
            <w:pPr>
              <w:tabs>
                <w:tab w:val="left" w:pos="993"/>
              </w:tabs>
              <w:spacing w:line="0" w:lineRule="atLeast"/>
              <w:jc w:val="center"/>
              <w:rPr>
                <w:b/>
                <w:sz w:val="20"/>
              </w:rPr>
            </w:pPr>
            <w:r>
              <w:rPr>
                <w:sz w:val="20"/>
              </w:rPr>
              <w:t>июнь</w:t>
            </w:r>
          </w:p>
        </w:tc>
        <w:tc>
          <w:tcPr>
            <w:tcW w:w="189" w:type="pct"/>
            <w:vAlign w:val="center"/>
          </w:tcPr>
          <w:p w14:paraId="69EB9DEB" w14:textId="77777777" w:rsidR="00092F27" w:rsidRDefault="00000000">
            <w:pPr>
              <w:tabs>
                <w:tab w:val="left" w:pos="993"/>
              </w:tabs>
              <w:spacing w:line="0" w:lineRule="atLeast"/>
              <w:jc w:val="center"/>
              <w:rPr>
                <w:sz w:val="20"/>
              </w:rPr>
            </w:pPr>
            <w:r>
              <w:rPr>
                <w:sz w:val="20"/>
              </w:rPr>
              <w:t>июль</w:t>
            </w:r>
          </w:p>
        </w:tc>
        <w:tc>
          <w:tcPr>
            <w:tcW w:w="189" w:type="pct"/>
            <w:vAlign w:val="center"/>
          </w:tcPr>
          <w:p w14:paraId="0F162A66" w14:textId="77777777" w:rsidR="00092F27" w:rsidRDefault="00000000">
            <w:pPr>
              <w:tabs>
                <w:tab w:val="left" w:pos="993"/>
              </w:tabs>
              <w:spacing w:line="0" w:lineRule="atLeast"/>
              <w:jc w:val="center"/>
              <w:rPr>
                <w:sz w:val="20"/>
              </w:rPr>
            </w:pPr>
            <w:r>
              <w:rPr>
                <w:sz w:val="20"/>
              </w:rPr>
              <w:t>авг.</w:t>
            </w:r>
          </w:p>
        </w:tc>
        <w:tc>
          <w:tcPr>
            <w:tcW w:w="189" w:type="pct"/>
            <w:vAlign w:val="center"/>
          </w:tcPr>
          <w:p w14:paraId="60653F5A" w14:textId="77777777" w:rsidR="00092F27" w:rsidRDefault="00000000">
            <w:pPr>
              <w:tabs>
                <w:tab w:val="left" w:pos="993"/>
              </w:tabs>
              <w:spacing w:line="0" w:lineRule="atLeast"/>
              <w:jc w:val="center"/>
              <w:rPr>
                <w:b/>
                <w:sz w:val="20"/>
              </w:rPr>
            </w:pPr>
            <w:r>
              <w:rPr>
                <w:sz w:val="20"/>
              </w:rPr>
              <w:t>сен.</w:t>
            </w:r>
          </w:p>
        </w:tc>
        <w:tc>
          <w:tcPr>
            <w:tcW w:w="189" w:type="pct"/>
            <w:vAlign w:val="center"/>
          </w:tcPr>
          <w:p w14:paraId="273C57A8" w14:textId="77777777" w:rsidR="00092F27" w:rsidRDefault="00000000">
            <w:pPr>
              <w:tabs>
                <w:tab w:val="left" w:pos="993"/>
              </w:tabs>
              <w:spacing w:line="0" w:lineRule="atLeast"/>
              <w:jc w:val="center"/>
              <w:rPr>
                <w:sz w:val="20"/>
              </w:rPr>
            </w:pPr>
            <w:r>
              <w:rPr>
                <w:sz w:val="20"/>
              </w:rPr>
              <w:t>окт.</w:t>
            </w:r>
          </w:p>
        </w:tc>
        <w:tc>
          <w:tcPr>
            <w:tcW w:w="189" w:type="pct"/>
            <w:vAlign w:val="center"/>
          </w:tcPr>
          <w:p w14:paraId="50FB9A74" w14:textId="77777777" w:rsidR="00092F27" w:rsidRDefault="00000000">
            <w:pPr>
              <w:tabs>
                <w:tab w:val="left" w:pos="993"/>
              </w:tabs>
              <w:spacing w:line="0" w:lineRule="atLeast"/>
              <w:jc w:val="center"/>
              <w:rPr>
                <w:sz w:val="20"/>
              </w:rPr>
            </w:pPr>
            <w:r>
              <w:rPr>
                <w:sz w:val="20"/>
              </w:rPr>
              <w:t>ноя.</w:t>
            </w:r>
          </w:p>
        </w:tc>
        <w:tc>
          <w:tcPr>
            <w:tcW w:w="518" w:type="pct"/>
            <w:vMerge/>
            <w:vAlign w:val="center"/>
          </w:tcPr>
          <w:p w14:paraId="5F61267C" w14:textId="77777777" w:rsidR="00092F27" w:rsidRDefault="00092F27">
            <w:pPr>
              <w:jc w:val="center"/>
              <w:rPr>
                <w:sz w:val="20"/>
              </w:rPr>
            </w:pPr>
          </w:p>
        </w:tc>
      </w:tr>
      <w:tr w:rsidR="00092F27" w14:paraId="4636B4B7" w14:textId="77777777">
        <w:trPr>
          <w:trHeight w:val="283"/>
        </w:trPr>
        <w:tc>
          <w:tcPr>
            <w:tcW w:w="194" w:type="pct"/>
            <w:vAlign w:val="center"/>
          </w:tcPr>
          <w:p w14:paraId="19D798E2" w14:textId="77777777" w:rsidR="00092F27" w:rsidRDefault="00000000">
            <w:pPr>
              <w:tabs>
                <w:tab w:val="left" w:pos="993"/>
              </w:tabs>
              <w:spacing w:line="0" w:lineRule="atLeast"/>
              <w:jc w:val="center"/>
              <w:rPr>
                <w:sz w:val="20"/>
              </w:rPr>
            </w:pPr>
            <w:r>
              <w:rPr>
                <w:sz w:val="20"/>
              </w:rPr>
              <w:t>1.</w:t>
            </w:r>
          </w:p>
        </w:tc>
        <w:tc>
          <w:tcPr>
            <w:tcW w:w="4806" w:type="pct"/>
            <w:gridSpan w:val="15"/>
            <w:vAlign w:val="center"/>
          </w:tcPr>
          <w:p w14:paraId="7F10E539" w14:textId="77777777" w:rsidR="00092F27" w:rsidRDefault="00000000">
            <w:pPr>
              <w:tabs>
                <w:tab w:val="left" w:pos="993"/>
              </w:tabs>
              <w:spacing w:line="0" w:lineRule="atLeast"/>
              <w:jc w:val="center"/>
              <w:rPr>
                <w:sz w:val="20"/>
              </w:rPr>
            </w:pPr>
            <w:r>
              <w:rPr>
                <w:sz w:val="20"/>
              </w:rPr>
              <w:t>Цель муниципальной программы: Создание условий для организации благоустройства территории Большанского сельского поселения.</w:t>
            </w:r>
            <w:r>
              <w:rPr>
                <w:szCs w:val="28"/>
              </w:rPr>
              <w:t xml:space="preserve">      </w:t>
            </w:r>
          </w:p>
        </w:tc>
      </w:tr>
      <w:tr w:rsidR="00092F27" w14:paraId="0C7AD30E" w14:textId="77777777">
        <w:trPr>
          <w:trHeight w:val="283"/>
        </w:trPr>
        <w:tc>
          <w:tcPr>
            <w:tcW w:w="194" w:type="pct"/>
            <w:vAlign w:val="center"/>
          </w:tcPr>
          <w:p w14:paraId="3BBFB7CF" w14:textId="77777777" w:rsidR="00092F27" w:rsidRDefault="00000000">
            <w:pPr>
              <w:tabs>
                <w:tab w:val="left" w:pos="993"/>
              </w:tabs>
              <w:spacing w:line="0" w:lineRule="atLeast"/>
              <w:jc w:val="center"/>
              <w:rPr>
                <w:sz w:val="20"/>
              </w:rPr>
            </w:pPr>
            <w:r>
              <w:rPr>
                <w:sz w:val="20"/>
              </w:rPr>
              <w:t>1.1.</w:t>
            </w:r>
          </w:p>
        </w:tc>
        <w:tc>
          <w:tcPr>
            <w:tcW w:w="1361" w:type="pct"/>
            <w:vAlign w:val="center"/>
          </w:tcPr>
          <w:p w14:paraId="44FB462F" w14:textId="77777777" w:rsidR="00092F27" w:rsidRDefault="00000000">
            <w:pPr>
              <w:pStyle w:val="ConsPlusNonformat"/>
              <w:widowControl/>
              <w:jc w:val="both"/>
              <w:rPr>
                <w:rFonts w:ascii="Times New Roman" w:hAnsi="Times New Roman" w:cs="Times New Roman"/>
              </w:rPr>
            </w:pPr>
            <w:r>
              <w:rPr>
                <w:rFonts w:ascii="Times New Roman" w:hAnsi="Times New Roman" w:cs="Times New Roman"/>
              </w:rPr>
              <w:t xml:space="preserve">Доля отдыхающих в местах отдыха </w:t>
            </w:r>
            <w:r>
              <w:rPr>
                <w:szCs w:val="28"/>
              </w:rPr>
              <w:t xml:space="preserve"> </w:t>
            </w:r>
          </w:p>
          <w:p w14:paraId="76C04593" w14:textId="77777777" w:rsidR="00092F27" w:rsidRDefault="00092F27">
            <w:pPr>
              <w:tabs>
                <w:tab w:val="left" w:pos="993"/>
              </w:tabs>
              <w:spacing w:line="0" w:lineRule="atLeast"/>
              <w:jc w:val="center"/>
              <w:rPr>
                <w:i/>
                <w:sz w:val="20"/>
              </w:rPr>
            </w:pPr>
          </w:p>
        </w:tc>
        <w:tc>
          <w:tcPr>
            <w:tcW w:w="377" w:type="pct"/>
            <w:vAlign w:val="center"/>
          </w:tcPr>
          <w:p w14:paraId="493A03B3" w14:textId="77777777" w:rsidR="00092F27" w:rsidRDefault="00000000">
            <w:pPr>
              <w:tabs>
                <w:tab w:val="left" w:pos="993"/>
              </w:tabs>
              <w:spacing w:line="0" w:lineRule="atLeast"/>
              <w:jc w:val="center"/>
              <w:rPr>
                <w:i/>
                <w:sz w:val="20"/>
              </w:rPr>
            </w:pPr>
            <w:r>
              <w:rPr>
                <w:i/>
                <w:sz w:val="20"/>
              </w:rPr>
              <w:t>МП</w:t>
            </w:r>
          </w:p>
        </w:tc>
        <w:tc>
          <w:tcPr>
            <w:tcW w:w="471" w:type="pct"/>
          </w:tcPr>
          <w:p w14:paraId="51ACC810" w14:textId="77777777" w:rsidR="00092F27" w:rsidRDefault="00000000">
            <w:pPr>
              <w:tabs>
                <w:tab w:val="left" w:pos="993"/>
              </w:tabs>
              <w:spacing w:line="0" w:lineRule="atLeast"/>
              <w:rPr>
                <w:i/>
                <w:sz w:val="20"/>
              </w:rPr>
            </w:pPr>
            <w:r>
              <w:rPr>
                <w:i/>
                <w:sz w:val="20"/>
              </w:rPr>
              <w:t xml:space="preserve">         процент</w:t>
            </w:r>
          </w:p>
        </w:tc>
        <w:tc>
          <w:tcPr>
            <w:tcW w:w="189" w:type="pct"/>
          </w:tcPr>
          <w:p w14:paraId="6C83E613" w14:textId="77777777" w:rsidR="00092F27" w:rsidRDefault="00092F27">
            <w:pPr>
              <w:tabs>
                <w:tab w:val="left" w:pos="993"/>
              </w:tabs>
              <w:spacing w:line="0" w:lineRule="atLeast"/>
              <w:jc w:val="center"/>
              <w:rPr>
                <w:i/>
                <w:sz w:val="20"/>
              </w:rPr>
            </w:pPr>
          </w:p>
          <w:p w14:paraId="1B1E660F" w14:textId="77777777" w:rsidR="00092F27" w:rsidRDefault="00092F27">
            <w:pPr>
              <w:tabs>
                <w:tab w:val="left" w:pos="993"/>
              </w:tabs>
              <w:spacing w:line="0" w:lineRule="atLeast"/>
              <w:jc w:val="center"/>
              <w:rPr>
                <w:i/>
                <w:sz w:val="20"/>
              </w:rPr>
            </w:pPr>
          </w:p>
          <w:p w14:paraId="783E0A5D" w14:textId="77777777" w:rsidR="00092F27" w:rsidRDefault="00000000">
            <w:pPr>
              <w:tabs>
                <w:tab w:val="left" w:pos="993"/>
              </w:tabs>
              <w:spacing w:line="0" w:lineRule="atLeast"/>
              <w:jc w:val="center"/>
              <w:rPr>
                <w:i/>
                <w:sz w:val="20"/>
              </w:rPr>
            </w:pPr>
            <w:r>
              <w:rPr>
                <w:i/>
                <w:sz w:val="20"/>
              </w:rPr>
              <w:t>-</w:t>
            </w:r>
          </w:p>
        </w:tc>
        <w:tc>
          <w:tcPr>
            <w:tcW w:w="189" w:type="pct"/>
          </w:tcPr>
          <w:p w14:paraId="7F208579" w14:textId="77777777" w:rsidR="00092F27" w:rsidRDefault="00092F27">
            <w:pPr>
              <w:tabs>
                <w:tab w:val="left" w:pos="993"/>
              </w:tabs>
              <w:spacing w:line="0" w:lineRule="atLeast"/>
              <w:jc w:val="center"/>
              <w:rPr>
                <w:i/>
                <w:sz w:val="20"/>
              </w:rPr>
            </w:pPr>
          </w:p>
          <w:p w14:paraId="1DAD5E2F" w14:textId="77777777" w:rsidR="00092F27" w:rsidRDefault="00092F27">
            <w:pPr>
              <w:tabs>
                <w:tab w:val="left" w:pos="993"/>
              </w:tabs>
              <w:spacing w:line="0" w:lineRule="atLeast"/>
              <w:jc w:val="center"/>
              <w:rPr>
                <w:i/>
                <w:sz w:val="20"/>
              </w:rPr>
            </w:pPr>
          </w:p>
          <w:p w14:paraId="1F02E1DB" w14:textId="77777777" w:rsidR="00092F27" w:rsidRDefault="00000000">
            <w:pPr>
              <w:tabs>
                <w:tab w:val="left" w:pos="993"/>
              </w:tabs>
              <w:spacing w:line="0" w:lineRule="atLeast"/>
              <w:jc w:val="center"/>
              <w:rPr>
                <w:i/>
                <w:sz w:val="20"/>
              </w:rPr>
            </w:pPr>
            <w:r>
              <w:rPr>
                <w:i/>
                <w:sz w:val="20"/>
              </w:rPr>
              <w:t>-</w:t>
            </w:r>
          </w:p>
        </w:tc>
        <w:tc>
          <w:tcPr>
            <w:tcW w:w="189" w:type="pct"/>
            <w:vAlign w:val="center"/>
          </w:tcPr>
          <w:p w14:paraId="4C9F4B8D" w14:textId="77777777" w:rsidR="00092F27" w:rsidRDefault="00000000">
            <w:pPr>
              <w:tabs>
                <w:tab w:val="left" w:pos="993"/>
              </w:tabs>
              <w:spacing w:line="0" w:lineRule="atLeast"/>
              <w:jc w:val="center"/>
              <w:rPr>
                <w:sz w:val="20"/>
              </w:rPr>
            </w:pPr>
            <w:r>
              <w:rPr>
                <w:sz w:val="20"/>
              </w:rPr>
              <w:t>-</w:t>
            </w:r>
          </w:p>
        </w:tc>
        <w:tc>
          <w:tcPr>
            <w:tcW w:w="189" w:type="pct"/>
            <w:vAlign w:val="center"/>
          </w:tcPr>
          <w:p w14:paraId="16223485" w14:textId="77777777" w:rsidR="00092F27" w:rsidRDefault="00000000">
            <w:pPr>
              <w:tabs>
                <w:tab w:val="left" w:pos="993"/>
              </w:tabs>
              <w:spacing w:line="0" w:lineRule="atLeast"/>
              <w:jc w:val="center"/>
              <w:rPr>
                <w:sz w:val="20"/>
              </w:rPr>
            </w:pPr>
            <w:r>
              <w:rPr>
                <w:sz w:val="20"/>
              </w:rPr>
              <w:t>-</w:t>
            </w:r>
          </w:p>
        </w:tc>
        <w:tc>
          <w:tcPr>
            <w:tcW w:w="189" w:type="pct"/>
            <w:vAlign w:val="center"/>
          </w:tcPr>
          <w:p w14:paraId="3945930E" w14:textId="77777777" w:rsidR="00092F27" w:rsidRDefault="00000000">
            <w:pPr>
              <w:tabs>
                <w:tab w:val="left" w:pos="993"/>
              </w:tabs>
              <w:spacing w:line="0" w:lineRule="atLeast"/>
              <w:jc w:val="center"/>
              <w:rPr>
                <w:sz w:val="20"/>
              </w:rPr>
            </w:pPr>
            <w:r>
              <w:rPr>
                <w:sz w:val="20"/>
              </w:rPr>
              <w:t>-</w:t>
            </w:r>
          </w:p>
        </w:tc>
        <w:tc>
          <w:tcPr>
            <w:tcW w:w="189" w:type="pct"/>
            <w:vAlign w:val="center"/>
          </w:tcPr>
          <w:p w14:paraId="3D275787" w14:textId="77777777" w:rsidR="00092F27" w:rsidRDefault="00000000">
            <w:pPr>
              <w:tabs>
                <w:tab w:val="left" w:pos="993"/>
              </w:tabs>
              <w:spacing w:line="0" w:lineRule="atLeast"/>
              <w:jc w:val="center"/>
              <w:rPr>
                <w:sz w:val="20"/>
              </w:rPr>
            </w:pPr>
            <w:r>
              <w:rPr>
                <w:sz w:val="20"/>
              </w:rPr>
              <w:t>-</w:t>
            </w:r>
          </w:p>
        </w:tc>
        <w:tc>
          <w:tcPr>
            <w:tcW w:w="189" w:type="pct"/>
            <w:vAlign w:val="center"/>
          </w:tcPr>
          <w:p w14:paraId="2955AEE9" w14:textId="77777777" w:rsidR="00092F27" w:rsidRDefault="00000000">
            <w:pPr>
              <w:tabs>
                <w:tab w:val="left" w:pos="993"/>
              </w:tabs>
              <w:spacing w:line="0" w:lineRule="atLeast"/>
              <w:jc w:val="center"/>
              <w:rPr>
                <w:sz w:val="20"/>
              </w:rPr>
            </w:pPr>
            <w:r>
              <w:rPr>
                <w:sz w:val="20"/>
              </w:rPr>
              <w:t>-</w:t>
            </w:r>
          </w:p>
        </w:tc>
        <w:tc>
          <w:tcPr>
            <w:tcW w:w="189" w:type="pct"/>
            <w:vAlign w:val="center"/>
          </w:tcPr>
          <w:p w14:paraId="5723E474" w14:textId="77777777" w:rsidR="00092F27" w:rsidRDefault="00000000">
            <w:pPr>
              <w:tabs>
                <w:tab w:val="left" w:pos="993"/>
              </w:tabs>
              <w:spacing w:line="0" w:lineRule="atLeast"/>
              <w:jc w:val="center"/>
              <w:rPr>
                <w:sz w:val="20"/>
              </w:rPr>
            </w:pPr>
            <w:r>
              <w:rPr>
                <w:sz w:val="20"/>
              </w:rPr>
              <w:t>-</w:t>
            </w:r>
          </w:p>
        </w:tc>
        <w:tc>
          <w:tcPr>
            <w:tcW w:w="189" w:type="pct"/>
            <w:vAlign w:val="center"/>
          </w:tcPr>
          <w:p w14:paraId="17001EBE" w14:textId="77777777" w:rsidR="00092F27" w:rsidRDefault="00000000">
            <w:pPr>
              <w:tabs>
                <w:tab w:val="left" w:pos="993"/>
              </w:tabs>
              <w:spacing w:line="0" w:lineRule="atLeast"/>
              <w:jc w:val="center"/>
              <w:rPr>
                <w:sz w:val="20"/>
              </w:rPr>
            </w:pPr>
            <w:r>
              <w:rPr>
                <w:sz w:val="20"/>
              </w:rPr>
              <w:t>-</w:t>
            </w:r>
          </w:p>
        </w:tc>
        <w:tc>
          <w:tcPr>
            <w:tcW w:w="189" w:type="pct"/>
            <w:vAlign w:val="center"/>
          </w:tcPr>
          <w:p w14:paraId="7AA82860" w14:textId="77777777" w:rsidR="00092F27" w:rsidRDefault="00000000">
            <w:pPr>
              <w:tabs>
                <w:tab w:val="left" w:pos="993"/>
              </w:tabs>
              <w:spacing w:line="0" w:lineRule="atLeast"/>
              <w:jc w:val="center"/>
              <w:rPr>
                <w:sz w:val="20"/>
              </w:rPr>
            </w:pPr>
            <w:r>
              <w:rPr>
                <w:sz w:val="20"/>
              </w:rPr>
              <w:t>-</w:t>
            </w:r>
          </w:p>
        </w:tc>
        <w:tc>
          <w:tcPr>
            <w:tcW w:w="189" w:type="pct"/>
            <w:vAlign w:val="center"/>
          </w:tcPr>
          <w:p w14:paraId="2021E469" w14:textId="77777777" w:rsidR="00092F27" w:rsidRDefault="00000000">
            <w:pPr>
              <w:tabs>
                <w:tab w:val="left" w:pos="993"/>
              </w:tabs>
              <w:spacing w:line="0" w:lineRule="atLeast"/>
              <w:jc w:val="center"/>
              <w:rPr>
                <w:sz w:val="20"/>
              </w:rPr>
            </w:pPr>
            <w:r>
              <w:rPr>
                <w:sz w:val="20"/>
              </w:rPr>
              <w:t>-</w:t>
            </w:r>
          </w:p>
        </w:tc>
        <w:tc>
          <w:tcPr>
            <w:tcW w:w="518" w:type="pct"/>
            <w:vAlign w:val="center"/>
          </w:tcPr>
          <w:p w14:paraId="4F445B99" w14:textId="77777777" w:rsidR="00092F27" w:rsidRDefault="00000000">
            <w:pPr>
              <w:tabs>
                <w:tab w:val="left" w:pos="993"/>
              </w:tabs>
              <w:spacing w:line="0" w:lineRule="atLeast"/>
              <w:jc w:val="center"/>
              <w:rPr>
                <w:sz w:val="20"/>
              </w:rPr>
            </w:pPr>
            <w:r>
              <w:rPr>
                <w:sz w:val="20"/>
              </w:rPr>
              <w:t>45</w:t>
            </w:r>
          </w:p>
        </w:tc>
      </w:tr>
      <w:tr w:rsidR="00092F27" w14:paraId="5FAFDE48" w14:textId="77777777">
        <w:trPr>
          <w:trHeight w:val="283"/>
        </w:trPr>
        <w:tc>
          <w:tcPr>
            <w:tcW w:w="194" w:type="pct"/>
            <w:vAlign w:val="center"/>
          </w:tcPr>
          <w:p w14:paraId="5EFF64B9" w14:textId="77777777" w:rsidR="00092F27" w:rsidRDefault="00000000">
            <w:pPr>
              <w:tabs>
                <w:tab w:val="left" w:pos="993"/>
              </w:tabs>
              <w:spacing w:line="0" w:lineRule="atLeast"/>
              <w:jc w:val="center"/>
              <w:rPr>
                <w:sz w:val="20"/>
              </w:rPr>
            </w:pPr>
            <w:r>
              <w:rPr>
                <w:sz w:val="20"/>
              </w:rPr>
              <w:t>2</w:t>
            </w:r>
            <w:r>
              <w:rPr>
                <w:sz w:val="20"/>
                <w:lang w:val="en-US"/>
              </w:rPr>
              <w:t>.1</w:t>
            </w:r>
          </w:p>
        </w:tc>
        <w:tc>
          <w:tcPr>
            <w:tcW w:w="1361" w:type="pct"/>
            <w:vAlign w:val="center"/>
          </w:tcPr>
          <w:p w14:paraId="06C80698" w14:textId="77777777" w:rsidR="00092F27" w:rsidRDefault="00000000">
            <w:pPr>
              <w:rPr>
                <w:i/>
                <w:strike/>
                <w:spacing w:val="-2"/>
                <w:sz w:val="16"/>
                <w:szCs w:val="16"/>
              </w:rPr>
            </w:pPr>
            <w:r>
              <w:rPr>
                <w:sz w:val="20"/>
              </w:rPr>
              <w:t xml:space="preserve">Посещаемости на детской площадке </w:t>
            </w:r>
          </w:p>
          <w:p w14:paraId="42B1B296" w14:textId="77777777" w:rsidR="00092F27" w:rsidRDefault="00092F27">
            <w:pPr>
              <w:pStyle w:val="ConsPlusNonformat"/>
              <w:widowControl/>
              <w:jc w:val="both"/>
              <w:rPr>
                <w:rFonts w:ascii="Times New Roman" w:hAnsi="Times New Roman" w:cs="Times New Roman"/>
              </w:rPr>
            </w:pPr>
          </w:p>
          <w:p w14:paraId="361CF544" w14:textId="77777777" w:rsidR="00092F27" w:rsidRDefault="00092F27">
            <w:pPr>
              <w:tabs>
                <w:tab w:val="left" w:pos="993"/>
              </w:tabs>
              <w:spacing w:line="0" w:lineRule="atLeast"/>
              <w:jc w:val="center"/>
              <w:rPr>
                <w:bCs/>
                <w:i/>
                <w:sz w:val="20"/>
              </w:rPr>
            </w:pPr>
          </w:p>
        </w:tc>
        <w:tc>
          <w:tcPr>
            <w:tcW w:w="377" w:type="pct"/>
            <w:vAlign w:val="center"/>
          </w:tcPr>
          <w:p w14:paraId="0FFA0434" w14:textId="77777777" w:rsidR="00092F27" w:rsidRDefault="00000000">
            <w:pPr>
              <w:tabs>
                <w:tab w:val="left" w:pos="993"/>
              </w:tabs>
              <w:spacing w:line="0" w:lineRule="atLeast"/>
              <w:jc w:val="center"/>
              <w:rPr>
                <w:i/>
                <w:sz w:val="20"/>
              </w:rPr>
            </w:pPr>
            <w:r>
              <w:rPr>
                <w:i/>
                <w:sz w:val="20"/>
              </w:rPr>
              <w:t>МП</w:t>
            </w:r>
          </w:p>
        </w:tc>
        <w:tc>
          <w:tcPr>
            <w:tcW w:w="471" w:type="pct"/>
          </w:tcPr>
          <w:p w14:paraId="057FF1D9" w14:textId="77777777" w:rsidR="00092F27" w:rsidRDefault="00000000">
            <w:pPr>
              <w:tabs>
                <w:tab w:val="left" w:pos="993"/>
              </w:tabs>
              <w:spacing w:line="0" w:lineRule="atLeast"/>
              <w:rPr>
                <w:i/>
                <w:sz w:val="20"/>
              </w:rPr>
            </w:pPr>
            <w:r>
              <w:rPr>
                <w:i/>
                <w:sz w:val="20"/>
              </w:rPr>
              <w:t xml:space="preserve">     процент</w:t>
            </w:r>
          </w:p>
        </w:tc>
        <w:tc>
          <w:tcPr>
            <w:tcW w:w="189" w:type="pct"/>
          </w:tcPr>
          <w:p w14:paraId="186DB2BA" w14:textId="77777777" w:rsidR="00092F27" w:rsidRDefault="00092F27">
            <w:pPr>
              <w:tabs>
                <w:tab w:val="left" w:pos="993"/>
              </w:tabs>
              <w:spacing w:line="0" w:lineRule="atLeast"/>
              <w:jc w:val="center"/>
              <w:rPr>
                <w:i/>
                <w:sz w:val="20"/>
              </w:rPr>
            </w:pPr>
          </w:p>
          <w:p w14:paraId="436E5972" w14:textId="77777777" w:rsidR="00092F27" w:rsidRDefault="00092F27">
            <w:pPr>
              <w:tabs>
                <w:tab w:val="left" w:pos="993"/>
              </w:tabs>
              <w:spacing w:line="0" w:lineRule="atLeast"/>
              <w:jc w:val="center"/>
              <w:rPr>
                <w:i/>
                <w:sz w:val="20"/>
              </w:rPr>
            </w:pPr>
          </w:p>
          <w:p w14:paraId="7B6A3603" w14:textId="77777777" w:rsidR="00092F27" w:rsidRDefault="00000000">
            <w:pPr>
              <w:tabs>
                <w:tab w:val="left" w:pos="993"/>
              </w:tabs>
              <w:spacing w:line="0" w:lineRule="atLeast"/>
              <w:jc w:val="center"/>
              <w:rPr>
                <w:i/>
                <w:sz w:val="20"/>
              </w:rPr>
            </w:pPr>
            <w:r>
              <w:rPr>
                <w:i/>
                <w:sz w:val="20"/>
              </w:rPr>
              <w:t>-</w:t>
            </w:r>
          </w:p>
        </w:tc>
        <w:tc>
          <w:tcPr>
            <w:tcW w:w="189" w:type="pct"/>
          </w:tcPr>
          <w:p w14:paraId="34A71BDC" w14:textId="77777777" w:rsidR="00092F27" w:rsidRDefault="00092F27">
            <w:pPr>
              <w:tabs>
                <w:tab w:val="left" w:pos="993"/>
              </w:tabs>
              <w:spacing w:line="0" w:lineRule="atLeast"/>
              <w:jc w:val="center"/>
              <w:rPr>
                <w:i/>
                <w:sz w:val="20"/>
              </w:rPr>
            </w:pPr>
          </w:p>
          <w:p w14:paraId="09E489B0" w14:textId="77777777" w:rsidR="00092F27" w:rsidRDefault="00092F27">
            <w:pPr>
              <w:tabs>
                <w:tab w:val="left" w:pos="993"/>
              </w:tabs>
              <w:spacing w:line="0" w:lineRule="atLeast"/>
              <w:jc w:val="center"/>
              <w:rPr>
                <w:i/>
                <w:sz w:val="20"/>
              </w:rPr>
            </w:pPr>
          </w:p>
          <w:p w14:paraId="1F82D259" w14:textId="77777777" w:rsidR="00092F27" w:rsidRDefault="00000000">
            <w:pPr>
              <w:tabs>
                <w:tab w:val="left" w:pos="993"/>
              </w:tabs>
              <w:spacing w:line="0" w:lineRule="atLeast"/>
              <w:jc w:val="center"/>
              <w:rPr>
                <w:i/>
                <w:sz w:val="20"/>
              </w:rPr>
            </w:pPr>
            <w:r>
              <w:rPr>
                <w:i/>
                <w:sz w:val="20"/>
              </w:rPr>
              <w:t>-</w:t>
            </w:r>
          </w:p>
        </w:tc>
        <w:tc>
          <w:tcPr>
            <w:tcW w:w="189" w:type="pct"/>
            <w:vAlign w:val="center"/>
          </w:tcPr>
          <w:p w14:paraId="78CC56A7" w14:textId="77777777" w:rsidR="00092F27" w:rsidRDefault="00000000">
            <w:pPr>
              <w:tabs>
                <w:tab w:val="left" w:pos="993"/>
              </w:tabs>
              <w:spacing w:line="0" w:lineRule="atLeast"/>
              <w:jc w:val="center"/>
              <w:rPr>
                <w:sz w:val="20"/>
              </w:rPr>
            </w:pPr>
            <w:r>
              <w:rPr>
                <w:sz w:val="20"/>
              </w:rPr>
              <w:t>-</w:t>
            </w:r>
          </w:p>
        </w:tc>
        <w:tc>
          <w:tcPr>
            <w:tcW w:w="189" w:type="pct"/>
            <w:vAlign w:val="center"/>
          </w:tcPr>
          <w:p w14:paraId="522538F5" w14:textId="77777777" w:rsidR="00092F27" w:rsidRDefault="00000000">
            <w:pPr>
              <w:tabs>
                <w:tab w:val="left" w:pos="993"/>
              </w:tabs>
              <w:spacing w:line="0" w:lineRule="atLeast"/>
              <w:jc w:val="center"/>
              <w:rPr>
                <w:sz w:val="20"/>
              </w:rPr>
            </w:pPr>
            <w:r>
              <w:rPr>
                <w:sz w:val="20"/>
              </w:rPr>
              <w:t>-</w:t>
            </w:r>
          </w:p>
        </w:tc>
        <w:tc>
          <w:tcPr>
            <w:tcW w:w="189" w:type="pct"/>
            <w:vAlign w:val="center"/>
          </w:tcPr>
          <w:p w14:paraId="7906E53E" w14:textId="77777777" w:rsidR="00092F27" w:rsidRDefault="00000000">
            <w:pPr>
              <w:tabs>
                <w:tab w:val="left" w:pos="993"/>
              </w:tabs>
              <w:spacing w:line="0" w:lineRule="atLeast"/>
              <w:jc w:val="center"/>
              <w:rPr>
                <w:sz w:val="20"/>
              </w:rPr>
            </w:pPr>
            <w:r>
              <w:rPr>
                <w:sz w:val="20"/>
              </w:rPr>
              <w:t>-</w:t>
            </w:r>
          </w:p>
        </w:tc>
        <w:tc>
          <w:tcPr>
            <w:tcW w:w="189" w:type="pct"/>
            <w:vAlign w:val="center"/>
          </w:tcPr>
          <w:p w14:paraId="18957E5A" w14:textId="77777777" w:rsidR="00092F27" w:rsidRDefault="00000000">
            <w:pPr>
              <w:tabs>
                <w:tab w:val="left" w:pos="993"/>
              </w:tabs>
              <w:spacing w:line="0" w:lineRule="atLeast"/>
              <w:jc w:val="center"/>
              <w:rPr>
                <w:sz w:val="20"/>
              </w:rPr>
            </w:pPr>
            <w:r>
              <w:rPr>
                <w:sz w:val="20"/>
              </w:rPr>
              <w:t>-</w:t>
            </w:r>
          </w:p>
        </w:tc>
        <w:tc>
          <w:tcPr>
            <w:tcW w:w="189" w:type="pct"/>
            <w:vAlign w:val="center"/>
          </w:tcPr>
          <w:p w14:paraId="3A1CFBDE" w14:textId="77777777" w:rsidR="00092F27" w:rsidRDefault="00000000">
            <w:pPr>
              <w:tabs>
                <w:tab w:val="left" w:pos="993"/>
              </w:tabs>
              <w:spacing w:line="0" w:lineRule="atLeast"/>
              <w:jc w:val="center"/>
              <w:rPr>
                <w:sz w:val="20"/>
              </w:rPr>
            </w:pPr>
            <w:r>
              <w:rPr>
                <w:sz w:val="20"/>
              </w:rPr>
              <w:t>-</w:t>
            </w:r>
          </w:p>
        </w:tc>
        <w:tc>
          <w:tcPr>
            <w:tcW w:w="189" w:type="pct"/>
            <w:vAlign w:val="center"/>
          </w:tcPr>
          <w:p w14:paraId="04F73DD5" w14:textId="77777777" w:rsidR="00092F27" w:rsidRDefault="00000000">
            <w:pPr>
              <w:tabs>
                <w:tab w:val="left" w:pos="993"/>
              </w:tabs>
              <w:spacing w:line="0" w:lineRule="atLeast"/>
              <w:jc w:val="center"/>
              <w:rPr>
                <w:sz w:val="20"/>
              </w:rPr>
            </w:pPr>
            <w:r>
              <w:rPr>
                <w:sz w:val="20"/>
              </w:rPr>
              <w:t>-</w:t>
            </w:r>
          </w:p>
        </w:tc>
        <w:tc>
          <w:tcPr>
            <w:tcW w:w="189" w:type="pct"/>
            <w:vAlign w:val="center"/>
          </w:tcPr>
          <w:p w14:paraId="1C0BC11D" w14:textId="77777777" w:rsidR="00092F27" w:rsidRDefault="00000000">
            <w:pPr>
              <w:tabs>
                <w:tab w:val="left" w:pos="993"/>
              </w:tabs>
              <w:spacing w:line="0" w:lineRule="atLeast"/>
              <w:jc w:val="center"/>
              <w:rPr>
                <w:sz w:val="20"/>
              </w:rPr>
            </w:pPr>
            <w:r>
              <w:rPr>
                <w:sz w:val="20"/>
              </w:rPr>
              <w:t>-</w:t>
            </w:r>
          </w:p>
        </w:tc>
        <w:tc>
          <w:tcPr>
            <w:tcW w:w="189" w:type="pct"/>
            <w:vAlign w:val="center"/>
          </w:tcPr>
          <w:p w14:paraId="09FC39E0" w14:textId="77777777" w:rsidR="00092F27" w:rsidRDefault="00000000">
            <w:pPr>
              <w:tabs>
                <w:tab w:val="left" w:pos="993"/>
              </w:tabs>
              <w:spacing w:line="0" w:lineRule="atLeast"/>
              <w:jc w:val="center"/>
              <w:rPr>
                <w:sz w:val="20"/>
              </w:rPr>
            </w:pPr>
            <w:r>
              <w:rPr>
                <w:sz w:val="20"/>
              </w:rPr>
              <w:t>-</w:t>
            </w:r>
          </w:p>
        </w:tc>
        <w:tc>
          <w:tcPr>
            <w:tcW w:w="189" w:type="pct"/>
            <w:vAlign w:val="center"/>
          </w:tcPr>
          <w:p w14:paraId="2C44ECAA" w14:textId="77777777" w:rsidR="00092F27" w:rsidRDefault="00000000">
            <w:pPr>
              <w:tabs>
                <w:tab w:val="left" w:pos="993"/>
              </w:tabs>
              <w:spacing w:line="0" w:lineRule="atLeast"/>
              <w:jc w:val="center"/>
              <w:rPr>
                <w:sz w:val="20"/>
              </w:rPr>
            </w:pPr>
            <w:r>
              <w:rPr>
                <w:sz w:val="20"/>
              </w:rPr>
              <w:t>-</w:t>
            </w:r>
          </w:p>
        </w:tc>
        <w:tc>
          <w:tcPr>
            <w:tcW w:w="518" w:type="pct"/>
            <w:vAlign w:val="center"/>
          </w:tcPr>
          <w:p w14:paraId="6B3808A0" w14:textId="77777777" w:rsidR="00092F27" w:rsidRDefault="00000000">
            <w:pPr>
              <w:tabs>
                <w:tab w:val="left" w:pos="993"/>
              </w:tabs>
              <w:spacing w:line="0" w:lineRule="atLeast"/>
              <w:jc w:val="center"/>
              <w:rPr>
                <w:sz w:val="20"/>
              </w:rPr>
            </w:pPr>
            <w:r>
              <w:rPr>
                <w:sz w:val="20"/>
              </w:rPr>
              <w:t>25</w:t>
            </w:r>
          </w:p>
        </w:tc>
      </w:tr>
    </w:tbl>
    <w:p w14:paraId="78EF493E" w14:textId="77777777" w:rsidR="00092F27" w:rsidRDefault="00092F27">
      <w:pPr>
        <w:rPr>
          <w:rFonts w:eastAsia="Calibri"/>
        </w:rPr>
      </w:pPr>
    </w:p>
    <w:p w14:paraId="0ED9CE9B" w14:textId="77777777" w:rsidR="00092F27" w:rsidRDefault="00000000">
      <w:pPr>
        <w:tabs>
          <w:tab w:val="left" w:pos="993"/>
        </w:tabs>
        <w:spacing w:line="0" w:lineRule="atLeast"/>
        <w:jc w:val="center"/>
        <w:rPr>
          <w:b/>
          <w:bCs/>
          <w:szCs w:val="28"/>
        </w:rPr>
      </w:pPr>
      <w:r>
        <w:rPr>
          <w:b/>
          <w:bCs/>
          <w:szCs w:val="28"/>
        </w:rPr>
        <w:t>4. Структура муниципальной программы</w:t>
      </w:r>
    </w:p>
    <w:p w14:paraId="54D7C62E" w14:textId="77777777" w:rsidR="00092F27" w:rsidRDefault="00092F27">
      <w:pPr>
        <w:tabs>
          <w:tab w:val="left" w:pos="993"/>
        </w:tabs>
        <w:spacing w:line="0" w:lineRule="atLeast"/>
        <w:jc w:val="center"/>
        <w:rPr>
          <w:b/>
          <w:bCs/>
          <w:sz w:val="20"/>
        </w:rPr>
      </w:pP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27"/>
        <w:gridCol w:w="6720"/>
        <w:gridCol w:w="4002"/>
        <w:gridCol w:w="3651"/>
      </w:tblGrid>
      <w:tr w:rsidR="00092F27" w14:paraId="0D49CC06" w14:textId="77777777">
        <w:trPr>
          <w:trHeight w:val="669"/>
          <w:tblHeader/>
        </w:trPr>
        <w:tc>
          <w:tcPr>
            <w:tcW w:w="241" w:type="pct"/>
            <w:shd w:val="clear" w:color="auto" w:fill="auto"/>
            <w:vAlign w:val="center"/>
          </w:tcPr>
          <w:p w14:paraId="74DAC38D"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lang w:val="en-US"/>
              </w:rPr>
            </w:pPr>
            <w:r>
              <w:rPr>
                <w:sz w:val="20"/>
              </w:rPr>
              <w:t>№</w:t>
            </w:r>
          </w:p>
          <w:p w14:paraId="078CE732"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п/п</w:t>
            </w:r>
          </w:p>
        </w:tc>
        <w:tc>
          <w:tcPr>
            <w:tcW w:w="2225" w:type="pct"/>
            <w:shd w:val="clear" w:color="auto" w:fill="auto"/>
            <w:vAlign w:val="center"/>
          </w:tcPr>
          <w:p w14:paraId="438E1D17"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Задачи структурного элемента</w:t>
            </w:r>
          </w:p>
        </w:tc>
        <w:tc>
          <w:tcPr>
            <w:tcW w:w="1325" w:type="pct"/>
            <w:shd w:val="clear" w:color="auto" w:fill="auto"/>
            <w:vAlign w:val="center"/>
          </w:tcPr>
          <w:p w14:paraId="3DFED079"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Краткое описание ожидаемых эффектов от реализации задачи структурного элемента</w:t>
            </w:r>
          </w:p>
        </w:tc>
        <w:tc>
          <w:tcPr>
            <w:tcW w:w="1209" w:type="pct"/>
            <w:shd w:val="clear" w:color="auto" w:fill="auto"/>
            <w:vAlign w:val="center"/>
          </w:tcPr>
          <w:p w14:paraId="739098FB"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Связь с показателями</w:t>
            </w:r>
          </w:p>
        </w:tc>
      </w:tr>
      <w:tr w:rsidR="00092F27" w14:paraId="43083917" w14:textId="77777777">
        <w:trPr>
          <w:trHeight w:val="224"/>
        </w:trPr>
        <w:tc>
          <w:tcPr>
            <w:tcW w:w="241" w:type="pct"/>
            <w:shd w:val="clear" w:color="auto" w:fill="auto"/>
            <w:vAlign w:val="center"/>
          </w:tcPr>
          <w:p w14:paraId="6324B8F3"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1</w:t>
            </w:r>
          </w:p>
        </w:tc>
        <w:tc>
          <w:tcPr>
            <w:tcW w:w="2225" w:type="pct"/>
            <w:shd w:val="clear" w:color="auto" w:fill="auto"/>
            <w:vAlign w:val="center"/>
          </w:tcPr>
          <w:p w14:paraId="12D83A04"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2</w:t>
            </w:r>
          </w:p>
        </w:tc>
        <w:tc>
          <w:tcPr>
            <w:tcW w:w="1325" w:type="pct"/>
            <w:shd w:val="clear" w:color="auto" w:fill="auto"/>
            <w:vAlign w:val="center"/>
          </w:tcPr>
          <w:p w14:paraId="0C3668F9"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3</w:t>
            </w:r>
          </w:p>
        </w:tc>
        <w:tc>
          <w:tcPr>
            <w:tcW w:w="1209" w:type="pct"/>
            <w:shd w:val="clear" w:color="auto" w:fill="auto"/>
            <w:vAlign w:val="center"/>
          </w:tcPr>
          <w:p w14:paraId="1E65D0CE"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4</w:t>
            </w:r>
          </w:p>
        </w:tc>
      </w:tr>
      <w:tr w:rsidR="00092F27" w14:paraId="72B3A4CD" w14:textId="77777777">
        <w:trPr>
          <w:trHeight w:val="447"/>
        </w:trPr>
        <w:tc>
          <w:tcPr>
            <w:tcW w:w="241" w:type="pct"/>
            <w:shd w:val="clear" w:color="auto" w:fill="auto"/>
            <w:vAlign w:val="center"/>
          </w:tcPr>
          <w:p w14:paraId="2D83016C"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1.</w:t>
            </w:r>
          </w:p>
        </w:tc>
        <w:tc>
          <w:tcPr>
            <w:tcW w:w="4759" w:type="pct"/>
            <w:gridSpan w:val="3"/>
            <w:shd w:val="clear" w:color="auto" w:fill="auto"/>
            <w:vAlign w:val="center"/>
          </w:tcPr>
          <w:p w14:paraId="15DA4C73"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 xml:space="preserve"> Направление «</w:t>
            </w:r>
            <w:r>
              <w:rPr>
                <w:sz w:val="22"/>
                <w:szCs w:val="22"/>
              </w:rPr>
              <w:t>Благоустройство Большанского сельского поселения»</w:t>
            </w:r>
          </w:p>
        </w:tc>
      </w:tr>
      <w:tr w:rsidR="00092F27" w14:paraId="0FB670F6" w14:textId="77777777">
        <w:trPr>
          <w:trHeight w:val="224"/>
        </w:trPr>
        <w:tc>
          <w:tcPr>
            <w:tcW w:w="241" w:type="pct"/>
            <w:shd w:val="clear" w:color="auto" w:fill="auto"/>
            <w:vAlign w:val="center"/>
          </w:tcPr>
          <w:p w14:paraId="70C6422F"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lang w:val="en-US"/>
              </w:rPr>
            </w:pPr>
            <w:r>
              <w:rPr>
                <w:sz w:val="20"/>
                <w:lang w:val="en-US"/>
              </w:rPr>
              <w:t>1.M.</w:t>
            </w:r>
          </w:p>
        </w:tc>
        <w:tc>
          <w:tcPr>
            <w:tcW w:w="4759" w:type="pct"/>
            <w:gridSpan w:val="3"/>
            <w:shd w:val="clear" w:color="auto" w:fill="auto"/>
            <w:vAlign w:val="center"/>
          </w:tcPr>
          <w:p w14:paraId="00E5ECB4"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 xml:space="preserve">Комплекс процессных мероприятий </w:t>
            </w:r>
            <w:r>
              <w:rPr>
                <w:rStyle w:val="afe"/>
                <w:rFonts w:eastAsia="Arial"/>
                <w:b w:val="0"/>
                <w:bCs w:val="0"/>
                <w:color w:val="333333"/>
                <w:sz w:val="22"/>
                <w:szCs w:val="22"/>
                <w:shd w:val="clear" w:color="auto" w:fill="FFFFFF"/>
              </w:rPr>
              <w:t>«Повышение уровня благоустройства территории»</w:t>
            </w:r>
          </w:p>
        </w:tc>
      </w:tr>
      <w:tr w:rsidR="00092F27" w14:paraId="1E4607F2" w14:textId="77777777">
        <w:trPr>
          <w:trHeight w:val="224"/>
        </w:trPr>
        <w:tc>
          <w:tcPr>
            <w:tcW w:w="241" w:type="pct"/>
            <w:shd w:val="clear" w:color="auto" w:fill="auto"/>
            <w:vAlign w:val="center"/>
          </w:tcPr>
          <w:p w14:paraId="6518505A" w14:textId="77777777" w:rsidR="00092F27" w:rsidRDefault="00092F27">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p>
        </w:tc>
        <w:tc>
          <w:tcPr>
            <w:tcW w:w="2225" w:type="pct"/>
            <w:shd w:val="clear" w:color="auto" w:fill="auto"/>
            <w:vAlign w:val="center"/>
          </w:tcPr>
          <w:p w14:paraId="70CF80DE"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Ответственный за реализацию: Администрация Большанского сельского поселения</w:t>
            </w:r>
          </w:p>
        </w:tc>
        <w:tc>
          <w:tcPr>
            <w:tcW w:w="2534" w:type="pct"/>
            <w:gridSpan w:val="2"/>
            <w:shd w:val="clear" w:color="auto" w:fill="auto"/>
            <w:vAlign w:val="center"/>
          </w:tcPr>
          <w:p w14:paraId="638FCA05"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Срок реализации (год начала -2025, год окончания -2030)</w:t>
            </w:r>
          </w:p>
        </w:tc>
      </w:tr>
      <w:tr w:rsidR="00092F27" w14:paraId="02C716A3" w14:textId="77777777">
        <w:trPr>
          <w:trHeight w:val="224"/>
        </w:trPr>
        <w:tc>
          <w:tcPr>
            <w:tcW w:w="241" w:type="pct"/>
            <w:shd w:val="clear" w:color="auto" w:fill="auto"/>
            <w:vAlign w:val="center"/>
          </w:tcPr>
          <w:p w14:paraId="7FAB987D"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lang w:val="en-US"/>
              </w:rPr>
            </w:pPr>
            <w:r>
              <w:rPr>
                <w:sz w:val="20"/>
                <w:lang w:val="en-US"/>
              </w:rPr>
              <w:t>1.M.1.</w:t>
            </w:r>
          </w:p>
        </w:tc>
        <w:tc>
          <w:tcPr>
            <w:tcW w:w="2225" w:type="pct"/>
            <w:shd w:val="clear" w:color="auto" w:fill="auto"/>
            <w:vAlign w:val="center"/>
          </w:tcPr>
          <w:p w14:paraId="750601D9"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Задача 1</w:t>
            </w:r>
            <w:r>
              <w:rPr>
                <w:szCs w:val="28"/>
              </w:rPr>
              <w:t>«</w:t>
            </w:r>
            <w:r>
              <w:rPr>
                <w:sz w:val="22"/>
                <w:szCs w:val="22"/>
              </w:rPr>
              <w:t>Обеспечение привлекательности сельской местности для комфортного проживания населения»</w:t>
            </w:r>
          </w:p>
        </w:tc>
        <w:tc>
          <w:tcPr>
            <w:tcW w:w="1325" w:type="pct"/>
            <w:shd w:val="clear" w:color="auto" w:fill="auto"/>
            <w:vAlign w:val="center"/>
          </w:tcPr>
          <w:p w14:paraId="0281C737" w14:textId="77777777" w:rsidR="00092F27" w:rsidRDefault="00000000">
            <w:pPr>
              <w:pStyle w:val="15"/>
              <w:spacing w:after="0" w:line="240" w:lineRule="auto"/>
              <w:ind w:left="0"/>
              <w:jc w:val="both"/>
              <w:rPr>
                <w:rFonts w:ascii="Times New Roman" w:hAnsi="Times New Roman" w:cs="Times New Roman"/>
                <w:sz w:val="28"/>
                <w:szCs w:val="28"/>
              </w:rPr>
            </w:pPr>
            <w:r>
              <w:rPr>
                <w:rFonts w:ascii="Times New Roman" w:hAnsi="Times New Roman" w:cs="Times New Roman"/>
              </w:rPr>
              <w:t>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 содержание в надлежащем качестве объектов благоустройства.</w:t>
            </w:r>
            <w:r>
              <w:rPr>
                <w:szCs w:val="28"/>
              </w:rPr>
              <w:t xml:space="preserve"> </w:t>
            </w:r>
            <w:r>
              <w:rPr>
                <w:rFonts w:ascii="Times New Roman" w:hAnsi="Times New Roman" w:cs="Times New Roman"/>
              </w:rPr>
              <w:t xml:space="preserve">Для решений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и будет способствовать повышению уровня </w:t>
            </w:r>
            <w:r>
              <w:rPr>
                <w:rFonts w:ascii="Times New Roman" w:hAnsi="Times New Roman" w:cs="Times New Roman"/>
                <w:sz w:val="28"/>
                <w:szCs w:val="28"/>
              </w:rPr>
              <w:t xml:space="preserve"> </w:t>
            </w:r>
            <w:r>
              <w:rPr>
                <w:rFonts w:ascii="Times New Roman" w:hAnsi="Times New Roman" w:cs="Times New Roman"/>
              </w:rPr>
              <w:t>комфортного проживания.</w:t>
            </w:r>
          </w:p>
          <w:p w14:paraId="47C43351" w14:textId="77777777" w:rsidR="00092F27" w:rsidRDefault="00092F27">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p>
        </w:tc>
        <w:tc>
          <w:tcPr>
            <w:tcW w:w="1209" w:type="pct"/>
            <w:shd w:val="clear" w:color="auto" w:fill="auto"/>
            <w:vAlign w:val="center"/>
          </w:tcPr>
          <w:p w14:paraId="4CF175F5" w14:textId="77777777" w:rsidR="00092F27" w:rsidRDefault="00000000">
            <w:pPr>
              <w:pStyle w:val="ConsPlusNonformat"/>
              <w:widowControl/>
              <w:jc w:val="both"/>
              <w:rPr>
                <w:rFonts w:ascii="Times New Roman" w:hAnsi="Times New Roman" w:cs="Times New Roman"/>
              </w:rPr>
            </w:pPr>
            <w:r>
              <w:rPr>
                <w:rFonts w:ascii="Times New Roman" w:hAnsi="Times New Roman" w:cs="Times New Roman"/>
              </w:rPr>
              <w:t xml:space="preserve">Доля отдыхающих в местах отдыха </w:t>
            </w:r>
            <w:r>
              <w:rPr>
                <w:szCs w:val="28"/>
              </w:rPr>
              <w:t xml:space="preserve"> </w:t>
            </w:r>
          </w:p>
          <w:p w14:paraId="66470614" w14:textId="77777777" w:rsidR="00092F27" w:rsidRDefault="00000000">
            <w:pPr>
              <w:rPr>
                <w:i/>
                <w:strike/>
                <w:spacing w:val="-2"/>
                <w:sz w:val="16"/>
                <w:szCs w:val="16"/>
              </w:rPr>
            </w:pPr>
            <w:r>
              <w:rPr>
                <w:sz w:val="20"/>
              </w:rPr>
              <w:t xml:space="preserve">Посещаемости на детской площадке </w:t>
            </w:r>
          </w:p>
          <w:p w14:paraId="4DC11172" w14:textId="77777777" w:rsidR="00092F27" w:rsidRDefault="00092F27">
            <w:pPr>
              <w:widowControl w:val="0"/>
              <w:pBdr>
                <w:top w:val="none" w:sz="4" w:space="0" w:color="000000"/>
                <w:left w:val="none" w:sz="4" w:space="0" w:color="000000"/>
                <w:bottom w:val="none" w:sz="4" w:space="0" w:color="000000"/>
                <w:right w:val="none" w:sz="4" w:space="0" w:color="000000"/>
                <w:between w:val="none" w:sz="4" w:space="0" w:color="000000"/>
              </w:pBdr>
              <w:rPr>
                <w:strike/>
                <w:sz w:val="20"/>
                <w:highlight w:val="yellow"/>
              </w:rPr>
            </w:pPr>
          </w:p>
        </w:tc>
      </w:tr>
    </w:tbl>
    <w:p w14:paraId="2ABC24FC" w14:textId="77777777" w:rsidR="00092F27" w:rsidRDefault="00092F27">
      <w:pPr>
        <w:jc w:val="both"/>
      </w:pPr>
    </w:p>
    <w:p w14:paraId="0EE3B31D" w14:textId="77777777" w:rsidR="00092F27" w:rsidRDefault="00000000">
      <w:pPr>
        <w:tabs>
          <w:tab w:val="left" w:pos="993"/>
        </w:tabs>
        <w:spacing w:line="0" w:lineRule="atLeast"/>
        <w:jc w:val="center"/>
        <w:rPr>
          <w:b/>
          <w:bCs/>
          <w:szCs w:val="28"/>
        </w:rPr>
      </w:pPr>
      <w:r>
        <w:rPr>
          <w:b/>
          <w:bCs/>
          <w:szCs w:val="28"/>
        </w:rPr>
        <w:t>5. Финансовое обеспечение муниципальной программы</w:t>
      </w:r>
    </w:p>
    <w:p w14:paraId="505B28AA" w14:textId="77777777" w:rsidR="00092F27" w:rsidRDefault="00092F27">
      <w:pPr>
        <w:tabs>
          <w:tab w:val="left" w:pos="993"/>
        </w:tabs>
        <w:spacing w:line="0" w:lineRule="atLeast"/>
        <w:jc w:val="center"/>
      </w:pPr>
    </w:p>
    <w:tbl>
      <w:tblPr>
        <w:tblW w:w="51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583"/>
        <w:gridCol w:w="1361"/>
        <w:gridCol w:w="708"/>
        <w:gridCol w:w="709"/>
        <w:gridCol w:w="708"/>
        <w:gridCol w:w="709"/>
        <w:gridCol w:w="709"/>
        <w:gridCol w:w="709"/>
      </w:tblGrid>
      <w:tr w:rsidR="00092F27" w14:paraId="4946ACE2" w14:textId="77777777">
        <w:trPr>
          <w:trHeight w:val="476"/>
          <w:tblHeader/>
        </w:trPr>
        <w:tc>
          <w:tcPr>
            <w:tcW w:w="9583" w:type="dxa"/>
            <w:vMerge w:val="restart"/>
            <w:shd w:val="clear" w:color="auto" w:fill="auto"/>
            <w:vAlign w:val="center"/>
          </w:tcPr>
          <w:p w14:paraId="5433E66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 xml:space="preserve">Наименование муниципальной программы, структурного элемента, </w:t>
            </w:r>
          </w:p>
          <w:p w14:paraId="661A3BA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источник финансового обеспечения</w:t>
            </w:r>
          </w:p>
          <w:p w14:paraId="176E7D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rPr>
            </w:pPr>
          </w:p>
        </w:tc>
        <w:tc>
          <w:tcPr>
            <w:tcW w:w="1361" w:type="dxa"/>
            <w:vMerge w:val="restart"/>
            <w:shd w:val="clear" w:color="auto" w:fill="auto"/>
            <w:vAlign w:val="center"/>
          </w:tcPr>
          <w:p w14:paraId="04C82AC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Код бюджетной классификации</w:t>
            </w:r>
          </w:p>
          <w:p w14:paraId="0E1E4AB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rPr>
            </w:pPr>
          </w:p>
        </w:tc>
        <w:tc>
          <w:tcPr>
            <w:tcW w:w="4252" w:type="dxa"/>
            <w:gridSpan w:val="6"/>
            <w:shd w:val="clear" w:color="auto" w:fill="auto"/>
            <w:vAlign w:val="center"/>
          </w:tcPr>
          <w:p w14:paraId="3B26402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 xml:space="preserve">Объем финансового обеспечения по годам, </w:t>
            </w:r>
          </w:p>
          <w:p w14:paraId="4578E06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тыс. рублей</w:t>
            </w:r>
          </w:p>
        </w:tc>
      </w:tr>
      <w:tr w:rsidR="00092F27" w14:paraId="6400DF9F" w14:textId="77777777">
        <w:trPr>
          <w:trHeight w:val="239"/>
          <w:tblHeader/>
        </w:trPr>
        <w:tc>
          <w:tcPr>
            <w:tcW w:w="9583" w:type="dxa"/>
            <w:vMerge/>
            <w:shd w:val="clear" w:color="auto" w:fill="auto"/>
            <w:vAlign w:val="center"/>
          </w:tcPr>
          <w:p w14:paraId="37633A8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rPr>
            </w:pPr>
          </w:p>
        </w:tc>
        <w:tc>
          <w:tcPr>
            <w:tcW w:w="1361" w:type="dxa"/>
            <w:vMerge/>
            <w:shd w:val="clear" w:color="auto" w:fill="auto"/>
          </w:tcPr>
          <w:p w14:paraId="74C96AD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rPr>
            </w:pPr>
          </w:p>
        </w:tc>
        <w:tc>
          <w:tcPr>
            <w:tcW w:w="708" w:type="dxa"/>
            <w:shd w:val="clear" w:color="auto" w:fill="auto"/>
            <w:vAlign w:val="center"/>
          </w:tcPr>
          <w:p w14:paraId="6E14A87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2025</w:t>
            </w:r>
          </w:p>
        </w:tc>
        <w:tc>
          <w:tcPr>
            <w:tcW w:w="709" w:type="dxa"/>
            <w:shd w:val="clear" w:color="auto" w:fill="auto"/>
            <w:vAlign w:val="center"/>
          </w:tcPr>
          <w:p w14:paraId="2990193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2026</w:t>
            </w:r>
          </w:p>
        </w:tc>
        <w:tc>
          <w:tcPr>
            <w:tcW w:w="708" w:type="dxa"/>
            <w:shd w:val="clear" w:color="auto" w:fill="auto"/>
            <w:vAlign w:val="center"/>
          </w:tcPr>
          <w:p w14:paraId="182495D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2027</w:t>
            </w:r>
          </w:p>
        </w:tc>
        <w:tc>
          <w:tcPr>
            <w:tcW w:w="709" w:type="dxa"/>
            <w:shd w:val="clear" w:color="auto" w:fill="auto"/>
            <w:vAlign w:val="center"/>
          </w:tcPr>
          <w:p w14:paraId="4E9650A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spacing w:val="-2"/>
                <w:sz w:val="20"/>
                <w:highlight w:val="white"/>
              </w:rPr>
              <w:t>2028</w:t>
            </w:r>
          </w:p>
        </w:tc>
        <w:tc>
          <w:tcPr>
            <w:tcW w:w="709" w:type="dxa"/>
            <w:tcBorders>
              <w:right w:val="single" w:sz="4" w:space="0" w:color="auto"/>
            </w:tcBorders>
            <w:shd w:val="clear" w:color="auto" w:fill="auto"/>
            <w:vAlign w:val="center"/>
          </w:tcPr>
          <w:p w14:paraId="77A0B27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2029</w:t>
            </w:r>
          </w:p>
        </w:tc>
        <w:tc>
          <w:tcPr>
            <w:tcW w:w="709" w:type="dxa"/>
            <w:tcBorders>
              <w:left w:val="single" w:sz="4" w:space="0" w:color="auto"/>
            </w:tcBorders>
            <w:shd w:val="clear" w:color="auto" w:fill="auto"/>
            <w:vAlign w:val="center"/>
          </w:tcPr>
          <w:p w14:paraId="6AEB67F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2030</w:t>
            </w:r>
          </w:p>
        </w:tc>
      </w:tr>
      <w:tr w:rsidR="00092F27" w14:paraId="7ECBDB18" w14:textId="77777777">
        <w:trPr>
          <w:trHeight w:val="239"/>
          <w:tblHeader/>
        </w:trPr>
        <w:tc>
          <w:tcPr>
            <w:tcW w:w="9583" w:type="dxa"/>
            <w:shd w:val="clear" w:color="auto" w:fill="auto"/>
            <w:vAlign w:val="center"/>
          </w:tcPr>
          <w:p w14:paraId="108FD61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spacing w:val="-2"/>
                <w:sz w:val="20"/>
                <w:highlight w:val="white"/>
              </w:rPr>
              <w:t>1</w:t>
            </w:r>
          </w:p>
        </w:tc>
        <w:tc>
          <w:tcPr>
            <w:tcW w:w="1361" w:type="dxa"/>
            <w:shd w:val="clear" w:color="auto" w:fill="auto"/>
            <w:vAlign w:val="center"/>
          </w:tcPr>
          <w:p w14:paraId="791414F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w:t>
            </w:r>
          </w:p>
        </w:tc>
        <w:tc>
          <w:tcPr>
            <w:tcW w:w="708" w:type="dxa"/>
            <w:shd w:val="clear" w:color="auto" w:fill="auto"/>
            <w:vAlign w:val="center"/>
          </w:tcPr>
          <w:p w14:paraId="1274B91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3</w:t>
            </w:r>
          </w:p>
        </w:tc>
        <w:tc>
          <w:tcPr>
            <w:tcW w:w="709" w:type="dxa"/>
            <w:shd w:val="clear" w:color="auto" w:fill="auto"/>
            <w:vAlign w:val="center"/>
          </w:tcPr>
          <w:p w14:paraId="22EEA41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4</w:t>
            </w:r>
          </w:p>
        </w:tc>
        <w:tc>
          <w:tcPr>
            <w:tcW w:w="708" w:type="dxa"/>
            <w:shd w:val="clear" w:color="auto" w:fill="auto"/>
            <w:vAlign w:val="center"/>
          </w:tcPr>
          <w:p w14:paraId="3818F6C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rFonts w:eastAsia="Arial"/>
                <w:sz w:val="20"/>
                <w:highlight w:val="white"/>
              </w:rPr>
              <w:t>5</w:t>
            </w:r>
          </w:p>
        </w:tc>
        <w:tc>
          <w:tcPr>
            <w:tcW w:w="709" w:type="dxa"/>
            <w:shd w:val="clear" w:color="auto" w:fill="auto"/>
            <w:vAlign w:val="center"/>
          </w:tcPr>
          <w:p w14:paraId="30C0A2B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rFonts w:eastAsia="Arial"/>
                <w:sz w:val="20"/>
                <w:highlight w:val="white"/>
              </w:rPr>
              <w:t>6</w:t>
            </w:r>
          </w:p>
        </w:tc>
        <w:tc>
          <w:tcPr>
            <w:tcW w:w="709" w:type="dxa"/>
            <w:tcBorders>
              <w:right w:val="single" w:sz="4" w:space="0" w:color="auto"/>
            </w:tcBorders>
            <w:shd w:val="clear" w:color="auto" w:fill="auto"/>
            <w:vAlign w:val="center"/>
          </w:tcPr>
          <w:p w14:paraId="692E04B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rFonts w:eastAsia="Arial"/>
                <w:sz w:val="20"/>
                <w:highlight w:val="white"/>
              </w:rPr>
            </w:pPr>
            <w:r>
              <w:rPr>
                <w:rFonts w:eastAsia="Arial"/>
                <w:sz w:val="20"/>
                <w:highlight w:val="white"/>
              </w:rPr>
              <w:t xml:space="preserve">   7</w:t>
            </w:r>
          </w:p>
        </w:tc>
        <w:tc>
          <w:tcPr>
            <w:tcW w:w="709" w:type="dxa"/>
            <w:tcBorders>
              <w:left w:val="single" w:sz="4" w:space="0" w:color="auto"/>
            </w:tcBorders>
            <w:shd w:val="clear" w:color="auto" w:fill="auto"/>
            <w:vAlign w:val="center"/>
          </w:tcPr>
          <w:p w14:paraId="2577C4F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rFonts w:eastAsia="Arial"/>
                <w:sz w:val="20"/>
                <w:highlight w:val="white"/>
              </w:rPr>
            </w:pPr>
            <w:r>
              <w:rPr>
                <w:rFonts w:eastAsia="Arial"/>
                <w:sz w:val="20"/>
                <w:highlight w:val="white"/>
              </w:rPr>
              <w:t xml:space="preserve">    8</w:t>
            </w:r>
          </w:p>
        </w:tc>
      </w:tr>
      <w:tr w:rsidR="00092F27" w14:paraId="23EA586C" w14:textId="77777777">
        <w:trPr>
          <w:trHeight w:val="246"/>
        </w:trPr>
        <w:tc>
          <w:tcPr>
            <w:tcW w:w="9583" w:type="dxa"/>
            <w:shd w:val="clear" w:color="auto" w:fill="auto"/>
            <w:vAlign w:val="center"/>
          </w:tcPr>
          <w:p w14:paraId="6DA11DBA" w14:textId="77777777" w:rsidR="00092F27" w:rsidRDefault="00000000">
            <w:pPr>
              <w:tabs>
                <w:tab w:val="left" w:pos="993"/>
              </w:tabs>
              <w:spacing w:line="0" w:lineRule="atLeast"/>
              <w:jc w:val="both"/>
              <w:rPr>
                <w:b/>
                <w:bCs/>
                <w:szCs w:val="28"/>
                <w:highlight w:val="white"/>
              </w:rPr>
            </w:pPr>
            <w:r>
              <w:rPr>
                <w:b/>
                <w:bCs/>
                <w:sz w:val="22"/>
                <w:highlight w:val="white"/>
              </w:rPr>
              <w:t>Муниципальная программа «</w:t>
            </w:r>
            <w:r>
              <w:rPr>
                <w:b/>
                <w:i/>
                <w:iCs/>
                <w:sz w:val="22"/>
                <w:highlight w:val="white"/>
              </w:rPr>
              <w:t xml:space="preserve">Устойчивое развитие сельских территорий Большанского сельского поселения Чернянского района Белгородской области» </w:t>
            </w:r>
            <w:r>
              <w:rPr>
                <w:b/>
                <w:sz w:val="22"/>
                <w:highlight w:val="white"/>
              </w:rPr>
              <w:t>(всего), в том числе:</w:t>
            </w:r>
          </w:p>
        </w:tc>
        <w:tc>
          <w:tcPr>
            <w:tcW w:w="1361" w:type="dxa"/>
            <w:shd w:val="clear" w:color="auto" w:fill="auto"/>
          </w:tcPr>
          <w:p w14:paraId="58FE6C11" w14:textId="77777777" w:rsidR="00092F27" w:rsidRDefault="00092F27">
            <w:pPr>
              <w:jc w:val="center"/>
              <w:rPr>
                <w:sz w:val="22"/>
                <w:highlight w:val="white"/>
              </w:rPr>
            </w:pPr>
          </w:p>
        </w:tc>
        <w:tc>
          <w:tcPr>
            <w:tcW w:w="708" w:type="dxa"/>
            <w:shd w:val="clear" w:color="auto" w:fill="auto"/>
          </w:tcPr>
          <w:p w14:paraId="3384BFFD" w14:textId="77777777" w:rsidR="00092F27" w:rsidRDefault="00000000">
            <w:pPr>
              <w:rPr>
                <w:b/>
                <w:bCs/>
                <w:spacing w:val="-2"/>
                <w:sz w:val="20"/>
                <w:highlight w:val="white"/>
              </w:rPr>
            </w:pPr>
            <w:r>
              <w:rPr>
                <w:b/>
                <w:bCs/>
                <w:spacing w:val="-2"/>
                <w:sz w:val="20"/>
                <w:highlight w:val="white"/>
              </w:rPr>
              <w:t>4564, 3</w:t>
            </w:r>
          </w:p>
        </w:tc>
        <w:tc>
          <w:tcPr>
            <w:tcW w:w="709" w:type="dxa"/>
            <w:shd w:val="clear" w:color="auto" w:fill="auto"/>
          </w:tcPr>
          <w:p w14:paraId="06C61166" w14:textId="77777777" w:rsidR="00092F27" w:rsidRDefault="00000000">
            <w:pPr>
              <w:rPr>
                <w:b/>
                <w:bCs/>
                <w:spacing w:val="-2"/>
                <w:sz w:val="20"/>
                <w:highlight w:val="white"/>
              </w:rPr>
            </w:pPr>
            <w:r>
              <w:rPr>
                <w:b/>
                <w:bCs/>
                <w:spacing w:val="-2"/>
                <w:sz w:val="20"/>
                <w:highlight w:val="white"/>
              </w:rPr>
              <w:t>1449,9</w:t>
            </w:r>
          </w:p>
        </w:tc>
        <w:tc>
          <w:tcPr>
            <w:tcW w:w="708" w:type="dxa"/>
            <w:shd w:val="clear" w:color="auto" w:fill="auto"/>
          </w:tcPr>
          <w:p w14:paraId="77962A47" w14:textId="77777777" w:rsidR="00092F27" w:rsidRDefault="00000000">
            <w:pPr>
              <w:rPr>
                <w:b/>
                <w:bCs/>
                <w:spacing w:val="-2"/>
                <w:sz w:val="20"/>
                <w:highlight w:val="white"/>
              </w:rPr>
            </w:pPr>
            <w:r>
              <w:rPr>
                <w:b/>
                <w:bCs/>
                <w:spacing w:val="-2"/>
                <w:sz w:val="20"/>
                <w:highlight w:val="white"/>
              </w:rPr>
              <w:t>1072,8</w:t>
            </w:r>
          </w:p>
        </w:tc>
        <w:tc>
          <w:tcPr>
            <w:tcW w:w="709" w:type="dxa"/>
            <w:shd w:val="clear" w:color="auto" w:fill="auto"/>
          </w:tcPr>
          <w:p w14:paraId="56E0D6C9" w14:textId="77777777" w:rsidR="00092F27" w:rsidRDefault="00000000">
            <w:pPr>
              <w:rPr>
                <w:b/>
                <w:bCs/>
                <w:spacing w:val="-2"/>
                <w:sz w:val="20"/>
                <w:highlight w:val="white"/>
              </w:rPr>
            </w:pPr>
            <w:r>
              <w:rPr>
                <w:b/>
                <w:bCs/>
                <w:spacing w:val="-2"/>
                <w:sz w:val="20"/>
                <w:highlight w:val="white"/>
              </w:rPr>
              <w:t>1072,8</w:t>
            </w:r>
          </w:p>
        </w:tc>
        <w:tc>
          <w:tcPr>
            <w:tcW w:w="709" w:type="dxa"/>
            <w:tcBorders>
              <w:right w:val="single" w:sz="4" w:space="0" w:color="auto"/>
            </w:tcBorders>
            <w:shd w:val="clear" w:color="auto" w:fill="auto"/>
          </w:tcPr>
          <w:p w14:paraId="0A9CB391" w14:textId="77777777" w:rsidR="00092F27" w:rsidRDefault="00000000">
            <w:pPr>
              <w:rPr>
                <w:b/>
                <w:bCs/>
                <w:spacing w:val="-2"/>
                <w:sz w:val="20"/>
                <w:highlight w:val="white"/>
              </w:rPr>
            </w:pPr>
            <w:r>
              <w:rPr>
                <w:b/>
                <w:bCs/>
                <w:spacing w:val="-2"/>
                <w:sz w:val="20"/>
                <w:highlight w:val="white"/>
              </w:rPr>
              <w:t>1072,8</w:t>
            </w:r>
          </w:p>
        </w:tc>
        <w:tc>
          <w:tcPr>
            <w:tcW w:w="709" w:type="dxa"/>
            <w:tcBorders>
              <w:left w:val="single" w:sz="4" w:space="0" w:color="auto"/>
            </w:tcBorders>
            <w:shd w:val="clear" w:color="auto" w:fill="auto"/>
          </w:tcPr>
          <w:p w14:paraId="38A16D49" w14:textId="77777777" w:rsidR="00092F27" w:rsidRDefault="00000000">
            <w:pPr>
              <w:rPr>
                <w:b/>
                <w:bCs/>
                <w:spacing w:val="-2"/>
                <w:sz w:val="20"/>
                <w:highlight w:val="white"/>
              </w:rPr>
            </w:pPr>
            <w:r>
              <w:rPr>
                <w:b/>
                <w:bCs/>
                <w:spacing w:val="-2"/>
                <w:sz w:val="20"/>
                <w:highlight w:val="white"/>
              </w:rPr>
              <w:t>1072,8</w:t>
            </w:r>
          </w:p>
        </w:tc>
      </w:tr>
      <w:tr w:rsidR="00092F27" w14:paraId="3D7F4A15" w14:textId="77777777">
        <w:trPr>
          <w:trHeight w:val="246"/>
        </w:trPr>
        <w:tc>
          <w:tcPr>
            <w:tcW w:w="9583" w:type="dxa"/>
            <w:shd w:val="clear" w:color="auto" w:fill="auto"/>
          </w:tcPr>
          <w:p w14:paraId="704EE4F9" w14:textId="77777777" w:rsidR="00092F27" w:rsidRDefault="00000000">
            <w:pPr>
              <w:rPr>
                <w:b/>
                <w:bCs/>
                <w:sz w:val="22"/>
                <w:highlight w:val="white"/>
              </w:rPr>
            </w:pPr>
            <w:r>
              <w:rPr>
                <w:b/>
                <w:bCs/>
                <w:sz w:val="22"/>
                <w:highlight w:val="white"/>
              </w:rPr>
              <w:t>- межбюджетные трансферты из федерального бюджета</w:t>
            </w:r>
          </w:p>
        </w:tc>
        <w:tc>
          <w:tcPr>
            <w:tcW w:w="1361" w:type="dxa"/>
            <w:shd w:val="clear" w:color="auto" w:fill="auto"/>
          </w:tcPr>
          <w:p w14:paraId="1DB31813" w14:textId="77777777" w:rsidR="00092F27" w:rsidRDefault="00092F27">
            <w:pPr>
              <w:jc w:val="center"/>
              <w:rPr>
                <w:sz w:val="22"/>
                <w:highlight w:val="white"/>
              </w:rPr>
            </w:pPr>
          </w:p>
        </w:tc>
        <w:tc>
          <w:tcPr>
            <w:tcW w:w="708" w:type="dxa"/>
            <w:shd w:val="clear" w:color="auto" w:fill="auto"/>
          </w:tcPr>
          <w:p w14:paraId="7AAF4EDD" w14:textId="77777777" w:rsidR="00092F27" w:rsidRDefault="00092F27">
            <w:pPr>
              <w:jc w:val="center"/>
              <w:rPr>
                <w:b/>
                <w:bCs/>
                <w:spacing w:val="-2"/>
                <w:sz w:val="22"/>
                <w:highlight w:val="white"/>
              </w:rPr>
            </w:pPr>
          </w:p>
        </w:tc>
        <w:tc>
          <w:tcPr>
            <w:tcW w:w="709" w:type="dxa"/>
            <w:shd w:val="clear" w:color="auto" w:fill="auto"/>
          </w:tcPr>
          <w:p w14:paraId="32717CCE" w14:textId="77777777" w:rsidR="00092F27" w:rsidRDefault="00092F27">
            <w:pPr>
              <w:jc w:val="center"/>
              <w:rPr>
                <w:b/>
                <w:bCs/>
                <w:spacing w:val="-2"/>
                <w:sz w:val="22"/>
                <w:highlight w:val="white"/>
              </w:rPr>
            </w:pPr>
          </w:p>
        </w:tc>
        <w:tc>
          <w:tcPr>
            <w:tcW w:w="708" w:type="dxa"/>
            <w:shd w:val="clear" w:color="auto" w:fill="auto"/>
          </w:tcPr>
          <w:p w14:paraId="46CDC2E0" w14:textId="77777777" w:rsidR="00092F27" w:rsidRDefault="00092F27">
            <w:pPr>
              <w:jc w:val="center"/>
              <w:rPr>
                <w:b/>
                <w:bCs/>
                <w:spacing w:val="-2"/>
                <w:sz w:val="22"/>
                <w:highlight w:val="white"/>
              </w:rPr>
            </w:pPr>
          </w:p>
        </w:tc>
        <w:tc>
          <w:tcPr>
            <w:tcW w:w="709" w:type="dxa"/>
            <w:shd w:val="clear" w:color="auto" w:fill="auto"/>
          </w:tcPr>
          <w:p w14:paraId="5EB9F59F" w14:textId="77777777" w:rsidR="00092F27" w:rsidRDefault="00092F27">
            <w:pPr>
              <w:jc w:val="center"/>
              <w:rPr>
                <w:b/>
                <w:bCs/>
                <w:spacing w:val="-2"/>
                <w:sz w:val="22"/>
                <w:highlight w:val="white"/>
              </w:rPr>
            </w:pPr>
          </w:p>
        </w:tc>
        <w:tc>
          <w:tcPr>
            <w:tcW w:w="709" w:type="dxa"/>
            <w:tcBorders>
              <w:right w:val="single" w:sz="4" w:space="0" w:color="auto"/>
            </w:tcBorders>
            <w:shd w:val="clear" w:color="auto" w:fill="auto"/>
          </w:tcPr>
          <w:p w14:paraId="1F10C455" w14:textId="77777777" w:rsidR="00092F27" w:rsidRDefault="00092F27">
            <w:pPr>
              <w:rPr>
                <w:b/>
                <w:bCs/>
                <w:spacing w:val="-2"/>
                <w:sz w:val="22"/>
                <w:highlight w:val="white"/>
              </w:rPr>
            </w:pPr>
          </w:p>
        </w:tc>
        <w:tc>
          <w:tcPr>
            <w:tcW w:w="709" w:type="dxa"/>
            <w:tcBorders>
              <w:left w:val="single" w:sz="4" w:space="0" w:color="auto"/>
            </w:tcBorders>
            <w:shd w:val="clear" w:color="auto" w:fill="auto"/>
          </w:tcPr>
          <w:p w14:paraId="6148B61C" w14:textId="77777777" w:rsidR="00092F27" w:rsidRDefault="00092F27">
            <w:pPr>
              <w:rPr>
                <w:b/>
                <w:bCs/>
                <w:spacing w:val="-2"/>
                <w:sz w:val="22"/>
                <w:highlight w:val="white"/>
              </w:rPr>
            </w:pPr>
          </w:p>
        </w:tc>
      </w:tr>
      <w:tr w:rsidR="00092F27" w14:paraId="25027B9E" w14:textId="77777777">
        <w:trPr>
          <w:trHeight w:val="246"/>
        </w:trPr>
        <w:tc>
          <w:tcPr>
            <w:tcW w:w="9583" w:type="dxa"/>
            <w:shd w:val="clear" w:color="FFFFFF" w:fill="FFFFFF"/>
          </w:tcPr>
          <w:p w14:paraId="5749CF69" w14:textId="77777777" w:rsidR="00092F27" w:rsidRDefault="00000000">
            <w:pPr>
              <w:rPr>
                <w:b/>
                <w:bCs/>
                <w:sz w:val="22"/>
                <w:highlight w:val="white"/>
              </w:rPr>
            </w:pPr>
            <w:r>
              <w:rPr>
                <w:b/>
                <w:bCs/>
                <w:sz w:val="22"/>
                <w:highlight w:val="white"/>
              </w:rPr>
              <w:t xml:space="preserve">- межбюджетные трансферты из областного бюджета </w:t>
            </w:r>
          </w:p>
        </w:tc>
        <w:tc>
          <w:tcPr>
            <w:tcW w:w="1361" w:type="dxa"/>
            <w:shd w:val="clear" w:color="FFFFFF" w:fill="FFFFFF"/>
          </w:tcPr>
          <w:p w14:paraId="45A6C96F" w14:textId="77777777" w:rsidR="00092F27" w:rsidRDefault="00092F27">
            <w:pPr>
              <w:jc w:val="center"/>
              <w:rPr>
                <w:sz w:val="22"/>
                <w:highlight w:val="white"/>
              </w:rPr>
            </w:pPr>
          </w:p>
        </w:tc>
        <w:tc>
          <w:tcPr>
            <w:tcW w:w="708" w:type="dxa"/>
            <w:shd w:val="clear" w:color="FFFFFF" w:fill="FFFFFF"/>
          </w:tcPr>
          <w:p w14:paraId="2A8A7C72" w14:textId="77777777" w:rsidR="00092F27" w:rsidRDefault="00092F27">
            <w:pPr>
              <w:jc w:val="center"/>
              <w:rPr>
                <w:b/>
                <w:bCs/>
                <w:spacing w:val="-2"/>
                <w:sz w:val="22"/>
                <w:highlight w:val="white"/>
              </w:rPr>
            </w:pPr>
          </w:p>
        </w:tc>
        <w:tc>
          <w:tcPr>
            <w:tcW w:w="709" w:type="dxa"/>
            <w:shd w:val="clear" w:color="FFFFFF" w:fill="FFFFFF"/>
          </w:tcPr>
          <w:p w14:paraId="1DD4E214" w14:textId="77777777" w:rsidR="00092F27" w:rsidRDefault="00092F27">
            <w:pPr>
              <w:jc w:val="center"/>
              <w:rPr>
                <w:b/>
                <w:bCs/>
                <w:spacing w:val="-2"/>
                <w:sz w:val="22"/>
                <w:highlight w:val="white"/>
              </w:rPr>
            </w:pPr>
          </w:p>
        </w:tc>
        <w:tc>
          <w:tcPr>
            <w:tcW w:w="708" w:type="dxa"/>
            <w:shd w:val="clear" w:color="FFFFFF" w:fill="FFFFFF"/>
          </w:tcPr>
          <w:p w14:paraId="0AF1E9BE" w14:textId="77777777" w:rsidR="00092F27" w:rsidRDefault="00092F27">
            <w:pPr>
              <w:jc w:val="center"/>
              <w:rPr>
                <w:b/>
                <w:bCs/>
                <w:spacing w:val="-2"/>
                <w:sz w:val="22"/>
                <w:highlight w:val="white"/>
              </w:rPr>
            </w:pPr>
          </w:p>
        </w:tc>
        <w:tc>
          <w:tcPr>
            <w:tcW w:w="709" w:type="dxa"/>
            <w:shd w:val="clear" w:color="FFFFFF" w:fill="FFFFFF"/>
          </w:tcPr>
          <w:p w14:paraId="7DA0D4A5" w14:textId="77777777" w:rsidR="00092F27" w:rsidRDefault="00092F27">
            <w:pPr>
              <w:jc w:val="center"/>
              <w:rPr>
                <w:b/>
                <w:bCs/>
                <w:spacing w:val="-2"/>
                <w:sz w:val="22"/>
                <w:highlight w:val="white"/>
              </w:rPr>
            </w:pPr>
          </w:p>
        </w:tc>
        <w:tc>
          <w:tcPr>
            <w:tcW w:w="709" w:type="dxa"/>
            <w:tcBorders>
              <w:right w:val="single" w:sz="4" w:space="0" w:color="auto"/>
            </w:tcBorders>
            <w:shd w:val="clear" w:color="FFFFFF" w:fill="FFFFFF"/>
          </w:tcPr>
          <w:p w14:paraId="1E0AA7BE" w14:textId="77777777" w:rsidR="00092F27" w:rsidRDefault="00092F27">
            <w:pPr>
              <w:rPr>
                <w:b/>
                <w:bCs/>
                <w:spacing w:val="-2"/>
                <w:sz w:val="22"/>
                <w:highlight w:val="white"/>
              </w:rPr>
            </w:pPr>
          </w:p>
        </w:tc>
        <w:tc>
          <w:tcPr>
            <w:tcW w:w="709" w:type="dxa"/>
            <w:tcBorders>
              <w:left w:val="single" w:sz="4" w:space="0" w:color="auto"/>
            </w:tcBorders>
            <w:shd w:val="clear" w:color="FFFFFF" w:fill="FFFFFF"/>
          </w:tcPr>
          <w:p w14:paraId="19D1E9C9" w14:textId="77777777" w:rsidR="00092F27" w:rsidRDefault="00092F27">
            <w:pPr>
              <w:rPr>
                <w:b/>
                <w:bCs/>
                <w:spacing w:val="-2"/>
                <w:sz w:val="22"/>
                <w:highlight w:val="white"/>
              </w:rPr>
            </w:pPr>
          </w:p>
        </w:tc>
      </w:tr>
      <w:tr w:rsidR="00092F27" w14:paraId="743403D5" w14:textId="77777777">
        <w:trPr>
          <w:trHeight w:val="212"/>
        </w:trPr>
        <w:tc>
          <w:tcPr>
            <w:tcW w:w="9583" w:type="dxa"/>
            <w:shd w:val="clear" w:color="FFFFFF" w:fill="FFFFFF"/>
          </w:tcPr>
          <w:p w14:paraId="6B4D2DB1" w14:textId="77777777" w:rsidR="00092F27" w:rsidRDefault="00000000">
            <w:pPr>
              <w:spacing w:line="233" w:lineRule="auto"/>
              <w:rPr>
                <w:b/>
                <w:bCs/>
                <w:sz w:val="22"/>
                <w:highlight w:val="white"/>
              </w:rPr>
            </w:pPr>
            <w:r>
              <w:rPr>
                <w:b/>
                <w:bCs/>
                <w:sz w:val="22"/>
                <w:highlight w:val="white"/>
              </w:rPr>
              <w:t>- местный бюджет</w:t>
            </w:r>
          </w:p>
        </w:tc>
        <w:tc>
          <w:tcPr>
            <w:tcW w:w="1361" w:type="dxa"/>
            <w:shd w:val="clear" w:color="FFFFFF" w:fill="FFFFFF"/>
          </w:tcPr>
          <w:p w14:paraId="0ADEE294" w14:textId="77777777" w:rsidR="00092F27" w:rsidRDefault="00092F27">
            <w:pPr>
              <w:jc w:val="center"/>
              <w:rPr>
                <w:sz w:val="22"/>
                <w:highlight w:val="white"/>
              </w:rPr>
            </w:pPr>
          </w:p>
        </w:tc>
        <w:tc>
          <w:tcPr>
            <w:tcW w:w="708" w:type="dxa"/>
            <w:shd w:val="clear" w:color="FFFFFF" w:fill="FFFFFF"/>
          </w:tcPr>
          <w:p w14:paraId="23A7043C" w14:textId="77777777" w:rsidR="00092F27" w:rsidRDefault="00000000">
            <w:pPr>
              <w:rPr>
                <w:b/>
                <w:bCs/>
                <w:spacing w:val="-2"/>
                <w:sz w:val="20"/>
                <w:highlight w:val="white"/>
              </w:rPr>
            </w:pPr>
            <w:r>
              <w:rPr>
                <w:b/>
                <w:bCs/>
                <w:spacing w:val="-2"/>
                <w:sz w:val="20"/>
                <w:highlight w:val="white"/>
              </w:rPr>
              <w:t>4564, 3</w:t>
            </w:r>
          </w:p>
        </w:tc>
        <w:tc>
          <w:tcPr>
            <w:tcW w:w="709" w:type="dxa"/>
            <w:shd w:val="clear" w:color="FFFFFF" w:fill="FFFFFF"/>
          </w:tcPr>
          <w:p w14:paraId="595A3BAD" w14:textId="77777777" w:rsidR="00092F27" w:rsidRDefault="00000000">
            <w:pPr>
              <w:rPr>
                <w:b/>
                <w:bCs/>
                <w:spacing w:val="-2"/>
                <w:sz w:val="20"/>
                <w:highlight w:val="white"/>
              </w:rPr>
            </w:pPr>
            <w:r>
              <w:rPr>
                <w:b/>
                <w:bCs/>
                <w:spacing w:val="-2"/>
                <w:sz w:val="20"/>
                <w:highlight w:val="white"/>
              </w:rPr>
              <w:t>1449,9</w:t>
            </w:r>
          </w:p>
        </w:tc>
        <w:tc>
          <w:tcPr>
            <w:tcW w:w="708" w:type="dxa"/>
            <w:shd w:val="clear" w:color="FFFFFF" w:fill="FFFFFF"/>
          </w:tcPr>
          <w:p w14:paraId="75B0396E" w14:textId="77777777" w:rsidR="00092F27" w:rsidRDefault="00000000">
            <w:pPr>
              <w:rPr>
                <w:b/>
                <w:bCs/>
                <w:spacing w:val="-2"/>
                <w:sz w:val="20"/>
                <w:highlight w:val="white"/>
              </w:rPr>
            </w:pPr>
            <w:r>
              <w:rPr>
                <w:b/>
                <w:bCs/>
                <w:spacing w:val="-2"/>
                <w:sz w:val="20"/>
                <w:highlight w:val="white"/>
              </w:rPr>
              <w:t>1072,8</w:t>
            </w:r>
          </w:p>
        </w:tc>
        <w:tc>
          <w:tcPr>
            <w:tcW w:w="709" w:type="dxa"/>
            <w:shd w:val="clear" w:color="FFFFFF" w:fill="FFFFFF"/>
          </w:tcPr>
          <w:p w14:paraId="04982C26" w14:textId="77777777" w:rsidR="00092F27" w:rsidRDefault="00000000">
            <w:pPr>
              <w:rPr>
                <w:b/>
                <w:bCs/>
                <w:spacing w:val="-2"/>
                <w:sz w:val="20"/>
                <w:highlight w:val="white"/>
              </w:rPr>
            </w:pPr>
            <w:r>
              <w:rPr>
                <w:b/>
                <w:bCs/>
                <w:spacing w:val="-2"/>
                <w:sz w:val="20"/>
                <w:highlight w:val="white"/>
              </w:rPr>
              <w:t>1072,8</w:t>
            </w:r>
          </w:p>
        </w:tc>
        <w:tc>
          <w:tcPr>
            <w:tcW w:w="709" w:type="dxa"/>
            <w:tcBorders>
              <w:right w:val="single" w:sz="4" w:space="0" w:color="auto"/>
            </w:tcBorders>
            <w:shd w:val="clear" w:color="FFFFFF" w:fill="FFFFFF"/>
          </w:tcPr>
          <w:p w14:paraId="5CE25298" w14:textId="77777777" w:rsidR="00092F27" w:rsidRDefault="00000000">
            <w:pPr>
              <w:rPr>
                <w:b/>
                <w:bCs/>
                <w:spacing w:val="-2"/>
                <w:sz w:val="20"/>
                <w:highlight w:val="white"/>
              </w:rPr>
            </w:pPr>
            <w:r>
              <w:rPr>
                <w:b/>
                <w:bCs/>
                <w:spacing w:val="-2"/>
                <w:sz w:val="20"/>
                <w:highlight w:val="white"/>
              </w:rPr>
              <w:t>1072,8</w:t>
            </w:r>
          </w:p>
        </w:tc>
        <w:tc>
          <w:tcPr>
            <w:tcW w:w="709" w:type="dxa"/>
            <w:tcBorders>
              <w:left w:val="single" w:sz="4" w:space="0" w:color="auto"/>
            </w:tcBorders>
            <w:shd w:val="clear" w:color="FFFFFF" w:fill="FFFFFF"/>
          </w:tcPr>
          <w:p w14:paraId="7187722C" w14:textId="77777777" w:rsidR="00092F27" w:rsidRDefault="00000000">
            <w:pPr>
              <w:rPr>
                <w:b/>
                <w:bCs/>
                <w:spacing w:val="-2"/>
                <w:sz w:val="20"/>
                <w:highlight w:val="white"/>
              </w:rPr>
            </w:pPr>
            <w:r>
              <w:rPr>
                <w:b/>
                <w:bCs/>
                <w:spacing w:val="-2"/>
                <w:sz w:val="20"/>
                <w:highlight w:val="white"/>
              </w:rPr>
              <w:t>1072,8</w:t>
            </w:r>
          </w:p>
        </w:tc>
      </w:tr>
      <w:tr w:rsidR="00092F27" w14:paraId="114ED064" w14:textId="77777777">
        <w:trPr>
          <w:trHeight w:val="246"/>
        </w:trPr>
        <w:tc>
          <w:tcPr>
            <w:tcW w:w="9583" w:type="dxa"/>
            <w:shd w:val="clear" w:color="auto" w:fill="auto"/>
          </w:tcPr>
          <w:p w14:paraId="0A83FA58" w14:textId="77777777" w:rsidR="00092F27" w:rsidRDefault="00000000">
            <w:pPr>
              <w:spacing w:line="233" w:lineRule="auto"/>
              <w:rPr>
                <w:b/>
                <w:bCs/>
                <w:sz w:val="22"/>
                <w:highlight w:val="white"/>
              </w:rPr>
            </w:pPr>
            <w:r>
              <w:rPr>
                <w:b/>
                <w:bCs/>
                <w:sz w:val="22"/>
                <w:highlight w:val="white"/>
              </w:rPr>
              <w:t>- вне</w:t>
            </w:r>
            <w:r>
              <w:rPr>
                <w:b/>
                <w:bCs/>
                <w:sz w:val="22"/>
              </w:rPr>
              <w:t>бюджетные источники</w:t>
            </w:r>
          </w:p>
        </w:tc>
        <w:tc>
          <w:tcPr>
            <w:tcW w:w="1361" w:type="dxa"/>
            <w:vMerge w:val="restart"/>
            <w:shd w:val="clear" w:color="auto" w:fill="auto"/>
          </w:tcPr>
          <w:p w14:paraId="0427AE1B" w14:textId="77777777" w:rsidR="00092F27" w:rsidRDefault="00092F27">
            <w:pPr>
              <w:jc w:val="center"/>
              <w:rPr>
                <w:sz w:val="22"/>
                <w:highlight w:val="white"/>
              </w:rPr>
            </w:pPr>
          </w:p>
          <w:p w14:paraId="014EF4C4" w14:textId="77777777" w:rsidR="00092F27" w:rsidRDefault="00092F27">
            <w:pPr>
              <w:jc w:val="center"/>
              <w:rPr>
                <w:sz w:val="22"/>
                <w:highlight w:val="white"/>
              </w:rPr>
            </w:pPr>
          </w:p>
        </w:tc>
        <w:tc>
          <w:tcPr>
            <w:tcW w:w="708" w:type="dxa"/>
            <w:shd w:val="clear" w:color="auto" w:fill="auto"/>
          </w:tcPr>
          <w:p w14:paraId="4D10A419" w14:textId="77777777" w:rsidR="00092F27" w:rsidRDefault="00092F27">
            <w:pPr>
              <w:jc w:val="center"/>
              <w:rPr>
                <w:bCs/>
                <w:spacing w:val="-2"/>
                <w:sz w:val="22"/>
                <w:highlight w:val="white"/>
              </w:rPr>
            </w:pPr>
          </w:p>
        </w:tc>
        <w:tc>
          <w:tcPr>
            <w:tcW w:w="709" w:type="dxa"/>
            <w:shd w:val="clear" w:color="auto" w:fill="auto"/>
          </w:tcPr>
          <w:p w14:paraId="127422F6" w14:textId="77777777" w:rsidR="00092F27" w:rsidRDefault="00092F27">
            <w:pPr>
              <w:jc w:val="center"/>
              <w:rPr>
                <w:bCs/>
                <w:spacing w:val="-2"/>
                <w:sz w:val="22"/>
                <w:highlight w:val="white"/>
              </w:rPr>
            </w:pPr>
          </w:p>
        </w:tc>
        <w:tc>
          <w:tcPr>
            <w:tcW w:w="708" w:type="dxa"/>
            <w:shd w:val="clear" w:color="auto" w:fill="auto"/>
          </w:tcPr>
          <w:p w14:paraId="0C6DE813" w14:textId="77777777" w:rsidR="00092F27" w:rsidRDefault="00092F27">
            <w:pPr>
              <w:jc w:val="center"/>
              <w:rPr>
                <w:bCs/>
                <w:spacing w:val="-2"/>
                <w:sz w:val="22"/>
                <w:highlight w:val="white"/>
              </w:rPr>
            </w:pPr>
          </w:p>
        </w:tc>
        <w:tc>
          <w:tcPr>
            <w:tcW w:w="709" w:type="dxa"/>
            <w:shd w:val="clear" w:color="auto" w:fill="auto"/>
          </w:tcPr>
          <w:p w14:paraId="6F6CD6EC" w14:textId="77777777" w:rsidR="00092F27" w:rsidRDefault="00092F27">
            <w:pPr>
              <w:jc w:val="center"/>
              <w:rPr>
                <w:bCs/>
                <w:spacing w:val="-2"/>
                <w:sz w:val="22"/>
                <w:highlight w:val="white"/>
              </w:rPr>
            </w:pPr>
          </w:p>
        </w:tc>
        <w:tc>
          <w:tcPr>
            <w:tcW w:w="709" w:type="dxa"/>
            <w:tcBorders>
              <w:right w:val="single" w:sz="4" w:space="0" w:color="auto"/>
            </w:tcBorders>
            <w:shd w:val="clear" w:color="auto" w:fill="auto"/>
          </w:tcPr>
          <w:p w14:paraId="3D7E1A83" w14:textId="77777777" w:rsidR="00092F27" w:rsidRDefault="00092F27">
            <w:pPr>
              <w:rPr>
                <w:bCs/>
                <w:spacing w:val="-2"/>
                <w:sz w:val="22"/>
                <w:highlight w:val="white"/>
              </w:rPr>
            </w:pPr>
          </w:p>
        </w:tc>
        <w:tc>
          <w:tcPr>
            <w:tcW w:w="709" w:type="dxa"/>
            <w:tcBorders>
              <w:left w:val="single" w:sz="4" w:space="0" w:color="auto"/>
            </w:tcBorders>
            <w:shd w:val="clear" w:color="auto" w:fill="auto"/>
          </w:tcPr>
          <w:p w14:paraId="29CBFA51" w14:textId="77777777" w:rsidR="00092F27" w:rsidRDefault="00092F27">
            <w:pPr>
              <w:rPr>
                <w:bCs/>
                <w:spacing w:val="-2"/>
                <w:sz w:val="22"/>
                <w:highlight w:val="white"/>
              </w:rPr>
            </w:pPr>
          </w:p>
        </w:tc>
      </w:tr>
      <w:tr w:rsidR="00092F27" w14:paraId="12BB729F" w14:textId="77777777">
        <w:trPr>
          <w:trHeight w:val="246"/>
        </w:trPr>
        <w:tc>
          <w:tcPr>
            <w:tcW w:w="9583" w:type="dxa"/>
            <w:shd w:val="clear" w:color="auto" w:fill="auto"/>
            <w:vAlign w:val="center"/>
          </w:tcPr>
          <w:p w14:paraId="179D537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rFonts w:eastAsia="Arial"/>
                <w:sz w:val="20"/>
                <w:highlight w:val="white"/>
              </w:rPr>
            </w:pPr>
            <w:r>
              <w:rPr>
                <w:bCs/>
                <w:spacing w:val="-2"/>
                <w:sz w:val="22"/>
                <w:highlight w:val="white"/>
              </w:rPr>
              <w:t>Объем налоговых расходов, предусмотренных в рамках муниципальной программы (справочно)</w:t>
            </w:r>
          </w:p>
        </w:tc>
        <w:tc>
          <w:tcPr>
            <w:tcW w:w="1361" w:type="dxa"/>
            <w:vMerge/>
            <w:shd w:val="clear" w:color="auto" w:fill="auto"/>
          </w:tcPr>
          <w:p w14:paraId="0996B1A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0"/>
              </w:rPr>
            </w:pPr>
          </w:p>
        </w:tc>
        <w:tc>
          <w:tcPr>
            <w:tcW w:w="708" w:type="dxa"/>
            <w:shd w:val="clear" w:color="auto" w:fill="auto"/>
          </w:tcPr>
          <w:p w14:paraId="75291AF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p>
        </w:tc>
        <w:tc>
          <w:tcPr>
            <w:tcW w:w="709" w:type="dxa"/>
            <w:shd w:val="clear" w:color="auto" w:fill="auto"/>
          </w:tcPr>
          <w:p w14:paraId="44FC7FC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p>
        </w:tc>
        <w:tc>
          <w:tcPr>
            <w:tcW w:w="708" w:type="dxa"/>
            <w:shd w:val="clear" w:color="auto" w:fill="auto"/>
          </w:tcPr>
          <w:p w14:paraId="25BDB2B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p>
        </w:tc>
        <w:tc>
          <w:tcPr>
            <w:tcW w:w="709" w:type="dxa"/>
            <w:shd w:val="clear" w:color="auto" w:fill="auto"/>
          </w:tcPr>
          <w:p w14:paraId="797D87F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p>
        </w:tc>
        <w:tc>
          <w:tcPr>
            <w:tcW w:w="709" w:type="dxa"/>
            <w:tcBorders>
              <w:right w:val="single" w:sz="4" w:space="0" w:color="auto"/>
            </w:tcBorders>
            <w:shd w:val="clear" w:color="auto" w:fill="auto"/>
          </w:tcPr>
          <w:p w14:paraId="5FD51F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p>
        </w:tc>
        <w:tc>
          <w:tcPr>
            <w:tcW w:w="709" w:type="dxa"/>
            <w:tcBorders>
              <w:left w:val="single" w:sz="4" w:space="0" w:color="auto"/>
            </w:tcBorders>
            <w:shd w:val="clear" w:color="auto" w:fill="auto"/>
          </w:tcPr>
          <w:p w14:paraId="0E2A95A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p>
        </w:tc>
      </w:tr>
      <w:tr w:rsidR="00092F27" w14:paraId="571EE653" w14:textId="77777777">
        <w:trPr>
          <w:trHeight w:val="246"/>
        </w:trPr>
        <w:tc>
          <w:tcPr>
            <w:tcW w:w="9583" w:type="dxa"/>
            <w:shd w:val="clear" w:color="auto" w:fill="auto"/>
            <w:vAlign w:val="center"/>
          </w:tcPr>
          <w:p w14:paraId="3C290086" w14:textId="77777777" w:rsidR="00092F27" w:rsidRDefault="00000000">
            <w:pPr>
              <w:widowControl w:val="0"/>
              <w:jc w:val="both"/>
              <w:rPr>
                <w:sz w:val="24"/>
                <w:szCs w:val="24"/>
              </w:rPr>
            </w:pPr>
            <w:r>
              <w:rPr>
                <w:sz w:val="22"/>
              </w:rPr>
              <w:t>Комплекс процессных мероприятий «Реализация мероприятий по благоустройству территории Большанского сельского поселения» (всего), в том числе:</w:t>
            </w:r>
          </w:p>
        </w:tc>
        <w:tc>
          <w:tcPr>
            <w:tcW w:w="1361" w:type="dxa"/>
            <w:shd w:val="clear" w:color="auto" w:fill="auto"/>
          </w:tcPr>
          <w:p w14:paraId="0C05E874" w14:textId="77777777" w:rsidR="00092F27" w:rsidRDefault="00000000">
            <w:pPr>
              <w:jc w:val="center"/>
              <w:rPr>
                <w:sz w:val="22"/>
                <w:highlight w:val="white"/>
              </w:rPr>
            </w:pPr>
            <w:r>
              <w:rPr>
                <w:sz w:val="22"/>
              </w:rPr>
              <w:t>0140120010</w:t>
            </w:r>
          </w:p>
        </w:tc>
        <w:tc>
          <w:tcPr>
            <w:tcW w:w="708" w:type="dxa"/>
            <w:shd w:val="clear" w:color="auto" w:fill="auto"/>
          </w:tcPr>
          <w:p w14:paraId="59B36076" w14:textId="77777777" w:rsidR="00092F27" w:rsidRDefault="00000000">
            <w:pPr>
              <w:rPr>
                <w:bCs/>
                <w:spacing w:val="-2"/>
                <w:sz w:val="20"/>
                <w:highlight w:val="white"/>
              </w:rPr>
            </w:pPr>
            <w:r>
              <w:rPr>
                <w:bCs/>
                <w:spacing w:val="-2"/>
                <w:sz w:val="20"/>
                <w:highlight w:val="white"/>
              </w:rPr>
              <w:t>4564, 3</w:t>
            </w:r>
          </w:p>
        </w:tc>
        <w:tc>
          <w:tcPr>
            <w:tcW w:w="709" w:type="dxa"/>
            <w:shd w:val="clear" w:color="auto" w:fill="auto"/>
          </w:tcPr>
          <w:p w14:paraId="51888328" w14:textId="77777777" w:rsidR="00092F27" w:rsidRDefault="00000000">
            <w:pPr>
              <w:rPr>
                <w:bCs/>
                <w:spacing w:val="-2"/>
                <w:sz w:val="20"/>
                <w:highlight w:val="white"/>
              </w:rPr>
            </w:pPr>
            <w:r>
              <w:rPr>
                <w:bCs/>
                <w:spacing w:val="-2"/>
                <w:sz w:val="20"/>
                <w:highlight w:val="white"/>
              </w:rPr>
              <w:t>1449,9</w:t>
            </w:r>
          </w:p>
        </w:tc>
        <w:tc>
          <w:tcPr>
            <w:tcW w:w="708" w:type="dxa"/>
            <w:shd w:val="clear" w:color="auto" w:fill="auto"/>
          </w:tcPr>
          <w:p w14:paraId="7D1C6BC5" w14:textId="77777777" w:rsidR="00092F27" w:rsidRDefault="00000000">
            <w:pPr>
              <w:rPr>
                <w:bCs/>
                <w:spacing w:val="-2"/>
                <w:sz w:val="20"/>
                <w:highlight w:val="white"/>
              </w:rPr>
            </w:pPr>
            <w:r>
              <w:rPr>
                <w:bCs/>
                <w:spacing w:val="-2"/>
                <w:sz w:val="20"/>
                <w:highlight w:val="white"/>
              </w:rPr>
              <w:t>1072,8</w:t>
            </w:r>
          </w:p>
        </w:tc>
        <w:tc>
          <w:tcPr>
            <w:tcW w:w="709" w:type="dxa"/>
            <w:shd w:val="clear" w:color="auto" w:fill="auto"/>
          </w:tcPr>
          <w:p w14:paraId="465F6764" w14:textId="77777777" w:rsidR="00092F27" w:rsidRDefault="00000000">
            <w:pPr>
              <w:rPr>
                <w:bCs/>
                <w:spacing w:val="-2"/>
                <w:sz w:val="20"/>
                <w:highlight w:val="white"/>
              </w:rPr>
            </w:pPr>
            <w:r>
              <w:rPr>
                <w:bCs/>
                <w:spacing w:val="-2"/>
                <w:sz w:val="20"/>
                <w:highlight w:val="white"/>
              </w:rPr>
              <w:t>1072,8</w:t>
            </w:r>
          </w:p>
        </w:tc>
        <w:tc>
          <w:tcPr>
            <w:tcW w:w="709" w:type="dxa"/>
            <w:tcBorders>
              <w:right w:val="single" w:sz="4" w:space="0" w:color="auto"/>
            </w:tcBorders>
            <w:shd w:val="clear" w:color="auto" w:fill="auto"/>
          </w:tcPr>
          <w:p w14:paraId="550E46DC" w14:textId="77777777" w:rsidR="00092F27" w:rsidRDefault="00000000">
            <w:pPr>
              <w:rPr>
                <w:bCs/>
                <w:spacing w:val="-2"/>
                <w:sz w:val="20"/>
                <w:highlight w:val="white"/>
              </w:rPr>
            </w:pPr>
            <w:r>
              <w:rPr>
                <w:bCs/>
                <w:spacing w:val="-2"/>
                <w:sz w:val="20"/>
                <w:highlight w:val="white"/>
              </w:rPr>
              <w:t>1072,8</w:t>
            </w:r>
          </w:p>
        </w:tc>
        <w:tc>
          <w:tcPr>
            <w:tcW w:w="709" w:type="dxa"/>
            <w:tcBorders>
              <w:left w:val="single" w:sz="4" w:space="0" w:color="auto"/>
            </w:tcBorders>
            <w:shd w:val="clear" w:color="auto" w:fill="auto"/>
          </w:tcPr>
          <w:p w14:paraId="1FC15677" w14:textId="77777777" w:rsidR="00092F27" w:rsidRDefault="00000000">
            <w:pPr>
              <w:rPr>
                <w:bCs/>
                <w:spacing w:val="-2"/>
                <w:sz w:val="20"/>
                <w:highlight w:val="white"/>
              </w:rPr>
            </w:pPr>
            <w:r>
              <w:rPr>
                <w:bCs/>
                <w:spacing w:val="-2"/>
                <w:sz w:val="20"/>
                <w:highlight w:val="white"/>
              </w:rPr>
              <w:t>1072,8</w:t>
            </w:r>
          </w:p>
        </w:tc>
      </w:tr>
      <w:tr w:rsidR="00092F27" w14:paraId="67414D91" w14:textId="77777777">
        <w:trPr>
          <w:trHeight w:val="246"/>
        </w:trPr>
        <w:tc>
          <w:tcPr>
            <w:tcW w:w="9583" w:type="dxa"/>
            <w:shd w:val="clear" w:color="auto" w:fill="auto"/>
            <w:vAlign w:val="center"/>
          </w:tcPr>
          <w:p w14:paraId="5776E8D9" w14:textId="77777777" w:rsidR="00092F27" w:rsidRDefault="00000000">
            <w:pPr>
              <w:rPr>
                <w:sz w:val="22"/>
                <w:highlight w:val="white"/>
              </w:rPr>
            </w:pPr>
            <w:r>
              <w:rPr>
                <w:sz w:val="22"/>
                <w:highlight w:val="white"/>
              </w:rPr>
              <w:t>- межбюджетные трансферты из федерального бюджета</w:t>
            </w:r>
          </w:p>
        </w:tc>
        <w:tc>
          <w:tcPr>
            <w:tcW w:w="1361" w:type="dxa"/>
            <w:shd w:val="clear" w:color="auto" w:fill="auto"/>
          </w:tcPr>
          <w:p w14:paraId="07CFBFDA" w14:textId="77777777" w:rsidR="00092F27" w:rsidRDefault="00092F27">
            <w:pPr>
              <w:jc w:val="center"/>
              <w:rPr>
                <w:sz w:val="22"/>
                <w:highlight w:val="white"/>
              </w:rPr>
            </w:pPr>
          </w:p>
        </w:tc>
        <w:tc>
          <w:tcPr>
            <w:tcW w:w="708" w:type="dxa"/>
            <w:shd w:val="clear" w:color="auto" w:fill="auto"/>
          </w:tcPr>
          <w:p w14:paraId="47FFBAB4" w14:textId="77777777" w:rsidR="00092F27" w:rsidRDefault="00092F27">
            <w:pPr>
              <w:jc w:val="center"/>
              <w:rPr>
                <w:sz w:val="22"/>
                <w:highlight w:val="white"/>
              </w:rPr>
            </w:pPr>
          </w:p>
        </w:tc>
        <w:tc>
          <w:tcPr>
            <w:tcW w:w="709" w:type="dxa"/>
            <w:shd w:val="clear" w:color="auto" w:fill="auto"/>
          </w:tcPr>
          <w:p w14:paraId="38AA612F" w14:textId="77777777" w:rsidR="00092F27" w:rsidRDefault="00092F27">
            <w:pPr>
              <w:jc w:val="center"/>
              <w:rPr>
                <w:sz w:val="22"/>
                <w:highlight w:val="white"/>
              </w:rPr>
            </w:pPr>
          </w:p>
        </w:tc>
        <w:tc>
          <w:tcPr>
            <w:tcW w:w="708" w:type="dxa"/>
            <w:shd w:val="clear" w:color="auto" w:fill="auto"/>
          </w:tcPr>
          <w:p w14:paraId="7B5F2116" w14:textId="77777777" w:rsidR="00092F27" w:rsidRDefault="00092F27">
            <w:pPr>
              <w:jc w:val="center"/>
              <w:rPr>
                <w:sz w:val="22"/>
                <w:highlight w:val="white"/>
              </w:rPr>
            </w:pPr>
          </w:p>
        </w:tc>
        <w:tc>
          <w:tcPr>
            <w:tcW w:w="709" w:type="dxa"/>
            <w:shd w:val="clear" w:color="auto" w:fill="auto"/>
          </w:tcPr>
          <w:p w14:paraId="0B85411B" w14:textId="77777777" w:rsidR="00092F27" w:rsidRDefault="00092F27">
            <w:pPr>
              <w:jc w:val="center"/>
              <w:rPr>
                <w:sz w:val="22"/>
                <w:highlight w:val="white"/>
              </w:rPr>
            </w:pPr>
          </w:p>
        </w:tc>
        <w:tc>
          <w:tcPr>
            <w:tcW w:w="709" w:type="dxa"/>
            <w:tcBorders>
              <w:right w:val="single" w:sz="4" w:space="0" w:color="auto"/>
            </w:tcBorders>
            <w:shd w:val="clear" w:color="auto" w:fill="auto"/>
          </w:tcPr>
          <w:p w14:paraId="121F62E2" w14:textId="77777777" w:rsidR="00092F27" w:rsidRDefault="00092F27">
            <w:pPr>
              <w:rPr>
                <w:sz w:val="22"/>
                <w:highlight w:val="white"/>
              </w:rPr>
            </w:pPr>
          </w:p>
        </w:tc>
        <w:tc>
          <w:tcPr>
            <w:tcW w:w="709" w:type="dxa"/>
            <w:tcBorders>
              <w:left w:val="single" w:sz="4" w:space="0" w:color="auto"/>
            </w:tcBorders>
            <w:shd w:val="clear" w:color="auto" w:fill="auto"/>
          </w:tcPr>
          <w:p w14:paraId="592122CF" w14:textId="77777777" w:rsidR="00092F27" w:rsidRDefault="00092F27">
            <w:pPr>
              <w:rPr>
                <w:sz w:val="22"/>
                <w:highlight w:val="white"/>
              </w:rPr>
            </w:pPr>
          </w:p>
        </w:tc>
      </w:tr>
      <w:tr w:rsidR="00092F27" w14:paraId="2903F8D3" w14:textId="77777777">
        <w:trPr>
          <w:trHeight w:val="246"/>
        </w:trPr>
        <w:tc>
          <w:tcPr>
            <w:tcW w:w="9583" w:type="dxa"/>
            <w:shd w:val="clear" w:color="auto" w:fill="auto"/>
            <w:vAlign w:val="center"/>
          </w:tcPr>
          <w:p w14:paraId="4F49A2DE" w14:textId="77777777" w:rsidR="00092F27" w:rsidRDefault="00000000">
            <w:pPr>
              <w:rPr>
                <w:sz w:val="22"/>
                <w:highlight w:val="white"/>
              </w:rPr>
            </w:pPr>
            <w:r>
              <w:rPr>
                <w:sz w:val="22"/>
                <w:highlight w:val="white"/>
              </w:rPr>
              <w:t xml:space="preserve">- межбюджетные трансферты из областного бюджета </w:t>
            </w:r>
          </w:p>
        </w:tc>
        <w:tc>
          <w:tcPr>
            <w:tcW w:w="1361" w:type="dxa"/>
            <w:shd w:val="clear" w:color="auto" w:fill="auto"/>
          </w:tcPr>
          <w:p w14:paraId="56FA0DC4" w14:textId="77777777" w:rsidR="00092F27" w:rsidRDefault="00092F27">
            <w:pPr>
              <w:jc w:val="center"/>
              <w:rPr>
                <w:sz w:val="22"/>
                <w:highlight w:val="white"/>
              </w:rPr>
            </w:pPr>
          </w:p>
        </w:tc>
        <w:tc>
          <w:tcPr>
            <w:tcW w:w="708" w:type="dxa"/>
            <w:shd w:val="clear" w:color="auto" w:fill="auto"/>
          </w:tcPr>
          <w:p w14:paraId="51EF005A" w14:textId="77777777" w:rsidR="00092F27" w:rsidRDefault="00092F27">
            <w:pPr>
              <w:jc w:val="center"/>
              <w:rPr>
                <w:sz w:val="22"/>
                <w:highlight w:val="white"/>
              </w:rPr>
            </w:pPr>
          </w:p>
        </w:tc>
        <w:tc>
          <w:tcPr>
            <w:tcW w:w="709" w:type="dxa"/>
            <w:shd w:val="clear" w:color="auto" w:fill="auto"/>
          </w:tcPr>
          <w:p w14:paraId="58ED68F7" w14:textId="77777777" w:rsidR="00092F27" w:rsidRDefault="00092F27">
            <w:pPr>
              <w:jc w:val="center"/>
              <w:rPr>
                <w:sz w:val="22"/>
                <w:highlight w:val="white"/>
              </w:rPr>
            </w:pPr>
          </w:p>
        </w:tc>
        <w:tc>
          <w:tcPr>
            <w:tcW w:w="708" w:type="dxa"/>
            <w:shd w:val="clear" w:color="auto" w:fill="auto"/>
          </w:tcPr>
          <w:p w14:paraId="26E0B7A1" w14:textId="77777777" w:rsidR="00092F27" w:rsidRDefault="00092F27">
            <w:pPr>
              <w:jc w:val="center"/>
              <w:rPr>
                <w:sz w:val="22"/>
                <w:highlight w:val="white"/>
              </w:rPr>
            </w:pPr>
          </w:p>
        </w:tc>
        <w:tc>
          <w:tcPr>
            <w:tcW w:w="709" w:type="dxa"/>
            <w:shd w:val="clear" w:color="auto" w:fill="auto"/>
          </w:tcPr>
          <w:p w14:paraId="15F1648C" w14:textId="77777777" w:rsidR="00092F27" w:rsidRDefault="00092F27">
            <w:pPr>
              <w:jc w:val="center"/>
              <w:rPr>
                <w:sz w:val="22"/>
                <w:highlight w:val="white"/>
              </w:rPr>
            </w:pPr>
          </w:p>
        </w:tc>
        <w:tc>
          <w:tcPr>
            <w:tcW w:w="709" w:type="dxa"/>
            <w:tcBorders>
              <w:right w:val="single" w:sz="4" w:space="0" w:color="auto"/>
            </w:tcBorders>
            <w:shd w:val="clear" w:color="auto" w:fill="auto"/>
          </w:tcPr>
          <w:p w14:paraId="68AB0628" w14:textId="77777777" w:rsidR="00092F27" w:rsidRDefault="00092F27">
            <w:pPr>
              <w:rPr>
                <w:sz w:val="22"/>
                <w:highlight w:val="white"/>
              </w:rPr>
            </w:pPr>
          </w:p>
        </w:tc>
        <w:tc>
          <w:tcPr>
            <w:tcW w:w="709" w:type="dxa"/>
            <w:tcBorders>
              <w:left w:val="single" w:sz="4" w:space="0" w:color="auto"/>
            </w:tcBorders>
            <w:shd w:val="clear" w:color="auto" w:fill="auto"/>
          </w:tcPr>
          <w:p w14:paraId="04180853" w14:textId="77777777" w:rsidR="00092F27" w:rsidRDefault="00092F27">
            <w:pPr>
              <w:rPr>
                <w:sz w:val="22"/>
                <w:highlight w:val="white"/>
              </w:rPr>
            </w:pPr>
          </w:p>
        </w:tc>
      </w:tr>
      <w:tr w:rsidR="00092F27" w14:paraId="05291EF7" w14:textId="77777777">
        <w:trPr>
          <w:trHeight w:val="246"/>
        </w:trPr>
        <w:tc>
          <w:tcPr>
            <w:tcW w:w="9583" w:type="dxa"/>
            <w:shd w:val="clear" w:color="auto" w:fill="auto"/>
            <w:vAlign w:val="center"/>
          </w:tcPr>
          <w:p w14:paraId="186D71A0" w14:textId="77777777" w:rsidR="00092F27" w:rsidRDefault="00000000">
            <w:pPr>
              <w:rPr>
                <w:sz w:val="22"/>
                <w:highlight w:val="white"/>
              </w:rPr>
            </w:pPr>
            <w:r>
              <w:rPr>
                <w:sz w:val="22"/>
              </w:rPr>
              <w:t>- местный бюджет</w:t>
            </w:r>
          </w:p>
        </w:tc>
        <w:tc>
          <w:tcPr>
            <w:tcW w:w="1361" w:type="dxa"/>
            <w:shd w:val="clear" w:color="auto" w:fill="auto"/>
          </w:tcPr>
          <w:p w14:paraId="39ACB8BA" w14:textId="77777777" w:rsidR="00092F27" w:rsidRDefault="00000000">
            <w:pPr>
              <w:jc w:val="center"/>
              <w:rPr>
                <w:sz w:val="22"/>
                <w:highlight w:val="white"/>
              </w:rPr>
            </w:pPr>
            <w:r>
              <w:rPr>
                <w:sz w:val="22"/>
              </w:rPr>
              <w:t>0140120010</w:t>
            </w:r>
          </w:p>
        </w:tc>
        <w:tc>
          <w:tcPr>
            <w:tcW w:w="708" w:type="dxa"/>
            <w:shd w:val="clear" w:color="auto" w:fill="auto"/>
          </w:tcPr>
          <w:p w14:paraId="32379ADA" w14:textId="77777777" w:rsidR="00092F27" w:rsidRDefault="00000000">
            <w:pPr>
              <w:rPr>
                <w:bCs/>
                <w:spacing w:val="-2"/>
                <w:sz w:val="20"/>
                <w:highlight w:val="white"/>
              </w:rPr>
            </w:pPr>
            <w:r>
              <w:rPr>
                <w:bCs/>
                <w:spacing w:val="-2"/>
                <w:sz w:val="20"/>
                <w:highlight w:val="white"/>
              </w:rPr>
              <w:t>4564, 3</w:t>
            </w:r>
          </w:p>
        </w:tc>
        <w:tc>
          <w:tcPr>
            <w:tcW w:w="709" w:type="dxa"/>
            <w:shd w:val="clear" w:color="auto" w:fill="auto"/>
          </w:tcPr>
          <w:p w14:paraId="1A3C6A86" w14:textId="77777777" w:rsidR="00092F27" w:rsidRDefault="00000000">
            <w:pPr>
              <w:rPr>
                <w:bCs/>
                <w:spacing w:val="-2"/>
                <w:sz w:val="20"/>
                <w:highlight w:val="white"/>
              </w:rPr>
            </w:pPr>
            <w:r>
              <w:rPr>
                <w:bCs/>
                <w:spacing w:val="-2"/>
                <w:sz w:val="20"/>
                <w:highlight w:val="white"/>
              </w:rPr>
              <w:t>1449,9</w:t>
            </w:r>
          </w:p>
        </w:tc>
        <w:tc>
          <w:tcPr>
            <w:tcW w:w="708" w:type="dxa"/>
            <w:shd w:val="clear" w:color="auto" w:fill="auto"/>
          </w:tcPr>
          <w:p w14:paraId="1ACF5B8B" w14:textId="77777777" w:rsidR="00092F27" w:rsidRDefault="00000000">
            <w:pPr>
              <w:rPr>
                <w:bCs/>
                <w:spacing w:val="-2"/>
                <w:sz w:val="20"/>
                <w:highlight w:val="white"/>
              </w:rPr>
            </w:pPr>
            <w:r>
              <w:rPr>
                <w:bCs/>
                <w:spacing w:val="-2"/>
                <w:sz w:val="20"/>
                <w:highlight w:val="white"/>
              </w:rPr>
              <w:t>1072,8</w:t>
            </w:r>
          </w:p>
        </w:tc>
        <w:tc>
          <w:tcPr>
            <w:tcW w:w="709" w:type="dxa"/>
            <w:shd w:val="clear" w:color="auto" w:fill="auto"/>
          </w:tcPr>
          <w:p w14:paraId="1FF79434" w14:textId="77777777" w:rsidR="00092F27" w:rsidRDefault="00000000">
            <w:pPr>
              <w:rPr>
                <w:bCs/>
                <w:spacing w:val="-2"/>
                <w:sz w:val="20"/>
                <w:highlight w:val="white"/>
              </w:rPr>
            </w:pPr>
            <w:r>
              <w:rPr>
                <w:bCs/>
                <w:spacing w:val="-2"/>
                <w:sz w:val="20"/>
                <w:highlight w:val="white"/>
              </w:rPr>
              <w:t>1072,8</w:t>
            </w:r>
          </w:p>
        </w:tc>
        <w:tc>
          <w:tcPr>
            <w:tcW w:w="709" w:type="dxa"/>
            <w:tcBorders>
              <w:right w:val="single" w:sz="4" w:space="0" w:color="auto"/>
            </w:tcBorders>
            <w:shd w:val="clear" w:color="auto" w:fill="auto"/>
          </w:tcPr>
          <w:p w14:paraId="77FD44E9" w14:textId="77777777" w:rsidR="00092F27" w:rsidRDefault="00000000">
            <w:pPr>
              <w:rPr>
                <w:bCs/>
                <w:spacing w:val="-2"/>
                <w:sz w:val="20"/>
                <w:highlight w:val="white"/>
              </w:rPr>
            </w:pPr>
            <w:r>
              <w:rPr>
                <w:bCs/>
                <w:spacing w:val="-2"/>
                <w:sz w:val="20"/>
                <w:highlight w:val="white"/>
              </w:rPr>
              <w:t>1072,8</w:t>
            </w:r>
          </w:p>
        </w:tc>
        <w:tc>
          <w:tcPr>
            <w:tcW w:w="709" w:type="dxa"/>
            <w:tcBorders>
              <w:left w:val="single" w:sz="4" w:space="0" w:color="auto"/>
            </w:tcBorders>
            <w:shd w:val="clear" w:color="auto" w:fill="auto"/>
          </w:tcPr>
          <w:p w14:paraId="4A499D6C" w14:textId="77777777" w:rsidR="00092F27" w:rsidRDefault="00000000">
            <w:pPr>
              <w:rPr>
                <w:bCs/>
                <w:spacing w:val="-2"/>
                <w:sz w:val="20"/>
                <w:highlight w:val="white"/>
              </w:rPr>
            </w:pPr>
            <w:r>
              <w:rPr>
                <w:bCs/>
                <w:spacing w:val="-2"/>
                <w:sz w:val="20"/>
                <w:highlight w:val="white"/>
              </w:rPr>
              <w:t>1072,8</w:t>
            </w:r>
          </w:p>
        </w:tc>
      </w:tr>
      <w:tr w:rsidR="00092F27" w14:paraId="3DA5D1CD" w14:textId="77777777">
        <w:trPr>
          <w:trHeight w:val="246"/>
        </w:trPr>
        <w:tc>
          <w:tcPr>
            <w:tcW w:w="9583" w:type="dxa"/>
            <w:shd w:val="clear" w:color="auto" w:fill="auto"/>
            <w:vAlign w:val="center"/>
          </w:tcPr>
          <w:p w14:paraId="15959E55" w14:textId="77777777" w:rsidR="00092F27" w:rsidRDefault="00000000">
            <w:pPr>
              <w:spacing w:line="233" w:lineRule="auto"/>
              <w:rPr>
                <w:sz w:val="22"/>
                <w:highlight w:val="white"/>
              </w:rPr>
            </w:pPr>
            <w:r>
              <w:rPr>
                <w:sz w:val="22"/>
                <w:highlight w:val="white"/>
              </w:rPr>
              <w:t>- вне</w:t>
            </w:r>
            <w:r>
              <w:rPr>
                <w:sz w:val="22"/>
              </w:rPr>
              <w:t>бюджетные источники</w:t>
            </w:r>
          </w:p>
        </w:tc>
        <w:tc>
          <w:tcPr>
            <w:tcW w:w="1361" w:type="dxa"/>
            <w:shd w:val="clear" w:color="auto" w:fill="auto"/>
          </w:tcPr>
          <w:p w14:paraId="27E7E9FD" w14:textId="77777777" w:rsidR="00092F27" w:rsidRDefault="00092F27">
            <w:pPr>
              <w:jc w:val="center"/>
              <w:rPr>
                <w:sz w:val="22"/>
                <w:highlight w:val="white"/>
              </w:rPr>
            </w:pPr>
          </w:p>
        </w:tc>
        <w:tc>
          <w:tcPr>
            <w:tcW w:w="708" w:type="dxa"/>
            <w:shd w:val="clear" w:color="auto" w:fill="auto"/>
          </w:tcPr>
          <w:p w14:paraId="070850DA" w14:textId="77777777" w:rsidR="00092F27" w:rsidRDefault="00092F27">
            <w:pPr>
              <w:jc w:val="center"/>
              <w:rPr>
                <w:sz w:val="22"/>
                <w:highlight w:val="white"/>
              </w:rPr>
            </w:pPr>
          </w:p>
        </w:tc>
        <w:tc>
          <w:tcPr>
            <w:tcW w:w="709" w:type="dxa"/>
            <w:shd w:val="clear" w:color="auto" w:fill="auto"/>
          </w:tcPr>
          <w:p w14:paraId="651268AD" w14:textId="77777777" w:rsidR="00092F27" w:rsidRDefault="00092F27">
            <w:pPr>
              <w:jc w:val="center"/>
              <w:rPr>
                <w:sz w:val="22"/>
                <w:highlight w:val="white"/>
              </w:rPr>
            </w:pPr>
          </w:p>
        </w:tc>
        <w:tc>
          <w:tcPr>
            <w:tcW w:w="708" w:type="dxa"/>
            <w:shd w:val="clear" w:color="auto" w:fill="auto"/>
          </w:tcPr>
          <w:p w14:paraId="0E469881" w14:textId="77777777" w:rsidR="00092F27" w:rsidRDefault="00092F27">
            <w:pPr>
              <w:jc w:val="center"/>
              <w:rPr>
                <w:sz w:val="22"/>
                <w:highlight w:val="white"/>
              </w:rPr>
            </w:pPr>
          </w:p>
        </w:tc>
        <w:tc>
          <w:tcPr>
            <w:tcW w:w="709" w:type="dxa"/>
            <w:shd w:val="clear" w:color="auto" w:fill="auto"/>
          </w:tcPr>
          <w:p w14:paraId="455556AB" w14:textId="77777777" w:rsidR="00092F27" w:rsidRDefault="00092F27">
            <w:pPr>
              <w:jc w:val="center"/>
              <w:rPr>
                <w:sz w:val="22"/>
                <w:highlight w:val="white"/>
              </w:rPr>
            </w:pPr>
          </w:p>
        </w:tc>
        <w:tc>
          <w:tcPr>
            <w:tcW w:w="709" w:type="dxa"/>
            <w:tcBorders>
              <w:right w:val="single" w:sz="4" w:space="0" w:color="auto"/>
            </w:tcBorders>
            <w:shd w:val="clear" w:color="auto" w:fill="auto"/>
          </w:tcPr>
          <w:p w14:paraId="75EAB4BC" w14:textId="77777777" w:rsidR="00092F27" w:rsidRDefault="00092F27">
            <w:pPr>
              <w:rPr>
                <w:sz w:val="22"/>
                <w:highlight w:val="white"/>
              </w:rPr>
            </w:pPr>
          </w:p>
        </w:tc>
        <w:tc>
          <w:tcPr>
            <w:tcW w:w="709" w:type="dxa"/>
            <w:tcBorders>
              <w:left w:val="single" w:sz="4" w:space="0" w:color="auto"/>
            </w:tcBorders>
            <w:shd w:val="clear" w:color="auto" w:fill="auto"/>
          </w:tcPr>
          <w:p w14:paraId="48248F9A" w14:textId="77777777" w:rsidR="00092F27" w:rsidRDefault="00092F27">
            <w:pPr>
              <w:rPr>
                <w:sz w:val="22"/>
                <w:highlight w:val="white"/>
              </w:rPr>
            </w:pPr>
          </w:p>
        </w:tc>
      </w:tr>
    </w:tbl>
    <w:p w14:paraId="1D6E6A8F" w14:textId="77777777" w:rsidR="00092F27" w:rsidRDefault="00092F27">
      <w:pPr>
        <w:jc w:val="both"/>
        <w:rPr>
          <w:b/>
          <w:bCs/>
        </w:rPr>
      </w:pPr>
    </w:p>
    <w:p w14:paraId="2FFAB58F" w14:textId="77777777" w:rsidR="00092F27" w:rsidRDefault="00092F27">
      <w:pPr>
        <w:tabs>
          <w:tab w:val="left" w:pos="993"/>
        </w:tabs>
        <w:spacing w:line="0" w:lineRule="atLeast"/>
        <w:jc w:val="center"/>
        <w:rPr>
          <w:b/>
          <w:bCs/>
          <w:sz w:val="20"/>
        </w:rPr>
      </w:pPr>
    </w:p>
    <w:p w14:paraId="4013FEF9" w14:textId="77777777" w:rsidR="00092F27" w:rsidRDefault="00092F27">
      <w:pPr>
        <w:tabs>
          <w:tab w:val="left" w:pos="993"/>
        </w:tabs>
        <w:spacing w:line="0" w:lineRule="atLeast"/>
        <w:jc w:val="center"/>
        <w:rPr>
          <w:b/>
          <w:bCs/>
          <w:sz w:val="20"/>
        </w:rPr>
      </w:pPr>
    </w:p>
    <w:p w14:paraId="5A296FFF" w14:textId="77777777" w:rsidR="00092F27" w:rsidRDefault="00092F27">
      <w:pPr>
        <w:tabs>
          <w:tab w:val="left" w:pos="993"/>
        </w:tabs>
        <w:spacing w:line="0" w:lineRule="atLeast"/>
        <w:jc w:val="center"/>
        <w:rPr>
          <w:b/>
          <w:bCs/>
          <w:sz w:val="20"/>
        </w:rPr>
      </w:pPr>
    </w:p>
    <w:p w14:paraId="02BA65CD" w14:textId="77777777" w:rsidR="00092F27" w:rsidRDefault="00092F27">
      <w:pPr>
        <w:tabs>
          <w:tab w:val="left" w:pos="993"/>
        </w:tabs>
        <w:spacing w:line="0" w:lineRule="atLeast"/>
        <w:jc w:val="center"/>
        <w:rPr>
          <w:b/>
          <w:bCs/>
          <w:sz w:val="20"/>
        </w:rPr>
      </w:pPr>
    </w:p>
    <w:p w14:paraId="43E02CFC" w14:textId="77777777" w:rsidR="00092F27" w:rsidRDefault="00092F27">
      <w:pPr>
        <w:tabs>
          <w:tab w:val="left" w:pos="993"/>
        </w:tabs>
        <w:spacing w:line="0" w:lineRule="atLeast"/>
        <w:jc w:val="center"/>
        <w:rPr>
          <w:b/>
          <w:bCs/>
          <w:sz w:val="20"/>
        </w:rPr>
      </w:pPr>
    </w:p>
    <w:p w14:paraId="0A2A8C48" w14:textId="77777777" w:rsidR="00092F27" w:rsidRDefault="00092F27">
      <w:pPr>
        <w:tabs>
          <w:tab w:val="left" w:pos="993"/>
        </w:tabs>
        <w:spacing w:line="0" w:lineRule="atLeast"/>
        <w:jc w:val="center"/>
        <w:rPr>
          <w:b/>
          <w:bCs/>
          <w:sz w:val="20"/>
        </w:rPr>
      </w:pPr>
    </w:p>
    <w:p w14:paraId="1D544A46" w14:textId="77777777" w:rsidR="00092F27" w:rsidRDefault="00092F27">
      <w:pPr>
        <w:tabs>
          <w:tab w:val="left" w:pos="993"/>
        </w:tabs>
        <w:spacing w:line="0" w:lineRule="atLeast"/>
        <w:jc w:val="center"/>
        <w:rPr>
          <w:b/>
          <w:bCs/>
          <w:sz w:val="20"/>
        </w:rPr>
      </w:pPr>
    </w:p>
    <w:p w14:paraId="45B22809" w14:textId="77777777" w:rsidR="00092F27" w:rsidRDefault="00092F27">
      <w:pPr>
        <w:tabs>
          <w:tab w:val="left" w:pos="993"/>
        </w:tabs>
        <w:spacing w:line="0" w:lineRule="atLeast"/>
        <w:jc w:val="center"/>
        <w:rPr>
          <w:b/>
          <w:bCs/>
          <w:sz w:val="20"/>
        </w:rPr>
      </w:pPr>
    </w:p>
    <w:p w14:paraId="5EB6BB7B" w14:textId="77777777" w:rsidR="00092F27" w:rsidRDefault="00092F27">
      <w:pPr>
        <w:tabs>
          <w:tab w:val="left" w:pos="993"/>
        </w:tabs>
        <w:spacing w:line="0" w:lineRule="atLeast"/>
        <w:jc w:val="center"/>
        <w:rPr>
          <w:b/>
          <w:bCs/>
          <w:sz w:val="20"/>
        </w:rPr>
      </w:pPr>
    </w:p>
    <w:p w14:paraId="23435233" w14:textId="77777777" w:rsidR="00092F27" w:rsidRDefault="00092F27">
      <w:pPr>
        <w:tabs>
          <w:tab w:val="left" w:pos="993"/>
        </w:tabs>
        <w:spacing w:line="0" w:lineRule="atLeast"/>
        <w:jc w:val="center"/>
        <w:rPr>
          <w:b/>
          <w:bCs/>
          <w:sz w:val="20"/>
        </w:rPr>
      </w:pPr>
    </w:p>
    <w:p w14:paraId="68B5334F" w14:textId="77777777" w:rsidR="00092F27" w:rsidRDefault="00092F27">
      <w:pPr>
        <w:tabs>
          <w:tab w:val="left" w:pos="993"/>
        </w:tabs>
        <w:spacing w:line="0" w:lineRule="atLeast"/>
        <w:jc w:val="center"/>
        <w:rPr>
          <w:b/>
          <w:bCs/>
          <w:sz w:val="20"/>
        </w:rPr>
      </w:pPr>
    </w:p>
    <w:p w14:paraId="0A7E542A" w14:textId="77777777" w:rsidR="00092F27" w:rsidRDefault="00092F27">
      <w:pPr>
        <w:tabs>
          <w:tab w:val="left" w:pos="993"/>
        </w:tabs>
        <w:spacing w:line="0" w:lineRule="atLeast"/>
        <w:jc w:val="center"/>
        <w:rPr>
          <w:b/>
          <w:bCs/>
          <w:sz w:val="20"/>
        </w:rPr>
      </w:pPr>
    </w:p>
    <w:p w14:paraId="2B6F8967" w14:textId="77777777" w:rsidR="00092F27" w:rsidRDefault="00092F27">
      <w:pPr>
        <w:tabs>
          <w:tab w:val="left" w:pos="993"/>
        </w:tabs>
        <w:spacing w:line="0" w:lineRule="atLeast"/>
        <w:jc w:val="center"/>
        <w:rPr>
          <w:b/>
          <w:bCs/>
          <w:sz w:val="20"/>
        </w:rPr>
      </w:pPr>
    </w:p>
    <w:p w14:paraId="70F70C75" w14:textId="77777777" w:rsidR="00092F27" w:rsidRDefault="00092F27">
      <w:pPr>
        <w:tabs>
          <w:tab w:val="left" w:pos="993"/>
        </w:tabs>
        <w:spacing w:line="0" w:lineRule="atLeast"/>
        <w:jc w:val="center"/>
        <w:rPr>
          <w:b/>
          <w:bCs/>
          <w:sz w:val="20"/>
        </w:rPr>
      </w:pPr>
    </w:p>
    <w:p w14:paraId="50A5CEC0" w14:textId="77777777" w:rsidR="00092F27" w:rsidRDefault="00092F27">
      <w:pPr>
        <w:tabs>
          <w:tab w:val="left" w:pos="993"/>
        </w:tabs>
        <w:spacing w:line="0" w:lineRule="atLeast"/>
        <w:jc w:val="center"/>
        <w:rPr>
          <w:b/>
          <w:bCs/>
          <w:sz w:val="20"/>
        </w:rPr>
      </w:pPr>
    </w:p>
    <w:p w14:paraId="03F98B79" w14:textId="77777777" w:rsidR="00092F27" w:rsidRDefault="00092F27">
      <w:pPr>
        <w:tabs>
          <w:tab w:val="left" w:pos="993"/>
        </w:tabs>
        <w:spacing w:line="0" w:lineRule="atLeast"/>
        <w:jc w:val="center"/>
        <w:rPr>
          <w:b/>
          <w:bCs/>
          <w:sz w:val="20"/>
        </w:rPr>
      </w:pPr>
    </w:p>
    <w:p w14:paraId="17684DC4" w14:textId="77777777" w:rsidR="00092F27" w:rsidRDefault="00092F27">
      <w:pPr>
        <w:tabs>
          <w:tab w:val="left" w:pos="993"/>
        </w:tabs>
        <w:spacing w:line="0" w:lineRule="atLeast"/>
        <w:jc w:val="center"/>
        <w:rPr>
          <w:b/>
          <w:bCs/>
          <w:sz w:val="20"/>
        </w:rPr>
      </w:pPr>
    </w:p>
    <w:p w14:paraId="177C2382" w14:textId="77777777" w:rsidR="00092F27" w:rsidRDefault="00092F27">
      <w:pPr>
        <w:tabs>
          <w:tab w:val="left" w:pos="993"/>
        </w:tabs>
        <w:spacing w:line="0" w:lineRule="atLeast"/>
        <w:jc w:val="center"/>
        <w:rPr>
          <w:b/>
          <w:bCs/>
          <w:sz w:val="20"/>
        </w:rPr>
      </w:pPr>
    </w:p>
    <w:p w14:paraId="106AFAC3" w14:textId="77777777" w:rsidR="00092F27" w:rsidRDefault="00092F27">
      <w:pPr>
        <w:tabs>
          <w:tab w:val="left" w:pos="993"/>
        </w:tabs>
        <w:spacing w:line="0" w:lineRule="atLeast"/>
        <w:jc w:val="center"/>
        <w:rPr>
          <w:b/>
          <w:bCs/>
          <w:sz w:val="20"/>
        </w:rPr>
      </w:pPr>
    </w:p>
    <w:p w14:paraId="7322B7B8" w14:textId="77777777" w:rsidR="00092F27" w:rsidRDefault="00092F27">
      <w:pPr>
        <w:tabs>
          <w:tab w:val="left" w:pos="993"/>
        </w:tabs>
        <w:spacing w:line="0" w:lineRule="atLeast"/>
        <w:jc w:val="center"/>
        <w:rPr>
          <w:b/>
          <w:bCs/>
          <w:sz w:val="20"/>
        </w:rPr>
      </w:pPr>
    </w:p>
    <w:p w14:paraId="15EF067B" w14:textId="77777777" w:rsidR="00092F27" w:rsidRDefault="00092F27">
      <w:pPr>
        <w:tabs>
          <w:tab w:val="left" w:pos="993"/>
        </w:tabs>
        <w:spacing w:line="0" w:lineRule="atLeast"/>
        <w:jc w:val="center"/>
        <w:rPr>
          <w:b/>
          <w:bCs/>
          <w:sz w:val="20"/>
        </w:rPr>
      </w:pPr>
    </w:p>
    <w:p w14:paraId="0DD8613F" w14:textId="77777777" w:rsidR="00092F27" w:rsidRDefault="00092F27">
      <w:pPr>
        <w:tabs>
          <w:tab w:val="left" w:pos="993"/>
        </w:tabs>
        <w:spacing w:line="0" w:lineRule="atLeast"/>
        <w:jc w:val="center"/>
        <w:rPr>
          <w:b/>
          <w:bCs/>
          <w:sz w:val="20"/>
        </w:rPr>
      </w:pPr>
    </w:p>
    <w:p w14:paraId="41176915" w14:textId="77777777" w:rsidR="00092F27" w:rsidRDefault="00092F27">
      <w:pPr>
        <w:tabs>
          <w:tab w:val="left" w:pos="993"/>
        </w:tabs>
        <w:spacing w:line="0" w:lineRule="atLeast"/>
        <w:jc w:val="center"/>
        <w:rPr>
          <w:b/>
          <w:bCs/>
          <w:sz w:val="20"/>
        </w:rPr>
      </w:pPr>
    </w:p>
    <w:p w14:paraId="3A271123" w14:textId="77777777" w:rsidR="00092F27" w:rsidRDefault="00092F27">
      <w:pPr>
        <w:tabs>
          <w:tab w:val="left" w:pos="993"/>
        </w:tabs>
        <w:spacing w:line="0" w:lineRule="atLeast"/>
        <w:jc w:val="center"/>
        <w:rPr>
          <w:b/>
          <w:bCs/>
          <w:sz w:val="20"/>
        </w:rPr>
      </w:pPr>
    </w:p>
    <w:p w14:paraId="07C942A3" w14:textId="77777777" w:rsidR="00092F27" w:rsidRDefault="00092F27">
      <w:pPr>
        <w:tabs>
          <w:tab w:val="left" w:pos="993"/>
        </w:tabs>
        <w:spacing w:line="0" w:lineRule="atLeast"/>
        <w:jc w:val="center"/>
        <w:rPr>
          <w:b/>
          <w:bCs/>
          <w:sz w:val="20"/>
        </w:rPr>
      </w:pPr>
    </w:p>
    <w:p w14:paraId="4F0E0F4D" w14:textId="77777777" w:rsidR="00092F27" w:rsidRDefault="00000000">
      <w:pPr>
        <w:tabs>
          <w:tab w:val="left" w:pos="993"/>
        </w:tabs>
        <w:spacing w:line="0" w:lineRule="atLeast"/>
        <w:jc w:val="center"/>
        <w:rPr>
          <w:b/>
          <w:bCs/>
        </w:rPr>
      </w:pPr>
      <w:r>
        <w:rPr>
          <w:b/>
          <w:bCs/>
          <w:szCs w:val="28"/>
        </w:rPr>
        <w:t xml:space="preserve">Паспорт комплекса процессных мероприятий «Повышение уровня благоустройства территории» </w:t>
      </w:r>
    </w:p>
    <w:p w14:paraId="696DDDA1" w14:textId="77777777" w:rsidR="00092F27" w:rsidRDefault="00000000">
      <w:pPr>
        <w:tabs>
          <w:tab w:val="left" w:pos="993"/>
        </w:tabs>
        <w:spacing w:line="0" w:lineRule="atLeast"/>
        <w:jc w:val="center"/>
      </w:pPr>
      <w:r>
        <w:rPr>
          <w:b/>
          <w:bCs/>
          <w:szCs w:val="28"/>
        </w:rPr>
        <w:t>(далее комплекс процессных мероприятий - 1)</w:t>
      </w:r>
    </w:p>
    <w:p w14:paraId="36DC4F77" w14:textId="77777777" w:rsidR="00092F27" w:rsidRDefault="00092F27">
      <w:pPr>
        <w:jc w:val="center"/>
        <w:rPr>
          <w:bCs/>
          <w:szCs w:val="28"/>
        </w:rPr>
      </w:pPr>
    </w:p>
    <w:p w14:paraId="3CE16A3D" w14:textId="77777777" w:rsidR="00092F27" w:rsidRDefault="00000000">
      <w:pPr>
        <w:tabs>
          <w:tab w:val="left" w:pos="993"/>
        </w:tabs>
        <w:spacing w:line="0" w:lineRule="atLeast"/>
        <w:jc w:val="center"/>
        <w:rPr>
          <w:b/>
          <w:bCs/>
          <w:sz w:val="24"/>
          <w:szCs w:val="24"/>
        </w:rPr>
      </w:pPr>
      <w:r>
        <w:rPr>
          <w:b/>
          <w:bCs/>
          <w:sz w:val="24"/>
          <w:szCs w:val="24"/>
        </w:rPr>
        <w:t>1. Общие положения</w:t>
      </w:r>
    </w:p>
    <w:p w14:paraId="2EB5701E" w14:textId="77777777" w:rsidR="00092F27" w:rsidRDefault="00092F27"/>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407"/>
        <w:gridCol w:w="7219"/>
      </w:tblGrid>
      <w:tr w:rsidR="00092F27" w14:paraId="5086509D" w14:textId="77777777">
        <w:trPr>
          <w:trHeight w:val="516"/>
          <w:jc w:val="center"/>
        </w:trPr>
        <w:tc>
          <w:tcPr>
            <w:tcW w:w="2532" w:type="pct"/>
            <w:shd w:val="clear" w:color="auto" w:fill="auto"/>
            <w:vAlign w:val="center"/>
          </w:tcPr>
          <w:p w14:paraId="019AED1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Cs/>
                <w:sz w:val="20"/>
                <w:szCs w:val="22"/>
              </w:rPr>
            </w:pPr>
            <w:r>
              <w:rPr>
                <w:rFonts w:eastAsia="Arial"/>
                <w:bCs/>
                <w:sz w:val="20"/>
                <w:szCs w:val="22"/>
              </w:rPr>
              <w:t>Ответственный исполнительной орган муниципального района</w:t>
            </w:r>
          </w:p>
        </w:tc>
        <w:tc>
          <w:tcPr>
            <w:tcW w:w="2468" w:type="pct"/>
            <w:shd w:val="clear" w:color="auto" w:fill="auto"/>
            <w:vAlign w:val="center"/>
          </w:tcPr>
          <w:p w14:paraId="2F865C0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Cs/>
                <w:i/>
                <w:sz w:val="20"/>
              </w:rPr>
            </w:pPr>
            <w:r>
              <w:rPr>
                <w:rFonts w:eastAsia="Arial"/>
                <w:bCs/>
                <w:i/>
                <w:sz w:val="20"/>
                <w:szCs w:val="22"/>
              </w:rPr>
              <w:t xml:space="preserve"> </w:t>
            </w:r>
            <w:r>
              <w:rPr>
                <w:rFonts w:eastAsia="Arial"/>
                <w:bCs/>
                <w:sz w:val="20"/>
                <w:szCs w:val="22"/>
              </w:rPr>
              <w:t>Администрация Большанского сельского поселения (</w:t>
            </w:r>
            <w:r>
              <w:rPr>
                <w:rFonts w:eastAsia="Arial"/>
                <w:bCs/>
                <w:i/>
                <w:sz w:val="20"/>
                <w:szCs w:val="22"/>
              </w:rPr>
              <w:t>Гребенникова Ирина Викторовна, глава администрации Большанского сельского поселения)</w:t>
            </w:r>
          </w:p>
        </w:tc>
      </w:tr>
      <w:tr w:rsidR="00092F27" w14:paraId="79BDC5DA" w14:textId="77777777">
        <w:trPr>
          <w:trHeight w:val="210"/>
          <w:jc w:val="center"/>
        </w:trPr>
        <w:tc>
          <w:tcPr>
            <w:tcW w:w="2532" w:type="pct"/>
            <w:shd w:val="clear" w:color="auto" w:fill="auto"/>
            <w:vAlign w:val="center"/>
          </w:tcPr>
          <w:p w14:paraId="4BCF7FF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Cs/>
                <w:sz w:val="20"/>
                <w:szCs w:val="22"/>
              </w:rPr>
            </w:pPr>
            <w:r>
              <w:rPr>
                <w:rFonts w:eastAsia="Arial"/>
                <w:bCs/>
                <w:sz w:val="20"/>
                <w:szCs w:val="22"/>
              </w:rPr>
              <w:t xml:space="preserve">Связь с муниципальной программой </w:t>
            </w:r>
          </w:p>
        </w:tc>
        <w:tc>
          <w:tcPr>
            <w:tcW w:w="2468" w:type="pct"/>
            <w:shd w:val="clear" w:color="auto" w:fill="auto"/>
            <w:vAlign w:val="center"/>
          </w:tcPr>
          <w:p w14:paraId="726D4906" w14:textId="77777777" w:rsidR="00092F27" w:rsidRDefault="00000000">
            <w:pPr>
              <w:jc w:val="center"/>
              <w:rPr>
                <w:sz w:val="22"/>
                <w:szCs w:val="22"/>
              </w:rPr>
            </w:pPr>
            <w:r>
              <w:rPr>
                <w:sz w:val="22"/>
                <w:szCs w:val="22"/>
              </w:rPr>
              <w:t>«Устойчивое развитие сельских территорий Большанского сельского поселения Чернянского района Белгородской области»</w:t>
            </w:r>
          </w:p>
          <w:p w14:paraId="659755A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rPr>
                <w:rFonts w:eastAsia="Arial"/>
                <w:bCs/>
                <w:i/>
                <w:sz w:val="20"/>
                <w:szCs w:val="22"/>
              </w:rPr>
            </w:pPr>
          </w:p>
        </w:tc>
      </w:tr>
    </w:tbl>
    <w:p w14:paraId="005C2267" w14:textId="77777777" w:rsidR="00092F27" w:rsidRDefault="00092F27">
      <w:pPr>
        <w:jc w:val="both"/>
      </w:pPr>
    </w:p>
    <w:p w14:paraId="69A0739A" w14:textId="77777777" w:rsidR="00092F27" w:rsidRDefault="00000000">
      <w:pPr>
        <w:tabs>
          <w:tab w:val="left" w:pos="993"/>
        </w:tabs>
        <w:spacing w:line="0" w:lineRule="atLeast"/>
        <w:jc w:val="center"/>
        <w:rPr>
          <w:sz w:val="24"/>
          <w:szCs w:val="24"/>
        </w:rPr>
      </w:pPr>
      <w:r>
        <w:rPr>
          <w:b/>
          <w:bCs/>
          <w:sz w:val="24"/>
          <w:szCs w:val="24"/>
        </w:rPr>
        <w:t>2. Показатели комплекса процессных мероприятий 1</w:t>
      </w:r>
    </w:p>
    <w:p w14:paraId="4B7FBEE7" w14:textId="77777777" w:rsidR="00092F27" w:rsidRDefault="00092F27">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right w:w="28" w:type="dxa"/>
        </w:tblCellMar>
        <w:tblLook w:val="0000" w:firstRow="0" w:lastRow="0" w:firstColumn="0" w:lastColumn="0" w:noHBand="0" w:noVBand="0"/>
      </w:tblPr>
      <w:tblGrid>
        <w:gridCol w:w="644"/>
        <w:gridCol w:w="2626"/>
        <w:gridCol w:w="1172"/>
        <w:gridCol w:w="1229"/>
        <w:gridCol w:w="1355"/>
        <w:gridCol w:w="981"/>
        <w:gridCol w:w="981"/>
        <w:gridCol w:w="701"/>
        <w:gridCol w:w="702"/>
        <w:gridCol w:w="564"/>
        <w:gridCol w:w="495"/>
        <w:gridCol w:w="30"/>
        <w:gridCol w:w="465"/>
        <w:gridCol w:w="15"/>
        <w:gridCol w:w="536"/>
        <w:gridCol w:w="2089"/>
        <w:gridCol w:w="41"/>
      </w:tblGrid>
      <w:tr w:rsidR="00092F27" w14:paraId="3B51E492" w14:textId="77777777">
        <w:trPr>
          <w:gridAfter w:val="1"/>
          <w:wAfter w:w="41" w:type="dxa"/>
          <w:tblHeader/>
        </w:trPr>
        <w:tc>
          <w:tcPr>
            <w:tcW w:w="644" w:type="dxa"/>
            <w:vMerge w:val="restart"/>
            <w:shd w:val="clear" w:color="FFFFFF" w:fill="FFFFFF"/>
            <w:vAlign w:val="center"/>
          </w:tcPr>
          <w:p w14:paraId="7ECB719D" w14:textId="77777777" w:rsidR="00092F27" w:rsidRDefault="00000000">
            <w:pPr>
              <w:jc w:val="center"/>
              <w:rPr>
                <w:sz w:val="20"/>
              </w:rPr>
            </w:pPr>
            <w:r>
              <w:rPr>
                <w:sz w:val="20"/>
              </w:rPr>
              <w:t>№ п/п</w:t>
            </w:r>
          </w:p>
        </w:tc>
        <w:tc>
          <w:tcPr>
            <w:tcW w:w="2626" w:type="dxa"/>
            <w:vMerge w:val="restart"/>
            <w:shd w:val="clear" w:color="FFFFFF" w:fill="FFFFFF"/>
            <w:vAlign w:val="center"/>
          </w:tcPr>
          <w:p w14:paraId="5DD2A219" w14:textId="77777777" w:rsidR="00092F27" w:rsidRDefault="00000000">
            <w:pPr>
              <w:jc w:val="center"/>
              <w:rPr>
                <w:sz w:val="20"/>
              </w:rPr>
            </w:pPr>
            <w:r>
              <w:rPr>
                <w:sz w:val="20"/>
              </w:rPr>
              <w:t>Наименование показателя/задачи</w:t>
            </w:r>
          </w:p>
        </w:tc>
        <w:tc>
          <w:tcPr>
            <w:tcW w:w="1172" w:type="dxa"/>
            <w:vMerge w:val="restart"/>
            <w:shd w:val="clear" w:color="FFFFFF" w:fill="FFFFFF"/>
            <w:vAlign w:val="center"/>
          </w:tcPr>
          <w:p w14:paraId="74A181E7" w14:textId="77777777" w:rsidR="00092F27" w:rsidRDefault="00000000">
            <w:pPr>
              <w:jc w:val="center"/>
              <w:rPr>
                <w:sz w:val="20"/>
              </w:rPr>
            </w:pPr>
            <w:r>
              <w:rPr>
                <w:sz w:val="20"/>
              </w:rPr>
              <w:t>Признак возрастания/ убывания</w:t>
            </w:r>
          </w:p>
        </w:tc>
        <w:tc>
          <w:tcPr>
            <w:tcW w:w="1229" w:type="dxa"/>
            <w:vMerge w:val="restart"/>
            <w:shd w:val="clear" w:color="FFFFFF" w:fill="FFFFFF"/>
            <w:vAlign w:val="center"/>
          </w:tcPr>
          <w:p w14:paraId="73017F8A" w14:textId="77777777" w:rsidR="00092F27" w:rsidRDefault="00000000">
            <w:pPr>
              <w:jc w:val="center"/>
              <w:rPr>
                <w:sz w:val="20"/>
              </w:rPr>
            </w:pPr>
            <w:r>
              <w:rPr>
                <w:sz w:val="20"/>
              </w:rPr>
              <w:t>Уровень показателя</w:t>
            </w:r>
          </w:p>
        </w:tc>
        <w:tc>
          <w:tcPr>
            <w:tcW w:w="1355" w:type="dxa"/>
            <w:vMerge w:val="restart"/>
            <w:shd w:val="clear" w:color="FFFFFF" w:fill="FFFFFF"/>
            <w:vAlign w:val="center"/>
          </w:tcPr>
          <w:p w14:paraId="1B86BE75" w14:textId="77777777" w:rsidR="00092F27" w:rsidRDefault="00000000">
            <w:pPr>
              <w:jc w:val="center"/>
              <w:rPr>
                <w:sz w:val="20"/>
              </w:rPr>
            </w:pPr>
            <w:r>
              <w:rPr>
                <w:sz w:val="20"/>
              </w:rPr>
              <w:t>Единица измерения (по ОКЕИ)</w:t>
            </w:r>
          </w:p>
        </w:tc>
        <w:tc>
          <w:tcPr>
            <w:tcW w:w="1962" w:type="dxa"/>
            <w:gridSpan w:val="2"/>
            <w:shd w:val="clear" w:color="FFFFFF" w:fill="FFFFFF"/>
            <w:vAlign w:val="center"/>
          </w:tcPr>
          <w:p w14:paraId="1B454295" w14:textId="77777777" w:rsidR="00092F27" w:rsidRDefault="00000000">
            <w:pPr>
              <w:jc w:val="center"/>
              <w:rPr>
                <w:sz w:val="20"/>
              </w:rPr>
            </w:pPr>
            <w:r>
              <w:rPr>
                <w:sz w:val="20"/>
              </w:rPr>
              <w:t>Базовое значение</w:t>
            </w:r>
          </w:p>
        </w:tc>
        <w:tc>
          <w:tcPr>
            <w:tcW w:w="3508" w:type="dxa"/>
            <w:gridSpan w:val="8"/>
            <w:shd w:val="clear" w:color="FFFFFF" w:fill="FFFFFF"/>
            <w:vAlign w:val="center"/>
          </w:tcPr>
          <w:p w14:paraId="4B180AD2" w14:textId="77777777" w:rsidR="00092F27" w:rsidRDefault="00000000">
            <w:pPr>
              <w:jc w:val="center"/>
              <w:rPr>
                <w:sz w:val="20"/>
              </w:rPr>
            </w:pPr>
            <w:r>
              <w:rPr>
                <w:sz w:val="20"/>
              </w:rPr>
              <w:t>Значение показателей по годам</w:t>
            </w:r>
          </w:p>
        </w:tc>
        <w:tc>
          <w:tcPr>
            <w:tcW w:w="2089" w:type="dxa"/>
            <w:shd w:val="clear" w:color="FFFFFF" w:fill="FFFFFF"/>
            <w:vAlign w:val="center"/>
          </w:tcPr>
          <w:p w14:paraId="7463F912" w14:textId="77777777" w:rsidR="00092F27" w:rsidRDefault="00000000">
            <w:pPr>
              <w:jc w:val="center"/>
              <w:rPr>
                <w:sz w:val="20"/>
              </w:rPr>
            </w:pPr>
            <w:r>
              <w:rPr>
                <w:sz w:val="20"/>
              </w:rPr>
              <w:t>Ответственный за достижение показателя</w:t>
            </w:r>
          </w:p>
          <w:p w14:paraId="3A571F20" w14:textId="77777777" w:rsidR="00092F27" w:rsidRDefault="00092F27">
            <w:pPr>
              <w:jc w:val="center"/>
              <w:rPr>
                <w:sz w:val="20"/>
              </w:rPr>
            </w:pPr>
          </w:p>
        </w:tc>
      </w:tr>
      <w:tr w:rsidR="00092F27" w14:paraId="650EDB24" w14:textId="77777777">
        <w:trPr>
          <w:gridAfter w:val="1"/>
          <w:wAfter w:w="41" w:type="dxa"/>
          <w:tblHeader/>
        </w:trPr>
        <w:tc>
          <w:tcPr>
            <w:tcW w:w="644" w:type="dxa"/>
            <w:vMerge/>
            <w:shd w:val="clear" w:color="FFFFFF" w:fill="FFFFFF"/>
            <w:vAlign w:val="center"/>
          </w:tcPr>
          <w:p w14:paraId="4FBA75A0" w14:textId="77777777" w:rsidR="00092F27" w:rsidRDefault="00092F27">
            <w:pPr>
              <w:jc w:val="center"/>
              <w:rPr>
                <w:sz w:val="20"/>
              </w:rPr>
            </w:pPr>
          </w:p>
        </w:tc>
        <w:tc>
          <w:tcPr>
            <w:tcW w:w="2626" w:type="dxa"/>
            <w:vMerge/>
            <w:shd w:val="clear" w:color="FFFFFF" w:fill="FFFFFF"/>
            <w:vAlign w:val="center"/>
          </w:tcPr>
          <w:p w14:paraId="3F3F6AFE" w14:textId="77777777" w:rsidR="00092F27" w:rsidRDefault="00092F27">
            <w:pPr>
              <w:jc w:val="center"/>
              <w:rPr>
                <w:sz w:val="20"/>
              </w:rPr>
            </w:pPr>
          </w:p>
        </w:tc>
        <w:tc>
          <w:tcPr>
            <w:tcW w:w="1172" w:type="dxa"/>
            <w:vMerge/>
            <w:shd w:val="clear" w:color="FFFFFF" w:fill="FFFFFF"/>
          </w:tcPr>
          <w:p w14:paraId="7EF87361" w14:textId="77777777" w:rsidR="00092F27" w:rsidRDefault="00092F27">
            <w:pPr>
              <w:jc w:val="center"/>
              <w:rPr>
                <w:sz w:val="20"/>
              </w:rPr>
            </w:pPr>
          </w:p>
        </w:tc>
        <w:tc>
          <w:tcPr>
            <w:tcW w:w="1229" w:type="dxa"/>
            <w:vMerge/>
            <w:shd w:val="clear" w:color="FFFFFF" w:fill="FFFFFF"/>
          </w:tcPr>
          <w:p w14:paraId="1C6F39AA" w14:textId="77777777" w:rsidR="00092F27" w:rsidRDefault="00092F27">
            <w:pPr>
              <w:jc w:val="center"/>
              <w:rPr>
                <w:sz w:val="20"/>
              </w:rPr>
            </w:pPr>
          </w:p>
        </w:tc>
        <w:tc>
          <w:tcPr>
            <w:tcW w:w="1355" w:type="dxa"/>
            <w:vMerge/>
            <w:shd w:val="clear" w:color="FFFFFF" w:fill="FFFFFF"/>
            <w:vAlign w:val="center"/>
          </w:tcPr>
          <w:p w14:paraId="7203F81C" w14:textId="77777777" w:rsidR="00092F27" w:rsidRDefault="00092F27">
            <w:pPr>
              <w:jc w:val="center"/>
              <w:rPr>
                <w:sz w:val="20"/>
              </w:rPr>
            </w:pPr>
          </w:p>
        </w:tc>
        <w:tc>
          <w:tcPr>
            <w:tcW w:w="981" w:type="dxa"/>
            <w:shd w:val="clear" w:color="FFFFFF" w:fill="FFFFFF"/>
            <w:vAlign w:val="center"/>
          </w:tcPr>
          <w:p w14:paraId="1D5243B5" w14:textId="77777777" w:rsidR="00092F27" w:rsidRDefault="00000000">
            <w:pPr>
              <w:jc w:val="center"/>
              <w:rPr>
                <w:sz w:val="20"/>
              </w:rPr>
            </w:pPr>
            <w:r>
              <w:rPr>
                <w:sz w:val="20"/>
              </w:rPr>
              <w:t>значение</w:t>
            </w:r>
          </w:p>
        </w:tc>
        <w:tc>
          <w:tcPr>
            <w:tcW w:w="981" w:type="dxa"/>
            <w:shd w:val="clear" w:color="FFFFFF" w:fill="FFFFFF"/>
            <w:vAlign w:val="center"/>
          </w:tcPr>
          <w:p w14:paraId="77FC4234" w14:textId="77777777" w:rsidR="00092F27" w:rsidRDefault="00000000">
            <w:pPr>
              <w:jc w:val="center"/>
              <w:rPr>
                <w:sz w:val="20"/>
              </w:rPr>
            </w:pPr>
            <w:r>
              <w:rPr>
                <w:sz w:val="20"/>
              </w:rPr>
              <w:t xml:space="preserve"> год</w:t>
            </w:r>
          </w:p>
        </w:tc>
        <w:tc>
          <w:tcPr>
            <w:tcW w:w="701" w:type="dxa"/>
            <w:shd w:val="clear" w:color="FFFFFF" w:fill="FFFFFF"/>
            <w:vAlign w:val="center"/>
          </w:tcPr>
          <w:p w14:paraId="2384C1B9" w14:textId="77777777" w:rsidR="00092F27" w:rsidRDefault="00000000">
            <w:pPr>
              <w:jc w:val="center"/>
              <w:rPr>
                <w:sz w:val="20"/>
              </w:rPr>
            </w:pPr>
            <w:r>
              <w:rPr>
                <w:sz w:val="20"/>
              </w:rPr>
              <w:t>2025</w:t>
            </w:r>
          </w:p>
        </w:tc>
        <w:tc>
          <w:tcPr>
            <w:tcW w:w="702" w:type="dxa"/>
            <w:shd w:val="clear" w:color="FFFFFF" w:fill="FFFFFF"/>
            <w:vAlign w:val="center"/>
          </w:tcPr>
          <w:p w14:paraId="3708A15C" w14:textId="77777777" w:rsidR="00092F27" w:rsidRDefault="00000000">
            <w:pPr>
              <w:jc w:val="center"/>
              <w:rPr>
                <w:sz w:val="20"/>
              </w:rPr>
            </w:pPr>
            <w:r>
              <w:rPr>
                <w:sz w:val="20"/>
              </w:rPr>
              <w:t>2026</w:t>
            </w:r>
          </w:p>
        </w:tc>
        <w:tc>
          <w:tcPr>
            <w:tcW w:w="564" w:type="dxa"/>
            <w:shd w:val="clear" w:color="FFFFFF" w:fill="FFFFFF"/>
            <w:vAlign w:val="center"/>
          </w:tcPr>
          <w:p w14:paraId="61232761" w14:textId="77777777" w:rsidR="00092F27" w:rsidRDefault="00000000">
            <w:pPr>
              <w:rPr>
                <w:sz w:val="20"/>
              </w:rPr>
            </w:pPr>
            <w:r>
              <w:rPr>
                <w:sz w:val="20"/>
              </w:rPr>
              <w:t>2027</w:t>
            </w:r>
          </w:p>
        </w:tc>
        <w:tc>
          <w:tcPr>
            <w:tcW w:w="525" w:type="dxa"/>
            <w:gridSpan w:val="2"/>
            <w:tcBorders>
              <w:right w:val="single" w:sz="4" w:space="0" w:color="auto"/>
            </w:tcBorders>
            <w:shd w:val="clear" w:color="FFFFFF" w:fill="FFFFFF"/>
            <w:vAlign w:val="center"/>
          </w:tcPr>
          <w:p w14:paraId="1CAA8FBA" w14:textId="77777777" w:rsidR="00092F27" w:rsidRDefault="00000000">
            <w:pPr>
              <w:rPr>
                <w:sz w:val="20"/>
              </w:rPr>
            </w:pPr>
            <w:r>
              <w:rPr>
                <w:sz w:val="20"/>
              </w:rPr>
              <w:t>2028</w:t>
            </w:r>
          </w:p>
        </w:tc>
        <w:tc>
          <w:tcPr>
            <w:tcW w:w="465" w:type="dxa"/>
            <w:tcBorders>
              <w:left w:val="single" w:sz="4" w:space="0" w:color="auto"/>
              <w:right w:val="single" w:sz="4" w:space="0" w:color="auto"/>
            </w:tcBorders>
            <w:shd w:val="clear" w:color="FFFFFF" w:fill="FFFFFF"/>
            <w:vAlign w:val="center"/>
          </w:tcPr>
          <w:p w14:paraId="5658A417" w14:textId="77777777" w:rsidR="00092F27" w:rsidRDefault="00000000">
            <w:pPr>
              <w:rPr>
                <w:sz w:val="20"/>
              </w:rPr>
            </w:pPr>
            <w:r>
              <w:rPr>
                <w:sz w:val="20"/>
              </w:rPr>
              <w:t>2029</w:t>
            </w:r>
          </w:p>
        </w:tc>
        <w:tc>
          <w:tcPr>
            <w:tcW w:w="551" w:type="dxa"/>
            <w:gridSpan w:val="2"/>
            <w:tcBorders>
              <w:left w:val="single" w:sz="4" w:space="0" w:color="auto"/>
            </w:tcBorders>
            <w:shd w:val="clear" w:color="FFFFFF" w:fill="FFFFFF"/>
            <w:vAlign w:val="center"/>
          </w:tcPr>
          <w:p w14:paraId="219BF82C" w14:textId="77777777" w:rsidR="00092F27" w:rsidRDefault="00000000">
            <w:pPr>
              <w:rPr>
                <w:sz w:val="20"/>
              </w:rPr>
            </w:pPr>
            <w:r>
              <w:rPr>
                <w:sz w:val="20"/>
              </w:rPr>
              <w:t>2030</w:t>
            </w:r>
          </w:p>
        </w:tc>
        <w:tc>
          <w:tcPr>
            <w:tcW w:w="2089" w:type="dxa"/>
            <w:shd w:val="clear" w:color="FFFFFF" w:fill="FFFFFF"/>
          </w:tcPr>
          <w:p w14:paraId="778C8673" w14:textId="77777777" w:rsidR="00092F27" w:rsidRDefault="00092F27">
            <w:pPr>
              <w:jc w:val="center"/>
              <w:rPr>
                <w:sz w:val="20"/>
              </w:rPr>
            </w:pPr>
          </w:p>
        </w:tc>
      </w:tr>
      <w:tr w:rsidR="00092F27" w14:paraId="7AEADEDA" w14:textId="77777777" w:rsidTr="00ED0F11">
        <w:trPr>
          <w:gridAfter w:val="1"/>
          <w:wAfter w:w="41" w:type="dxa"/>
        </w:trPr>
        <w:tc>
          <w:tcPr>
            <w:tcW w:w="644" w:type="dxa"/>
            <w:shd w:val="clear" w:color="FFFFFF" w:fill="FFFFFF"/>
            <w:vAlign w:val="center"/>
          </w:tcPr>
          <w:p w14:paraId="05F9ED8A" w14:textId="77777777" w:rsidR="00092F27" w:rsidRDefault="00000000" w:rsidP="00ED0F11">
            <w:pPr>
              <w:jc w:val="center"/>
              <w:rPr>
                <w:sz w:val="20"/>
              </w:rPr>
            </w:pPr>
            <w:r>
              <w:rPr>
                <w:sz w:val="20"/>
              </w:rPr>
              <w:t>1</w:t>
            </w:r>
          </w:p>
        </w:tc>
        <w:tc>
          <w:tcPr>
            <w:tcW w:w="2626" w:type="dxa"/>
            <w:shd w:val="clear" w:color="FFFFFF" w:fill="FFFFFF"/>
            <w:vAlign w:val="center"/>
          </w:tcPr>
          <w:p w14:paraId="601A8B77" w14:textId="77777777" w:rsidR="00092F27" w:rsidRDefault="00000000" w:rsidP="00ED0F11">
            <w:pPr>
              <w:jc w:val="center"/>
              <w:rPr>
                <w:rFonts w:eastAsia="Arial Unicode MS"/>
                <w:sz w:val="20"/>
              </w:rPr>
            </w:pPr>
            <w:r>
              <w:rPr>
                <w:rFonts w:eastAsia="Arial Unicode MS"/>
                <w:bCs/>
                <w:sz w:val="20"/>
              </w:rPr>
              <w:t>2</w:t>
            </w:r>
          </w:p>
        </w:tc>
        <w:tc>
          <w:tcPr>
            <w:tcW w:w="1172" w:type="dxa"/>
            <w:shd w:val="clear" w:color="FFFFFF" w:fill="FFFFFF"/>
            <w:vAlign w:val="center"/>
          </w:tcPr>
          <w:p w14:paraId="7565473E" w14:textId="77777777" w:rsidR="00092F27" w:rsidRDefault="00000000" w:rsidP="00ED0F11">
            <w:pPr>
              <w:jc w:val="center"/>
              <w:rPr>
                <w:rFonts w:eastAsia="Arial Unicode MS"/>
                <w:sz w:val="20"/>
              </w:rPr>
            </w:pPr>
            <w:r>
              <w:rPr>
                <w:rFonts w:eastAsia="Arial Unicode MS"/>
                <w:sz w:val="20"/>
              </w:rPr>
              <w:t>3</w:t>
            </w:r>
          </w:p>
        </w:tc>
        <w:tc>
          <w:tcPr>
            <w:tcW w:w="1229" w:type="dxa"/>
            <w:shd w:val="clear" w:color="FFFFFF" w:fill="FFFFFF"/>
            <w:vAlign w:val="center"/>
          </w:tcPr>
          <w:p w14:paraId="496B0EC2" w14:textId="77777777" w:rsidR="00092F27" w:rsidRDefault="00000000" w:rsidP="00ED0F11">
            <w:pPr>
              <w:jc w:val="center"/>
              <w:rPr>
                <w:rFonts w:eastAsia="Arial Unicode MS"/>
                <w:sz w:val="20"/>
              </w:rPr>
            </w:pPr>
            <w:r>
              <w:rPr>
                <w:rFonts w:eastAsia="Arial Unicode MS"/>
                <w:sz w:val="20"/>
              </w:rPr>
              <w:t>4</w:t>
            </w:r>
          </w:p>
        </w:tc>
        <w:tc>
          <w:tcPr>
            <w:tcW w:w="1355" w:type="dxa"/>
            <w:shd w:val="clear" w:color="FFFFFF" w:fill="FFFFFF"/>
            <w:vAlign w:val="center"/>
          </w:tcPr>
          <w:p w14:paraId="2B21FE6C" w14:textId="77777777" w:rsidR="00092F27" w:rsidRDefault="00000000" w:rsidP="00ED0F11">
            <w:pPr>
              <w:jc w:val="center"/>
              <w:rPr>
                <w:rFonts w:eastAsia="Arial Unicode MS"/>
                <w:sz w:val="20"/>
              </w:rPr>
            </w:pPr>
            <w:r>
              <w:rPr>
                <w:rFonts w:eastAsia="Arial Unicode MS"/>
                <w:sz w:val="20"/>
              </w:rPr>
              <w:t>5</w:t>
            </w:r>
          </w:p>
        </w:tc>
        <w:tc>
          <w:tcPr>
            <w:tcW w:w="981" w:type="dxa"/>
            <w:shd w:val="clear" w:color="FFFFFF" w:fill="FFFFFF"/>
            <w:vAlign w:val="center"/>
          </w:tcPr>
          <w:p w14:paraId="522A35D2" w14:textId="77777777" w:rsidR="00092F27" w:rsidRDefault="00000000" w:rsidP="00ED0F11">
            <w:pPr>
              <w:jc w:val="center"/>
              <w:rPr>
                <w:rFonts w:eastAsia="Arial Unicode MS"/>
                <w:sz w:val="20"/>
              </w:rPr>
            </w:pPr>
            <w:r>
              <w:rPr>
                <w:rFonts w:eastAsia="Arial Unicode MS"/>
                <w:sz w:val="20"/>
              </w:rPr>
              <w:t>6</w:t>
            </w:r>
          </w:p>
        </w:tc>
        <w:tc>
          <w:tcPr>
            <w:tcW w:w="981" w:type="dxa"/>
            <w:shd w:val="clear" w:color="FFFFFF" w:fill="FFFFFF"/>
            <w:vAlign w:val="center"/>
          </w:tcPr>
          <w:p w14:paraId="385FA928" w14:textId="77777777" w:rsidR="00092F27" w:rsidRDefault="00000000" w:rsidP="00ED0F11">
            <w:pPr>
              <w:jc w:val="center"/>
              <w:rPr>
                <w:rFonts w:eastAsia="Arial Unicode MS"/>
                <w:sz w:val="20"/>
              </w:rPr>
            </w:pPr>
            <w:r>
              <w:rPr>
                <w:sz w:val="20"/>
              </w:rPr>
              <w:t>7</w:t>
            </w:r>
          </w:p>
        </w:tc>
        <w:tc>
          <w:tcPr>
            <w:tcW w:w="701" w:type="dxa"/>
            <w:shd w:val="clear" w:color="FFFFFF" w:fill="FFFFFF"/>
            <w:vAlign w:val="center"/>
          </w:tcPr>
          <w:p w14:paraId="48E944A3" w14:textId="77777777" w:rsidR="00092F27" w:rsidRDefault="00000000" w:rsidP="00ED0F11">
            <w:pPr>
              <w:jc w:val="center"/>
              <w:rPr>
                <w:sz w:val="20"/>
              </w:rPr>
            </w:pPr>
            <w:r>
              <w:rPr>
                <w:sz w:val="20"/>
              </w:rPr>
              <w:t>8</w:t>
            </w:r>
          </w:p>
        </w:tc>
        <w:tc>
          <w:tcPr>
            <w:tcW w:w="702" w:type="dxa"/>
            <w:shd w:val="clear" w:color="FFFFFF" w:fill="FFFFFF"/>
            <w:vAlign w:val="center"/>
          </w:tcPr>
          <w:p w14:paraId="37FB0AA4" w14:textId="77777777" w:rsidR="00092F27" w:rsidRDefault="00000000" w:rsidP="00ED0F11">
            <w:pPr>
              <w:jc w:val="center"/>
              <w:rPr>
                <w:sz w:val="20"/>
              </w:rPr>
            </w:pPr>
            <w:r>
              <w:rPr>
                <w:sz w:val="20"/>
              </w:rPr>
              <w:t>9</w:t>
            </w:r>
          </w:p>
        </w:tc>
        <w:tc>
          <w:tcPr>
            <w:tcW w:w="564" w:type="dxa"/>
            <w:shd w:val="clear" w:color="FFFFFF" w:fill="FFFFFF"/>
            <w:vAlign w:val="center"/>
          </w:tcPr>
          <w:p w14:paraId="34D3FEDC" w14:textId="77777777" w:rsidR="00092F27" w:rsidRDefault="00000000" w:rsidP="00ED0F11">
            <w:pPr>
              <w:jc w:val="center"/>
              <w:rPr>
                <w:sz w:val="20"/>
              </w:rPr>
            </w:pPr>
            <w:r>
              <w:rPr>
                <w:sz w:val="20"/>
              </w:rPr>
              <w:t>10</w:t>
            </w:r>
          </w:p>
        </w:tc>
        <w:tc>
          <w:tcPr>
            <w:tcW w:w="525" w:type="dxa"/>
            <w:gridSpan w:val="2"/>
            <w:tcBorders>
              <w:right w:val="single" w:sz="4" w:space="0" w:color="auto"/>
            </w:tcBorders>
            <w:shd w:val="clear" w:color="FFFFFF" w:fill="FFFFFF"/>
          </w:tcPr>
          <w:p w14:paraId="43E50A20" w14:textId="77777777" w:rsidR="00092F27" w:rsidRDefault="00092F27" w:rsidP="00ED0F11">
            <w:pPr>
              <w:jc w:val="center"/>
              <w:rPr>
                <w:sz w:val="20"/>
              </w:rPr>
            </w:pPr>
          </w:p>
          <w:p w14:paraId="44C23D0D" w14:textId="77777777" w:rsidR="00092F27" w:rsidRDefault="00000000" w:rsidP="00ED0F11">
            <w:pPr>
              <w:jc w:val="center"/>
              <w:rPr>
                <w:sz w:val="20"/>
              </w:rPr>
            </w:pPr>
            <w:r>
              <w:rPr>
                <w:sz w:val="20"/>
              </w:rPr>
              <w:t>11</w:t>
            </w:r>
          </w:p>
        </w:tc>
        <w:tc>
          <w:tcPr>
            <w:tcW w:w="465" w:type="dxa"/>
            <w:tcBorders>
              <w:left w:val="single" w:sz="4" w:space="0" w:color="auto"/>
              <w:right w:val="single" w:sz="4" w:space="0" w:color="auto"/>
            </w:tcBorders>
            <w:shd w:val="clear" w:color="FFFFFF" w:fill="FFFFFF"/>
          </w:tcPr>
          <w:p w14:paraId="6AACE3E0" w14:textId="77777777" w:rsidR="00092F27" w:rsidRDefault="00092F27" w:rsidP="00ED0F11">
            <w:pPr>
              <w:jc w:val="center"/>
              <w:rPr>
                <w:sz w:val="20"/>
              </w:rPr>
            </w:pPr>
          </w:p>
          <w:p w14:paraId="05AF0582" w14:textId="77777777" w:rsidR="00092F27" w:rsidRDefault="00000000" w:rsidP="00ED0F11">
            <w:pPr>
              <w:jc w:val="center"/>
              <w:rPr>
                <w:sz w:val="20"/>
              </w:rPr>
            </w:pPr>
            <w:r>
              <w:rPr>
                <w:sz w:val="20"/>
              </w:rPr>
              <w:t>12</w:t>
            </w:r>
          </w:p>
        </w:tc>
        <w:tc>
          <w:tcPr>
            <w:tcW w:w="551" w:type="dxa"/>
            <w:gridSpan w:val="2"/>
            <w:tcBorders>
              <w:left w:val="single" w:sz="4" w:space="0" w:color="auto"/>
            </w:tcBorders>
            <w:shd w:val="clear" w:color="FFFFFF" w:fill="FFFFFF"/>
          </w:tcPr>
          <w:p w14:paraId="26730CBE" w14:textId="77777777" w:rsidR="00092F27" w:rsidRDefault="00092F27" w:rsidP="00ED0F11">
            <w:pPr>
              <w:jc w:val="center"/>
              <w:rPr>
                <w:sz w:val="20"/>
              </w:rPr>
            </w:pPr>
          </w:p>
          <w:p w14:paraId="26BC9790" w14:textId="77777777" w:rsidR="00092F27" w:rsidRDefault="00000000" w:rsidP="00ED0F11">
            <w:pPr>
              <w:jc w:val="center"/>
              <w:rPr>
                <w:sz w:val="20"/>
              </w:rPr>
            </w:pPr>
            <w:r>
              <w:rPr>
                <w:sz w:val="20"/>
              </w:rPr>
              <w:t>13</w:t>
            </w:r>
          </w:p>
        </w:tc>
        <w:tc>
          <w:tcPr>
            <w:tcW w:w="2089" w:type="dxa"/>
            <w:shd w:val="clear" w:color="FFFFFF" w:fill="FFFFFF"/>
            <w:vAlign w:val="center"/>
          </w:tcPr>
          <w:p w14:paraId="2C0F2E2E" w14:textId="77777777" w:rsidR="00092F27" w:rsidRDefault="00000000" w:rsidP="00ED0F11">
            <w:pPr>
              <w:jc w:val="center"/>
              <w:rPr>
                <w:sz w:val="20"/>
              </w:rPr>
            </w:pPr>
            <w:r>
              <w:rPr>
                <w:sz w:val="20"/>
              </w:rPr>
              <w:t>14</w:t>
            </w:r>
          </w:p>
          <w:p w14:paraId="5D6B5D65" w14:textId="77777777" w:rsidR="00092F27" w:rsidRDefault="00092F27" w:rsidP="00ED0F11">
            <w:pPr>
              <w:jc w:val="center"/>
              <w:rPr>
                <w:sz w:val="20"/>
              </w:rPr>
            </w:pPr>
          </w:p>
        </w:tc>
      </w:tr>
      <w:tr w:rsidR="00092F27" w14:paraId="30EF3BCB" w14:textId="77777777">
        <w:tc>
          <w:tcPr>
            <w:tcW w:w="644" w:type="dxa"/>
            <w:shd w:val="clear" w:color="FFFFFF" w:fill="FFFFFF"/>
          </w:tcPr>
          <w:p w14:paraId="1F74585E" w14:textId="77777777" w:rsidR="00092F27" w:rsidRDefault="00000000">
            <w:pPr>
              <w:jc w:val="center"/>
              <w:rPr>
                <w:sz w:val="20"/>
              </w:rPr>
            </w:pPr>
            <w:r>
              <w:rPr>
                <w:sz w:val="20"/>
              </w:rPr>
              <w:t>1.</w:t>
            </w:r>
          </w:p>
        </w:tc>
        <w:tc>
          <w:tcPr>
            <w:tcW w:w="13982" w:type="dxa"/>
            <w:gridSpan w:val="16"/>
            <w:shd w:val="clear" w:color="FFFFFF" w:fill="FFFFFF"/>
          </w:tcPr>
          <w:p w14:paraId="4D6EDBB3" w14:textId="77777777" w:rsidR="00092F27" w:rsidRDefault="00000000">
            <w:pPr>
              <w:rPr>
                <w:bCs/>
                <w:i/>
                <w:iCs/>
                <w:sz w:val="20"/>
              </w:rPr>
            </w:pPr>
            <w:r>
              <w:rPr>
                <w:bCs/>
                <w:sz w:val="20"/>
              </w:rPr>
              <w:t xml:space="preserve">                                           Задача «</w:t>
            </w:r>
            <w:r>
              <w:rPr>
                <w:sz w:val="22"/>
                <w:szCs w:val="22"/>
              </w:rPr>
              <w:t>Обеспечение привлекательности сельской местности для комфортного проживания населения</w:t>
            </w:r>
            <w:r>
              <w:rPr>
                <w:bCs/>
                <w:sz w:val="20"/>
              </w:rPr>
              <w:t>»</w:t>
            </w:r>
            <w:r>
              <w:rPr>
                <w:bCs/>
                <w:i/>
                <w:sz w:val="20"/>
              </w:rPr>
              <w:t xml:space="preserve"> </w:t>
            </w:r>
          </w:p>
        </w:tc>
      </w:tr>
      <w:tr w:rsidR="00092F27" w14:paraId="646C25FF" w14:textId="77777777">
        <w:trPr>
          <w:gridAfter w:val="1"/>
          <w:wAfter w:w="41" w:type="dxa"/>
        </w:trPr>
        <w:tc>
          <w:tcPr>
            <w:tcW w:w="644" w:type="dxa"/>
            <w:shd w:val="clear" w:color="FFFFFF" w:fill="FFFFFF"/>
          </w:tcPr>
          <w:p w14:paraId="64D5A573" w14:textId="77777777" w:rsidR="00092F27" w:rsidRDefault="00000000">
            <w:pPr>
              <w:jc w:val="center"/>
              <w:rPr>
                <w:sz w:val="20"/>
                <w:highlight w:val="red"/>
              </w:rPr>
            </w:pPr>
            <w:r>
              <w:rPr>
                <w:sz w:val="20"/>
              </w:rPr>
              <w:t>1.1.</w:t>
            </w:r>
          </w:p>
        </w:tc>
        <w:tc>
          <w:tcPr>
            <w:tcW w:w="2626" w:type="dxa"/>
            <w:shd w:val="clear" w:color="FFFFFF" w:fill="FFFFFF"/>
            <w:vAlign w:val="center"/>
          </w:tcPr>
          <w:p w14:paraId="73390A49" w14:textId="77777777" w:rsidR="00092F27" w:rsidRDefault="00000000">
            <w:pPr>
              <w:rPr>
                <w:rFonts w:eastAsia="Arial Unicode MS"/>
                <w:sz w:val="20"/>
                <w:highlight w:val="red"/>
              </w:rPr>
            </w:pPr>
            <w:r>
              <w:rPr>
                <w:rStyle w:val="afe"/>
                <w:rFonts w:eastAsia="Arial"/>
                <w:b w:val="0"/>
                <w:sz w:val="22"/>
                <w:szCs w:val="22"/>
                <w:shd w:val="clear" w:color="auto" w:fill="FFFFFF"/>
              </w:rPr>
              <w:t>Доля отдыхающих в местах отдыха</w:t>
            </w:r>
          </w:p>
        </w:tc>
        <w:tc>
          <w:tcPr>
            <w:tcW w:w="1172" w:type="dxa"/>
            <w:shd w:val="clear" w:color="FFFFFF" w:fill="FFFFFF"/>
          </w:tcPr>
          <w:p w14:paraId="6E4C86BB" w14:textId="77777777" w:rsidR="00092F27" w:rsidRDefault="00000000">
            <w:pPr>
              <w:jc w:val="center"/>
              <w:rPr>
                <w:rFonts w:eastAsia="Arial Unicode MS"/>
                <w:i/>
                <w:sz w:val="20"/>
              </w:rPr>
            </w:pPr>
            <w:r>
              <w:rPr>
                <w:rFonts w:eastAsia="Arial Unicode MS"/>
                <w:i/>
                <w:sz w:val="20"/>
              </w:rPr>
              <w:t>«П»</w:t>
            </w:r>
          </w:p>
        </w:tc>
        <w:tc>
          <w:tcPr>
            <w:tcW w:w="1229" w:type="dxa"/>
            <w:shd w:val="clear" w:color="FFFFFF" w:fill="FFFFFF"/>
          </w:tcPr>
          <w:p w14:paraId="08D9A9A6" w14:textId="77777777" w:rsidR="00092F27" w:rsidRDefault="00000000">
            <w:pPr>
              <w:rPr>
                <w:rFonts w:eastAsia="Arial Unicode MS"/>
                <w:i/>
                <w:sz w:val="20"/>
              </w:rPr>
            </w:pPr>
            <w:r>
              <w:rPr>
                <w:rFonts w:eastAsia="Arial Unicode MS"/>
                <w:i/>
                <w:sz w:val="20"/>
              </w:rPr>
              <w:t xml:space="preserve"> «КПМ»</w:t>
            </w:r>
          </w:p>
        </w:tc>
        <w:tc>
          <w:tcPr>
            <w:tcW w:w="1355" w:type="dxa"/>
            <w:shd w:val="clear" w:color="FFFFFF" w:fill="FFFFFF"/>
            <w:vAlign w:val="center"/>
          </w:tcPr>
          <w:p w14:paraId="214E0692" w14:textId="77777777" w:rsidR="00092F27" w:rsidRDefault="00000000">
            <w:pPr>
              <w:jc w:val="center"/>
              <w:rPr>
                <w:rFonts w:eastAsia="Arial Unicode MS"/>
                <w:i/>
                <w:sz w:val="20"/>
              </w:rPr>
            </w:pPr>
            <w:r>
              <w:rPr>
                <w:rFonts w:eastAsia="Arial Unicode MS"/>
                <w:i/>
                <w:sz w:val="20"/>
              </w:rPr>
              <w:t>процент</w:t>
            </w:r>
          </w:p>
        </w:tc>
        <w:tc>
          <w:tcPr>
            <w:tcW w:w="981" w:type="dxa"/>
            <w:shd w:val="clear" w:color="FFFFFF" w:fill="FFFFFF"/>
            <w:vAlign w:val="center"/>
          </w:tcPr>
          <w:p w14:paraId="495ECA88" w14:textId="77777777" w:rsidR="00092F27" w:rsidRDefault="00000000">
            <w:pPr>
              <w:jc w:val="center"/>
              <w:rPr>
                <w:rFonts w:eastAsia="Arial Unicode MS"/>
                <w:i/>
                <w:sz w:val="20"/>
              </w:rPr>
            </w:pPr>
            <w:r>
              <w:rPr>
                <w:rFonts w:eastAsia="Arial Unicode MS"/>
                <w:i/>
                <w:sz w:val="20"/>
              </w:rPr>
              <w:t>45</w:t>
            </w:r>
          </w:p>
        </w:tc>
        <w:tc>
          <w:tcPr>
            <w:tcW w:w="981" w:type="dxa"/>
            <w:shd w:val="clear" w:color="FFFFFF" w:fill="FFFFFF"/>
            <w:vAlign w:val="center"/>
          </w:tcPr>
          <w:p w14:paraId="548CA5C9" w14:textId="77777777" w:rsidR="00092F27" w:rsidRDefault="00000000">
            <w:pPr>
              <w:jc w:val="center"/>
              <w:rPr>
                <w:rFonts w:eastAsia="Arial Unicode MS"/>
                <w:i/>
                <w:sz w:val="20"/>
              </w:rPr>
            </w:pPr>
            <w:r>
              <w:rPr>
                <w:rFonts w:eastAsia="Arial Unicode MS"/>
                <w:i/>
                <w:sz w:val="20"/>
              </w:rPr>
              <w:t>2024</w:t>
            </w:r>
          </w:p>
        </w:tc>
        <w:tc>
          <w:tcPr>
            <w:tcW w:w="701" w:type="dxa"/>
            <w:shd w:val="clear" w:color="FFFFFF" w:fill="FFFFFF"/>
            <w:vAlign w:val="center"/>
          </w:tcPr>
          <w:p w14:paraId="32C0FCD1" w14:textId="77777777" w:rsidR="00092F27" w:rsidRDefault="00000000">
            <w:pPr>
              <w:jc w:val="center"/>
              <w:rPr>
                <w:sz w:val="20"/>
              </w:rPr>
            </w:pPr>
            <w:r>
              <w:rPr>
                <w:sz w:val="20"/>
              </w:rPr>
              <w:t>50</w:t>
            </w:r>
          </w:p>
        </w:tc>
        <w:tc>
          <w:tcPr>
            <w:tcW w:w="702" w:type="dxa"/>
            <w:shd w:val="clear" w:color="FFFFFF" w:fill="FFFFFF"/>
            <w:vAlign w:val="center"/>
          </w:tcPr>
          <w:p w14:paraId="30AFADE0" w14:textId="77777777" w:rsidR="00092F27" w:rsidRDefault="00000000">
            <w:pPr>
              <w:jc w:val="center"/>
              <w:rPr>
                <w:sz w:val="20"/>
              </w:rPr>
            </w:pPr>
            <w:r>
              <w:rPr>
                <w:sz w:val="20"/>
              </w:rPr>
              <w:t>55</w:t>
            </w:r>
          </w:p>
        </w:tc>
        <w:tc>
          <w:tcPr>
            <w:tcW w:w="564" w:type="dxa"/>
            <w:shd w:val="clear" w:color="FFFFFF" w:fill="FFFFFF"/>
            <w:vAlign w:val="center"/>
          </w:tcPr>
          <w:p w14:paraId="5EAE3CF2" w14:textId="77777777" w:rsidR="00092F27" w:rsidRDefault="00000000">
            <w:pPr>
              <w:jc w:val="center"/>
              <w:rPr>
                <w:sz w:val="20"/>
              </w:rPr>
            </w:pPr>
            <w:r>
              <w:rPr>
                <w:sz w:val="20"/>
              </w:rPr>
              <w:t>60</w:t>
            </w:r>
          </w:p>
        </w:tc>
        <w:tc>
          <w:tcPr>
            <w:tcW w:w="495" w:type="dxa"/>
            <w:tcBorders>
              <w:right w:val="single" w:sz="4" w:space="0" w:color="auto"/>
            </w:tcBorders>
            <w:shd w:val="clear" w:color="FFFFFF" w:fill="FFFFFF"/>
            <w:vAlign w:val="center"/>
          </w:tcPr>
          <w:p w14:paraId="5D64F032" w14:textId="77777777" w:rsidR="00092F27" w:rsidRDefault="00000000">
            <w:pPr>
              <w:rPr>
                <w:sz w:val="20"/>
              </w:rPr>
            </w:pPr>
            <w:r>
              <w:rPr>
                <w:sz w:val="20"/>
              </w:rPr>
              <w:t>65</w:t>
            </w:r>
          </w:p>
        </w:tc>
        <w:tc>
          <w:tcPr>
            <w:tcW w:w="510" w:type="dxa"/>
            <w:gridSpan w:val="3"/>
            <w:tcBorders>
              <w:left w:val="single" w:sz="4" w:space="0" w:color="auto"/>
              <w:right w:val="single" w:sz="4" w:space="0" w:color="auto"/>
            </w:tcBorders>
            <w:shd w:val="clear" w:color="FFFFFF" w:fill="FFFFFF"/>
            <w:vAlign w:val="center"/>
          </w:tcPr>
          <w:p w14:paraId="045F97AB" w14:textId="77777777" w:rsidR="00092F27" w:rsidRDefault="00000000">
            <w:pPr>
              <w:rPr>
                <w:sz w:val="20"/>
              </w:rPr>
            </w:pPr>
            <w:r>
              <w:rPr>
                <w:sz w:val="20"/>
              </w:rPr>
              <w:t>70</w:t>
            </w:r>
          </w:p>
        </w:tc>
        <w:tc>
          <w:tcPr>
            <w:tcW w:w="536" w:type="dxa"/>
            <w:tcBorders>
              <w:left w:val="single" w:sz="4" w:space="0" w:color="auto"/>
            </w:tcBorders>
            <w:shd w:val="clear" w:color="FFFFFF" w:fill="FFFFFF"/>
            <w:vAlign w:val="center"/>
          </w:tcPr>
          <w:p w14:paraId="624A2501" w14:textId="77777777" w:rsidR="00092F27" w:rsidRDefault="00000000">
            <w:pPr>
              <w:rPr>
                <w:sz w:val="20"/>
              </w:rPr>
            </w:pPr>
            <w:r>
              <w:rPr>
                <w:sz w:val="20"/>
              </w:rPr>
              <w:t>75</w:t>
            </w:r>
          </w:p>
        </w:tc>
        <w:tc>
          <w:tcPr>
            <w:tcW w:w="2089" w:type="dxa"/>
            <w:shd w:val="clear" w:color="FFFFFF" w:fill="FFFFFF"/>
          </w:tcPr>
          <w:p w14:paraId="517A85CF" w14:textId="77777777" w:rsidR="00092F27" w:rsidRDefault="00000000">
            <w:pPr>
              <w:jc w:val="center"/>
              <w:rPr>
                <w:sz w:val="20"/>
              </w:rPr>
            </w:pPr>
            <w:r>
              <w:rPr>
                <w:sz w:val="20"/>
              </w:rPr>
              <w:t xml:space="preserve"> Администрация Большанского сельского поселения</w:t>
            </w:r>
          </w:p>
        </w:tc>
      </w:tr>
      <w:tr w:rsidR="00092F27" w14:paraId="7B143531" w14:textId="77777777">
        <w:trPr>
          <w:gridAfter w:val="1"/>
          <w:wAfter w:w="41" w:type="dxa"/>
        </w:trPr>
        <w:tc>
          <w:tcPr>
            <w:tcW w:w="644" w:type="dxa"/>
            <w:shd w:val="clear" w:color="FFFFFF" w:fill="FFFFFF"/>
          </w:tcPr>
          <w:p w14:paraId="23FA92A3" w14:textId="77777777" w:rsidR="00092F27" w:rsidRDefault="00000000">
            <w:pPr>
              <w:jc w:val="center"/>
              <w:rPr>
                <w:sz w:val="20"/>
              </w:rPr>
            </w:pPr>
            <w:r>
              <w:rPr>
                <w:sz w:val="20"/>
              </w:rPr>
              <w:t>1.2.</w:t>
            </w:r>
          </w:p>
        </w:tc>
        <w:tc>
          <w:tcPr>
            <w:tcW w:w="2626" w:type="dxa"/>
            <w:shd w:val="clear" w:color="FFFFFF" w:fill="FFFFFF"/>
            <w:vAlign w:val="center"/>
          </w:tcPr>
          <w:p w14:paraId="5ED83960" w14:textId="77777777" w:rsidR="00092F27" w:rsidRDefault="00000000">
            <w:pPr>
              <w:rPr>
                <w:rFonts w:eastAsia="Arial Unicode MS"/>
                <w:bCs/>
                <w:sz w:val="20"/>
              </w:rPr>
            </w:pPr>
            <w:r>
              <w:rPr>
                <w:rStyle w:val="afe"/>
                <w:rFonts w:eastAsia="Arial"/>
                <w:b w:val="0"/>
                <w:sz w:val="22"/>
                <w:szCs w:val="22"/>
                <w:shd w:val="clear" w:color="auto" w:fill="FFFFFF"/>
              </w:rPr>
              <w:t>Доля посещаемости детской площадки</w:t>
            </w:r>
          </w:p>
        </w:tc>
        <w:tc>
          <w:tcPr>
            <w:tcW w:w="1172" w:type="dxa"/>
            <w:shd w:val="clear" w:color="FFFFFF" w:fill="FFFFFF"/>
          </w:tcPr>
          <w:p w14:paraId="281E00A0" w14:textId="77777777" w:rsidR="00092F27" w:rsidRDefault="00000000">
            <w:pPr>
              <w:jc w:val="center"/>
              <w:rPr>
                <w:rFonts w:eastAsia="Arial Unicode MS"/>
                <w:i/>
                <w:sz w:val="20"/>
              </w:rPr>
            </w:pPr>
            <w:r>
              <w:rPr>
                <w:rFonts w:eastAsia="Arial Unicode MS"/>
                <w:i/>
                <w:sz w:val="20"/>
              </w:rPr>
              <w:t>«П»</w:t>
            </w:r>
          </w:p>
        </w:tc>
        <w:tc>
          <w:tcPr>
            <w:tcW w:w="1229" w:type="dxa"/>
            <w:shd w:val="clear" w:color="FFFFFF" w:fill="FFFFFF"/>
          </w:tcPr>
          <w:p w14:paraId="220AD16B" w14:textId="77777777" w:rsidR="00092F27" w:rsidRDefault="00000000">
            <w:pPr>
              <w:rPr>
                <w:rFonts w:eastAsia="Arial Unicode MS"/>
                <w:i/>
                <w:sz w:val="20"/>
              </w:rPr>
            </w:pPr>
            <w:r>
              <w:rPr>
                <w:rFonts w:eastAsia="Arial Unicode MS"/>
                <w:i/>
                <w:sz w:val="20"/>
              </w:rPr>
              <w:t>«КПМ»</w:t>
            </w:r>
          </w:p>
        </w:tc>
        <w:tc>
          <w:tcPr>
            <w:tcW w:w="1355" w:type="dxa"/>
            <w:shd w:val="clear" w:color="FFFFFF" w:fill="FFFFFF"/>
            <w:vAlign w:val="center"/>
          </w:tcPr>
          <w:p w14:paraId="1410C0CD" w14:textId="77777777" w:rsidR="00092F27" w:rsidRDefault="00000000">
            <w:pPr>
              <w:jc w:val="center"/>
              <w:rPr>
                <w:rFonts w:eastAsia="Arial Unicode MS"/>
                <w:i/>
                <w:sz w:val="20"/>
              </w:rPr>
            </w:pPr>
            <w:r>
              <w:rPr>
                <w:rFonts w:eastAsia="Arial Unicode MS"/>
                <w:i/>
                <w:sz w:val="20"/>
              </w:rPr>
              <w:t>процент</w:t>
            </w:r>
          </w:p>
        </w:tc>
        <w:tc>
          <w:tcPr>
            <w:tcW w:w="981" w:type="dxa"/>
            <w:shd w:val="clear" w:color="FFFFFF" w:fill="FFFFFF"/>
            <w:vAlign w:val="center"/>
          </w:tcPr>
          <w:p w14:paraId="61C14486" w14:textId="77777777" w:rsidR="00092F27" w:rsidRDefault="00000000">
            <w:pPr>
              <w:jc w:val="center"/>
              <w:rPr>
                <w:rFonts w:eastAsia="Arial Unicode MS"/>
                <w:i/>
                <w:sz w:val="20"/>
              </w:rPr>
            </w:pPr>
            <w:r>
              <w:rPr>
                <w:rFonts w:eastAsia="Arial Unicode MS"/>
                <w:i/>
                <w:sz w:val="20"/>
              </w:rPr>
              <w:t>23</w:t>
            </w:r>
          </w:p>
        </w:tc>
        <w:tc>
          <w:tcPr>
            <w:tcW w:w="981" w:type="dxa"/>
            <w:shd w:val="clear" w:color="FFFFFF" w:fill="FFFFFF"/>
            <w:vAlign w:val="center"/>
          </w:tcPr>
          <w:p w14:paraId="4E6EB088" w14:textId="77777777" w:rsidR="00092F27" w:rsidRDefault="00000000">
            <w:pPr>
              <w:jc w:val="center"/>
              <w:rPr>
                <w:rFonts w:eastAsia="Arial Unicode MS"/>
                <w:i/>
                <w:sz w:val="20"/>
              </w:rPr>
            </w:pPr>
            <w:r>
              <w:rPr>
                <w:rFonts w:eastAsia="Arial Unicode MS"/>
                <w:i/>
                <w:sz w:val="20"/>
              </w:rPr>
              <w:t>2024</w:t>
            </w:r>
          </w:p>
        </w:tc>
        <w:tc>
          <w:tcPr>
            <w:tcW w:w="701" w:type="dxa"/>
            <w:shd w:val="clear" w:color="FFFFFF" w:fill="FFFFFF"/>
            <w:vAlign w:val="center"/>
          </w:tcPr>
          <w:p w14:paraId="077721CF" w14:textId="77777777" w:rsidR="00092F27" w:rsidRDefault="00000000">
            <w:pPr>
              <w:jc w:val="center"/>
              <w:rPr>
                <w:sz w:val="20"/>
              </w:rPr>
            </w:pPr>
            <w:r>
              <w:rPr>
                <w:sz w:val="20"/>
              </w:rPr>
              <w:t>25</w:t>
            </w:r>
          </w:p>
        </w:tc>
        <w:tc>
          <w:tcPr>
            <w:tcW w:w="702" w:type="dxa"/>
            <w:shd w:val="clear" w:color="FFFFFF" w:fill="FFFFFF"/>
            <w:vAlign w:val="center"/>
          </w:tcPr>
          <w:p w14:paraId="0058B1DC" w14:textId="77777777" w:rsidR="00092F27" w:rsidRDefault="00000000">
            <w:pPr>
              <w:jc w:val="center"/>
              <w:rPr>
                <w:sz w:val="20"/>
              </w:rPr>
            </w:pPr>
            <w:r>
              <w:rPr>
                <w:sz w:val="20"/>
              </w:rPr>
              <w:t>27</w:t>
            </w:r>
          </w:p>
        </w:tc>
        <w:tc>
          <w:tcPr>
            <w:tcW w:w="564" w:type="dxa"/>
            <w:shd w:val="clear" w:color="FFFFFF" w:fill="FFFFFF"/>
            <w:vAlign w:val="center"/>
          </w:tcPr>
          <w:p w14:paraId="65ABE61D" w14:textId="77777777" w:rsidR="00092F27" w:rsidRDefault="00000000">
            <w:pPr>
              <w:jc w:val="center"/>
              <w:rPr>
                <w:sz w:val="20"/>
              </w:rPr>
            </w:pPr>
            <w:r>
              <w:rPr>
                <w:sz w:val="20"/>
              </w:rPr>
              <w:t>29</w:t>
            </w:r>
          </w:p>
        </w:tc>
        <w:tc>
          <w:tcPr>
            <w:tcW w:w="495" w:type="dxa"/>
            <w:tcBorders>
              <w:right w:val="single" w:sz="4" w:space="0" w:color="auto"/>
            </w:tcBorders>
            <w:shd w:val="clear" w:color="FFFFFF" w:fill="FFFFFF"/>
            <w:vAlign w:val="center"/>
          </w:tcPr>
          <w:p w14:paraId="0EA7D249" w14:textId="77777777" w:rsidR="00092F27" w:rsidRDefault="00000000">
            <w:pPr>
              <w:rPr>
                <w:sz w:val="20"/>
              </w:rPr>
            </w:pPr>
            <w:r>
              <w:rPr>
                <w:sz w:val="20"/>
              </w:rPr>
              <w:t>30</w:t>
            </w:r>
          </w:p>
        </w:tc>
        <w:tc>
          <w:tcPr>
            <w:tcW w:w="510" w:type="dxa"/>
            <w:gridSpan w:val="3"/>
            <w:tcBorders>
              <w:left w:val="single" w:sz="4" w:space="0" w:color="auto"/>
              <w:right w:val="single" w:sz="4" w:space="0" w:color="auto"/>
            </w:tcBorders>
            <w:shd w:val="clear" w:color="FFFFFF" w:fill="FFFFFF"/>
            <w:vAlign w:val="center"/>
          </w:tcPr>
          <w:p w14:paraId="573B0406" w14:textId="77777777" w:rsidR="00092F27" w:rsidRDefault="00000000">
            <w:pPr>
              <w:rPr>
                <w:sz w:val="20"/>
              </w:rPr>
            </w:pPr>
            <w:r>
              <w:rPr>
                <w:sz w:val="20"/>
              </w:rPr>
              <w:t>32</w:t>
            </w:r>
          </w:p>
        </w:tc>
        <w:tc>
          <w:tcPr>
            <w:tcW w:w="536" w:type="dxa"/>
            <w:tcBorders>
              <w:left w:val="single" w:sz="4" w:space="0" w:color="auto"/>
            </w:tcBorders>
            <w:shd w:val="clear" w:color="FFFFFF" w:fill="FFFFFF"/>
            <w:vAlign w:val="center"/>
          </w:tcPr>
          <w:p w14:paraId="0E163B4A" w14:textId="77777777" w:rsidR="00092F27" w:rsidRDefault="00000000">
            <w:pPr>
              <w:rPr>
                <w:sz w:val="20"/>
              </w:rPr>
            </w:pPr>
            <w:r>
              <w:rPr>
                <w:sz w:val="20"/>
              </w:rPr>
              <w:t>35</w:t>
            </w:r>
          </w:p>
        </w:tc>
        <w:tc>
          <w:tcPr>
            <w:tcW w:w="2089" w:type="dxa"/>
            <w:shd w:val="clear" w:color="FFFFFF" w:fill="FFFFFF"/>
          </w:tcPr>
          <w:p w14:paraId="05ED48F3" w14:textId="77777777" w:rsidR="00092F27" w:rsidRDefault="00000000">
            <w:pPr>
              <w:jc w:val="center"/>
              <w:rPr>
                <w:sz w:val="20"/>
              </w:rPr>
            </w:pPr>
            <w:r>
              <w:rPr>
                <w:sz w:val="20"/>
              </w:rPr>
              <w:t>Администрация Большанского сельского поселения</w:t>
            </w:r>
          </w:p>
        </w:tc>
      </w:tr>
    </w:tbl>
    <w:p w14:paraId="51498B5E" w14:textId="77777777" w:rsidR="00092F27" w:rsidRDefault="00092F27">
      <w:pPr>
        <w:jc w:val="both"/>
      </w:pPr>
    </w:p>
    <w:p w14:paraId="0D7464A7" w14:textId="77777777" w:rsidR="00092F27" w:rsidRDefault="00000000">
      <w:pPr>
        <w:tabs>
          <w:tab w:val="left" w:pos="993"/>
        </w:tabs>
        <w:spacing w:line="0" w:lineRule="atLeast"/>
        <w:jc w:val="center"/>
        <w:rPr>
          <w:b/>
          <w:bCs/>
          <w:szCs w:val="28"/>
        </w:rPr>
      </w:pPr>
      <w:r>
        <w:rPr>
          <w:b/>
          <w:bCs/>
          <w:szCs w:val="28"/>
        </w:rPr>
        <w:t>3. Помесячный план достижения показателей комплекса процессных мероприятий 1  в 2025 году</w:t>
      </w:r>
    </w:p>
    <w:p w14:paraId="4546036E" w14:textId="77777777" w:rsidR="00092F27" w:rsidRDefault="00092F27"/>
    <w:tbl>
      <w:tblPr>
        <w:tblW w:w="513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626"/>
        <w:gridCol w:w="2724"/>
        <w:gridCol w:w="1410"/>
        <w:gridCol w:w="1442"/>
        <w:gridCol w:w="759"/>
        <w:gridCol w:w="759"/>
        <w:gridCol w:w="664"/>
        <w:gridCol w:w="758"/>
        <w:gridCol w:w="749"/>
        <w:gridCol w:w="714"/>
        <w:gridCol w:w="715"/>
        <w:gridCol w:w="606"/>
        <w:gridCol w:w="606"/>
        <w:gridCol w:w="606"/>
        <w:gridCol w:w="608"/>
        <w:gridCol w:w="1433"/>
      </w:tblGrid>
      <w:tr w:rsidR="00092F27" w14:paraId="53480592" w14:textId="77777777">
        <w:trPr>
          <w:trHeight w:val="235"/>
          <w:tblHeader/>
        </w:trPr>
        <w:tc>
          <w:tcPr>
            <w:tcW w:w="626" w:type="dxa"/>
            <w:vMerge w:val="restart"/>
            <w:shd w:val="clear" w:color="FFFFFF" w:fill="FFFFFF"/>
            <w:vAlign w:val="center"/>
          </w:tcPr>
          <w:p w14:paraId="29FE659C" w14:textId="77777777" w:rsidR="00092F27" w:rsidRDefault="00000000">
            <w:pPr>
              <w:jc w:val="center"/>
              <w:rPr>
                <w:sz w:val="20"/>
              </w:rPr>
            </w:pPr>
            <w:r>
              <w:rPr>
                <w:sz w:val="20"/>
              </w:rPr>
              <w:t>№ п/п</w:t>
            </w:r>
          </w:p>
        </w:tc>
        <w:tc>
          <w:tcPr>
            <w:tcW w:w="2724" w:type="dxa"/>
            <w:vMerge w:val="restart"/>
            <w:shd w:val="clear" w:color="FFFFFF" w:fill="FFFFFF"/>
            <w:vAlign w:val="center"/>
          </w:tcPr>
          <w:p w14:paraId="1F8CD290" w14:textId="77777777" w:rsidR="00092F27" w:rsidRDefault="00000000">
            <w:pPr>
              <w:jc w:val="center"/>
              <w:rPr>
                <w:sz w:val="20"/>
              </w:rPr>
            </w:pPr>
            <w:r>
              <w:rPr>
                <w:sz w:val="20"/>
              </w:rPr>
              <w:t>Наименование показателя</w:t>
            </w:r>
          </w:p>
        </w:tc>
        <w:tc>
          <w:tcPr>
            <w:tcW w:w="1410" w:type="dxa"/>
            <w:vMerge w:val="restart"/>
            <w:shd w:val="clear" w:color="FFFFFF" w:fill="FFFFFF"/>
            <w:vAlign w:val="center"/>
          </w:tcPr>
          <w:p w14:paraId="78769D53" w14:textId="77777777" w:rsidR="00092F27" w:rsidRDefault="00000000">
            <w:pPr>
              <w:jc w:val="center"/>
              <w:rPr>
                <w:sz w:val="20"/>
              </w:rPr>
            </w:pPr>
            <w:r>
              <w:rPr>
                <w:sz w:val="20"/>
              </w:rPr>
              <w:t>Уровень показателя</w:t>
            </w:r>
          </w:p>
        </w:tc>
        <w:tc>
          <w:tcPr>
            <w:tcW w:w="1442" w:type="dxa"/>
            <w:vMerge w:val="restart"/>
            <w:shd w:val="clear" w:color="FFFFFF" w:fill="FFFFFF"/>
            <w:vAlign w:val="center"/>
          </w:tcPr>
          <w:p w14:paraId="797E7023" w14:textId="77777777" w:rsidR="00092F27" w:rsidRDefault="00000000">
            <w:pPr>
              <w:jc w:val="center"/>
              <w:rPr>
                <w:sz w:val="20"/>
              </w:rPr>
            </w:pPr>
            <w:r>
              <w:rPr>
                <w:sz w:val="20"/>
              </w:rPr>
              <w:t>Единица измерения</w:t>
            </w:r>
          </w:p>
          <w:p w14:paraId="02A0D9A4" w14:textId="77777777" w:rsidR="00092F27" w:rsidRDefault="00000000">
            <w:pPr>
              <w:jc w:val="center"/>
              <w:rPr>
                <w:sz w:val="20"/>
              </w:rPr>
            </w:pPr>
            <w:r>
              <w:rPr>
                <w:sz w:val="20"/>
              </w:rPr>
              <w:t>(по ОКЕИ)</w:t>
            </w:r>
          </w:p>
        </w:tc>
        <w:tc>
          <w:tcPr>
            <w:tcW w:w="7544" w:type="dxa"/>
            <w:gridSpan w:val="11"/>
            <w:shd w:val="clear" w:color="FFFFFF" w:fill="FFFFFF"/>
            <w:vAlign w:val="center"/>
          </w:tcPr>
          <w:p w14:paraId="6FCA23D8" w14:textId="77777777" w:rsidR="00092F27" w:rsidRDefault="00000000">
            <w:pPr>
              <w:jc w:val="center"/>
              <w:rPr>
                <w:sz w:val="20"/>
                <w:vertAlign w:val="superscript"/>
              </w:rPr>
            </w:pPr>
            <w:r>
              <w:rPr>
                <w:sz w:val="20"/>
              </w:rPr>
              <w:t>Плановые значения по кварталам/месяцам</w:t>
            </w:r>
          </w:p>
        </w:tc>
        <w:tc>
          <w:tcPr>
            <w:tcW w:w="1433" w:type="dxa"/>
            <w:vMerge w:val="restart"/>
            <w:shd w:val="clear" w:color="FFFFFF" w:fill="FFFFFF"/>
            <w:vAlign w:val="center"/>
          </w:tcPr>
          <w:p w14:paraId="38CE0950" w14:textId="77777777" w:rsidR="00092F27" w:rsidRDefault="00000000">
            <w:pPr>
              <w:jc w:val="center"/>
              <w:rPr>
                <w:sz w:val="20"/>
              </w:rPr>
            </w:pPr>
            <w:r>
              <w:rPr>
                <w:b/>
                <w:sz w:val="20"/>
              </w:rPr>
              <w:t xml:space="preserve">На конец </w:t>
            </w:r>
            <w:r>
              <w:rPr>
                <w:b/>
                <w:i/>
                <w:sz w:val="20"/>
              </w:rPr>
              <w:t xml:space="preserve"> 2025 </w:t>
            </w:r>
            <w:r>
              <w:rPr>
                <w:b/>
                <w:sz w:val="20"/>
              </w:rPr>
              <w:t>года</w:t>
            </w:r>
          </w:p>
        </w:tc>
      </w:tr>
      <w:tr w:rsidR="00092F27" w14:paraId="63577567" w14:textId="77777777">
        <w:trPr>
          <w:trHeight w:val="458"/>
          <w:tblHeader/>
        </w:trPr>
        <w:tc>
          <w:tcPr>
            <w:tcW w:w="626" w:type="dxa"/>
            <w:vMerge/>
            <w:shd w:val="clear" w:color="FFFFFF" w:fill="FFFFFF"/>
            <w:vAlign w:val="center"/>
          </w:tcPr>
          <w:p w14:paraId="0D0AA522" w14:textId="77777777" w:rsidR="00092F27" w:rsidRDefault="00092F27">
            <w:pPr>
              <w:jc w:val="center"/>
              <w:rPr>
                <w:sz w:val="20"/>
              </w:rPr>
            </w:pPr>
          </w:p>
        </w:tc>
        <w:tc>
          <w:tcPr>
            <w:tcW w:w="2724" w:type="dxa"/>
            <w:vMerge/>
            <w:shd w:val="clear" w:color="FFFFFF" w:fill="FFFFFF"/>
            <w:vAlign w:val="center"/>
          </w:tcPr>
          <w:p w14:paraId="6C6DBCD3" w14:textId="77777777" w:rsidR="00092F27" w:rsidRDefault="00092F27">
            <w:pPr>
              <w:jc w:val="center"/>
              <w:rPr>
                <w:sz w:val="20"/>
              </w:rPr>
            </w:pPr>
          </w:p>
        </w:tc>
        <w:tc>
          <w:tcPr>
            <w:tcW w:w="1410" w:type="dxa"/>
            <w:vMerge/>
            <w:shd w:val="clear" w:color="FFFFFF" w:fill="FFFFFF"/>
          </w:tcPr>
          <w:p w14:paraId="48F1E2B0" w14:textId="77777777" w:rsidR="00092F27" w:rsidRDefault="00092F27">
            <w:pPr>
              <w:jc w:val="center"/>
              <w:rPr>
                <w:sz w:val="20"/>
              </w:rPr>
            </w:pPr>
          </w:p>
        </w:tc>
        <w:tc>
          <w:tcPr>
            <w:tcW w:w="1442" w:type="dxa"/>
            <w:vMerge/>
            <w:shd w:val="clear" w:color="FFFFFF" w:fill="FFFFFF"/>
            <w:vAlign w:val="center"/>
          </w:tcPr>
          <w:p w14:paraId="0292537B" w14:textId="77777777" w:rsidR="00092F27" w:rsidRDefault="00092F27">
            <w:pPr>
              <w:jc w:val="center"/>
              <w:rPr>
                <w:sz w:val="20"/>
              </w:rPr>
            </w:pPr>
          </w:p>
        </w:tc>
        <w:tc>
          <w:tcPr>
            <w:tcW w:w="759" w:type="dxa"/>
            <w:shd w:val="clear" w:color="FFFFFF" w:fill="FFFFFF"/>
            <w:vAlign w:val="center"/>
          </w:tcPr>
          <w:p w14:paraId="42994B7B" w14:textId="77777777" w:rsidR="00092F27" w:rsidRDefault="00000000">
            <w:pPr>
              <w:jc w:val="center"/>
              <w:rPr>
                <w:sz w:val="20"/>
              </w:rPr>
            </w:pPr>
            <w:r>
              <w:rPr>
                <w:sz w:val="20"/>
              </w:rPr>
              <w:t>янв.</w:t>
            </w:r>
          </w:p>
        </w:tc>
        <w:tc>
          <w:tcPr>
            <w:tcW w:w="759" w:type="dxa"/>
            <w:shd w:val="clear" w:color="FFFFFF" w:fill="FFFFFF"/>
            <w:vAlign w:val="center"/>
          </w:tcPr>
          <w:p w14:paraId="0DF19790" w14:textId="77777777" w:rsidR="00092F27" w:rsidRDefault="00000000">
            <w:pPr>
              <w:jc w:val="center"/>
              <w:rPr>
                <w:sz w:val="20"/>
              </w:rPr>
            </w:pPr>
            <w:r>
              <w:rPr>
                <w:sz w:val="20"/>
              </w:rPr>
              <w:t>фев.</w:t>
            </w:r>
          </w:p>
        </w:tc>
        <w:tc>
          <w:tcPr>
            <w:tcW w:w="664" w:type="dxa"/>
            <w:shd w:val="clear" w:color="FFFFFF" w:fill="FFFFFF"/>
            <w:vAlign w:val="center"/>
          </w:tcPr>
          <w:p w14:paraId="08502CAF" w14:textId="77777777" w:rsidR="00092F27" w:rsidRDefault="00000000">
            <w:pPr>
              <w:jc w:val="center"/>
              <w:rPr>
                <w:sz w:val="20"/>
              </w:rPr>
            </w:pPr>
            <w:r>
              <w:rPr>
                <w:b/>
                <w:sz w:val="20"/>
              </w:rPr>
              <w:t>март</w:t>
            </w:r>
          </w:p>
        </w:tc>
        <w:tc>
          <w:tcPr>
            <w:tcW w:w="758" w:type="dxa"/>
            <w:shd w:val="clear" w:color="FFFFFF" w:fill="FFFFFF"/>
            <w:vAlign w:val="center"/>
          </w:tcPr>
          <w:p w14:paraId="06CEDFFD" w14:textId="77777777" w:rsidR="00092F27" w:rsidRDefault="00000000">
            <w:pPr>
              <w:jc w:val="center"/>
              <w:rPr>
                <w:sz w:val="20"/>
              </w:rPr>
            </w:pPr>
            <w:r>
              <w:rPr>
                <w:sz w:val="20"/>
              </w:rPr>
              <w:t>апр.</w:t>
            </w:r>
          </w:p>
        </w:tc>
        <w:tc>
          <w:tcPr>
            <w:tcW w:w="749" w:type="dxa"/>
            <w:shd w:val="clear" w:color="FFFFFF" w:fill="FFFFFF"/>
            <w:vAlign w:val="center"/>
          </w:tcPr>
          <w:p w14:paraId="4973990B" w14:textId="77777777" w:rsidR="00092F27" w:rsidRDefault="00000000">
            <w:pPr>
              <w:jc w:val="center"/>
              <w:rPr>
                <w:sz w:val="20"/>
              </w:rPr>
            </w:pPr>
            <w:r>
              <w:rPr>
                <w:sz w:val="20"/>
              </w:rPr>
              <w:t>май</w:t>
            </w:r>
          </w:p>
        </w:tc>
        <w:tc>
          <w:tcPr>
            <w:tcW w:w="714" w:type="dxa"/>
            <w:shd w:val="clear" w:color="FFFFFF" w:fill="FFFFFF"/>
            <w:vAlign w:val="center"/>
          </w:tcPr>
          <w:p w14:paraId="72C3144F" w14:textId="77777777" w:rsidR="00092F27" w:rsidRDefault="00000000">
            <w:pPr>
              <w:jc w:val="center"/>
              <w:rPr>
                <w:sz w:val="20"/>
              </w:rPr>
            </w:pPr>
            <w:r>
              <w:rPr>
                <w:b/>
                <w:sz w:val="20"/>
              </w:rPr>
              <w:t>июнь</w:t>
            </w:r>
          </w:p>
        </w:tc>
        <w:tc>
          <w:tcPr>
            <w:tcW w:w="715" w:type="dxa"/>
            <w:shd w:val="clear" w:color="FFFFFF" w:fill="FFFFFF"/>
            <w:vAlign w:val="center"/>
          </w:tcPr>
          <w:p w14:paraId="40EF0852" w14:textId="77777777" w:rsidR="00092F27" w:rsidRDefault="00000000">
            <w:pPr>
              <w:jc w:val="center"/>
              <w:rPr>
                <w:sz w:val="20"/>
              </w:rPr>
            </w:pPr>
            <w:r>
              <w:rPr>
                <w:sz w:val="20"/>
              </w:rPr>
              <w:t>июль</w:t>
            </w:r>
          </w:p>
        </w:tc>
        <w:tc>
          <w:tcPr>
            <w:tcW w:w="606" w:type="dxa"/>
            <w:shd w:val="clear" w:color="FFFFFF" w:fill="FFFFFF"/>
            <w:vAlign w:val="center"/>
          </w:tcPr>
          <w:p w14:paraId="2D1F01BD" w14:textId="77777777" w:rsidR="00092F27" w:rsidRDefault="00000000">
            <w:pPr>
              <w:jc w:val="center"/>
              <w:rPr>
                <w:sz w:val="20"/>
              </w:rPr>
            </w:pPr>
            <w:r>
              <w:rPr>
                <w:sz w:val="20"/>
              </w:rPr>
              <w:t>авг.</w:t>
            </w:r>
          </w:p>
        </w:tc>
        <w:tc>
          <w:tcPr>
            <w:tcW w:w="606" w:type="dxa"/>
            <w:shd w:val="clear" w:color="FFFFFF" w:fill="FFFFFF"/>
            <w:vAlign w:val="center"/>
          </w:tcPr>
          <w:p w14:paraId="1992823C" w14:textId="77777777" w:rsidR="00092F27" w:rsidRDefault="00000000">
            <w:pPr>
              <w:jc w:val="center"/>
              <w:rPr>
                <w:sz w:val="20"/>
              </w:rPr>
            </w:pPr>
            <w:r>
              <w:rPr>
                <w:b/>
                <w:sz w:val="20"/>
              </w:rPr>
              <w:t>сен.</w:t>
            </w:r>
          </w:p>
        </w:tc>
        <w:tc>
          <w:tcPr>
            <w:tcW w:w="606" w:type="dxa"/>
            <w:shd w:val="clear" w:color="FFFFFF" w:fill="FFFFFF"/>
            <w:vAlign w:val="center"/>
          </w:tcPr>
          <w:p w14:paraId="249AF1B8" w14:textId="77777777" w:rsidR="00092F27" w:rsidRDefault="00000000">
            <w:pPr>
              <w:jc w:val="center"/>
              <w:rPr>
                <w:sz w:val="20"/>
              </w:rPr>
            </w:pPr>
            <w:r>
              <w:rPr>
                <w:sz w:val="20"/>
              </w:rPr>
              <w:t>окт.</w:t>
            </w:r>
          </w:p>
        </w:tc>
        <w:tc>
          <w:tcPr>
            <w:tcW w:w="608" w:type="dxa"/>
            <w:shd w:val="clear" w:color="FFFFFF" w:fill="FFFFFF"/>
            <w:vAlign w:val="center"/>
          </w:tcPr>
          <w:p w14:paraId="6737E2FA" w14:textId="77777777" w:rsidR="00092F27" w:rsidRDefault="00000000">
            <w:pPr>
              <w:jc w:val="center"/>
              <w:rPr>
                <w:sz w:val="20"/>
              </w:rPr>
            </w:pPr>
            <w:r>
              <w:rPr>
                <w:sz w:val="20"/>
              </w:rPr>
              <w:t>ноя.</w:t>
            </w:r>
          </w:p>
        </w:tc>
        <w:tc>
          <w:tcPr>
            <w:tcW w:w="1433" w:type="dxa"/>
            <w:vMerge/>
            <w:shd w:val="clear" w:color="FFFFFF" w:fill="FFFFFF"/>
            <w:vAlign w:val="center"/>
          </w:tcPr>
          <w:p w14:paraId="660B876E" w14:textId="77777777" w:rsidR="00092F27" w:rsidRDefault="00092F27">
            <w:pPr>
              <w:jc w:val="center"/>
              <w:rPr>
                <w:sz w:val="20"/>
              </w:rPr>
            </w:pPr>
          </w:p>
        </w:tc>
      </w:tr>
      <w:tr w:rsidR="00092F27" w14:paraId="1813E516" w14:textId="77777777">
        <w:trPr>
          <w:trHeight w:val="235"/>
          <w:tblHeader/>
        </w:trPr>
        <w:tc>
          <w:tcPr>
            <w:tcW w:w="626" w:type="dxa"/>
            <w:shd w:val="clear" w:color="FFFFFF" w:fill="FFFFFF"/>
            <w:vAlign w:val="center"/>
          </w:tcPr>
          <w:p w14:paraId="2D3FE695" w14:textId="77777777" w:rsidR="00092F27" w:rsidRDefault="00000000">
            <w:pPr>
              <w:jc w:val="center"/>
              <w:rPr>
                <w:sz w:val="20"/>
              </w:rPr>
            </w:pPr>
            <w:r>
              <w:rPr>
                <w:sz w:val="20"/>
              </w:rPr>
              <w:t>1</w:t>
            </w:r>
          </w:p>
        </w:tc>
        <w:tc>
          <w:tcPr>
            <w:tcW w:w="2724" w:type="dxa"/>
            <w:shd w:val="clear" w:color="FFFFFF" w:fill="FFFFFF"/>
            <w:vAlign w:val="center"/>
          </w:tcPr>
          <w:p w14:paraId="077DA6C4" w14:textId="77777777" w:rsidR="00092F27" w:rsidRDefault="00000000">
            <w:pPr>
              <w:jc w:val="center"/>
              <w:rPr>
                <w:sz w:val="20"/>
              </w:rPr>
            </w:pPr>
            <w:r>
              <w:rPr>
                <w:sz w:val="20"/>
              </w:rPr>
              <w:t>2</w:t>
            </w:r>
          </w:p>
        </w:tc>
        <w:tc>
          <w:tcPr>
            <w:tcW w:w="1410" w:type="dxa"/>
            <w:shd w:val="clear" w:color="FFFFFF" w:fill="FFFFFF"/>
            <w:vAlign w:val="center"/>
          </w:tcPr>
          <w:p w14:paraId="7A736F5D" w14:textId="77777777" w:rsidR="00092F27" w:rsidRDefault="00000000">
            <w:pPr>
              <w:jc w:val="center"/>
              <w:rPr>
                <w:sz w:val="20"/>
              </w:rPr>
            </w:pPr>
            <w:r>
              <w:rPr>
                <w:sz w:val="20"/>
              </w:rPr>
              <w:t>3</w:t>
            </w:r>
          </w:p>
        </w:tc>
        <w:tc>
          <w:tcPr>
            <w:tcW w:w="1442" w:type="dxa"/>
            <w:shd w:val="clear" w:color="FFFFFF" w:fill="FFFFFF"/>
            <w:vAlign w:val="center"/>
          </w:tcPr>
          <w:p w14:paraId="39842B89" w14:textId="77777777" w:rsidR="00092F27" w:rsidRDefault="00000000">
            <w:pPr>
              <w:jc w:val="center"/>
              <w:rPr>
                <w:sz w:val="20"/>
              </w:rPr>
            </w:pPr>
            <w:r>
              <w:rPr>
                <w:sz w:val="20"/>
              </w:rPr>
              <w:t>4</w:t>
            </w:r>
          </w:p>
        </w:tc>
        <w:tc>
          <w:tcPr>
            <w:tcW w:w="759" w:type="dxa"/>
            <w:shd w:val="clear" w:color="FFFFFF" w:fill="FFFFFF"/>
            <w:vAlign w:val="center"/>
          </w:tcPr>
          <w:p w14:paraId="1E86FE37" w14:textId="77777777" w:rsidR="00092F27" w:rsidRDefault="00000000">
            <w:pPr>
              <w:jc w:val="center"/>
              <w:rPr>
                <w:sz w:val="20"/>
              </w:rPr>
            </w:pPr>
            <w:r>
              <w:rPr>
                <w:sz w:val="20"/>
              </w:rPr>
              <w:t>5</w:t>
            </w:r>
          </w:p>
        </w:tc>
        <w:tc>
          <w:tcPr>
            <w:tcW w:w="759" w:type="dxa"/>
            <w:shd w:val="clear" w:color="FFFFFF" w:fill="FFFFFF"/>
            <w:vAlign w:val="center"/>
          </w:tcPr>
          <w:p w14:paraId="3BD3367C" w14:textId="77777777" w:rsidR="00092F27" w:rsidRDefault="00000000">
            <w:pPr>
              <w:jc w:val="center"/>
              <w:rPr>
                <w:sz w:val="20"/>
              </w:rPr>
            </w:pPr>
            <w:r>
              <w:rPr>
                <w:sz w:val="20"/>
              </w:rPr>
              <w:t>6</w:t>
            </w:r>
          </w:p>
        </w:tc>
        <w:tc>
          <w:tcPr>
            <w:tcW w:w="664" w:type="dxa"/>
            <w:shd w:val="clear" w:color="FFFFFF" w:fill="FFFFFF"/>
            <w:vAlign w:val="center"/>
          </w:tcPr>
          <w:p w14:paraId="30DDF6DC" w14:textId="77777777" w:rsidR="00092F27" w:rsidRDefault="00000000">
            <w:pPr>
              <w:jc w:val="center"/>
              <w:rPr>
                <w:sz w:val="20"/>
              </w:rPr>
            </w:pPr>
            <w:r>
              <w:rPr>
                <w:sz w:val="20"/>
              </w:rPr>
              <w:t>7</w:t>
            </w:r>
          </w:p>
        </w:tc>
        <w:tc>
          <w:tcPr>
            <w:tcW w:w="758" w:type="dxa"/>
            <w:shd w:val="clear" w:color="FFFFFF" w:fill="FFFFFF"/>
            <w:vAlign w:val="center"/>
          </w:tcPr>
          <w:p w14:paraId="4E541828" w14:textId="77777777" w:rsidR="00092F27" w:rsidRDefault="00000000">
            <w:pPr>
              <w:jc w:val="center"/>
              <w:rPr>
                <w:sz w:val="20"/>
              </w:rPr>
            </w:pPr>
            <w:r>
              <w:rPr>
                <w:sz w:val="20"/>
              </w:rPr>
              <w:t>8</w:t>
            </w:r>
          </w:p>
        </w:tc>
        <w:tc>
          <w:tcPr>
            <w:tcW w:w="749" w:type="dxa"/>
            <w:shd w:val="clear" w:color="FFFFFF" w:fill="FFFFFF"/>
            <w:vAlign w:val="center"/>
          </w:tcPr>
          <w:p w14:paraId="0B2FA641" w14:textId="77777777" w:rsidR="00092F27" w:rsidRDefault="00000000">
            <w:pPr>
              <w:jc w:val="center"/>
              <w:rPr>
                <w:sz w:val="20"/>
              </w:rPr>
            </w:pPr>
            <w:r>
              <w:rPr>
                <w:sz w:val="20"/>
              </w:rPr>
              <w:t>9</w:t>
            </w:r>
          </w:p>
        </w:tc>
        <w:tc>
          <w:tcPr>
            <w:tcW w:w="714" w:type="dxa"/>
            <w:shd w:val="clear" w:color="FFFFFF" w:fill="FFFFFF"/>
            <w:vAlign w:val="center"/>
          </w:tcPr>
          <w:p w14:paraId="3E09B86C" w14:textId="77777777" w:rsidR="00092F27" w:rsidRDefault="00000000">
            <w:pPr>
              <w:jc w:val="center"/>
              <w:rPr>
                <w:sz w:val="20"/>
              </w:rPr>
            </w:pPr>
            <w:r>
              <w:rPr>
                <w:sz w:val="20"/>
              </w:rPr>
              <w:t>10</w:t>
            </w:r>
          </w:p>
        </w:tc>
        <w:tc>
          <w:tcPr>
            <w:tcW w:w="715" w:type="dxa"/>
            <w:shd w:val="clear" w:color="FFFFFF" w:fill="FFFFFF"/>
            <w:vAlign w:val="center"/>
          </w:tcPr>
          <w:p w14:paraId="15F4D28A" w14:textId="77777777" w:rsidR="00092F27" w:rsidRDefault="00000000">
            <w:pPr>
              <w:jc w:val="center"/>
              <w:rPr>
                <w:sz w:val="20"/>
              </w:rPr>
            </w:pPr>
            <w:r>
              <w:rPr>
                <w:sz w:val="20"/>
              </w:rPr>
              <w:t>11</w:t>
            </w:r>
          </w:p>
        </w:tc>
        <w:tc>
          <w:tcPr>
            <w:tcW w:w="606" w:type="dxa"/>
            <w:shd w:val="clear" w:color="FFFFFF" w:fill="FFFFFF"/>
            <w:vAlign w:val="center"/>
          </w:tcPr>
          <w:p w14:paraId="6C3DC0A9" w14:textId="77777777" w:rsidR="00092F27" w:rsidRDefault="00000000">
            <w:pPr>
              <w:jc w:val="center"/>
              <w:rPr>
                <w:sz w:val="20"/>
              </w:rPr>
            </w:pPr>
            <w:r>
              <w:rPr>
                <w:sz w:val="20"/>
              </w:rPr>
              <w:t>12</w:t>
            </w:r>
          </w:p>
        </w:tc>
        <w:tc>
          <w:tcPr>
            <w:tcW w:w="606" w:type="dxa"/>
            <w:shd w:val="clear" w:color="FFFFFF" w:fill="FFFFFF"/>
            <w:vAlign w:val="center"/>
          </w:tcPr>
          <w:p w14:paraId="18150D02" w14:textId="77777777" w:rsidR="00092F27" w:rsidRDefault="00000000">
            <w:pPr>
              <w:jc w:val="center"/>
              <w:rPr>
                <w:sz w:val="20"/>
              </w:rPr>
            </w:pPr>
            <w:r>
              <w:rPr>
                <w:sz w:val="20"/>
              </w:rPr>
              <w:t>13</w:t>
            </w:r>
          </w:p>
        </w:tc>
        <w:tc>
          <w:tcPr>
            <w:tcW w:w="606" w:type="dxa"/>
            <w:shd w:val="clear" w:color="FFFFFF" w:fill="FFFFFF"/>
            <w:vAlign w:val="center"/>
          </w:tcPr>
          <w:p w14:paraId="7AA0B1B5" w14:textId="77777777" w:rsidR="00092F27" w:rsidRDefault="00000000">
            <w:pPr>
              <w:jc w:val="center"/>
              <w:rPr>
                <w:sz w:val="20"/>
              </w:rPr>
            </w:pPr>
            <w:r>
              <w:rPr>
                <w:sz w:val="20"/>
              </w:rPr>
              <w:t>14</w:t>
            </w:r>
          </w:p>
        </w:tc>
        <w:tc>
          <w:tcPr>
            <w:tcW w:w="608" w:type="dxa"/>
            <w:shd w:val="clear" w:color="FFFFFF" w:fill="FFFFFF"/>
            <w:vAlign w:val="center"/>
          </w:tcPr>
          <w:p w14:paraId="01CE5E80" w14:textId="77777777" w:rsidR="00092F27" w:rsidRDefault="00000000">
            <w:pPr>
              <w:jc w:val="center"/>
              <w:rPr>
                <w:sz w:val="20"/>
              </w:rPr>
            </w:pPr>
            <w:r>
              <w:rPr>
                <w:sz w:val="20"/>
              </w:rPr>
              <w:t>15</w:t>
            </w:r>
          </w:p>
        </w:tc>
        <w:tc>
          <w:tcPr>
            <w:tcW w:w="1433" w:type="dxa"/>
            <w:shd w:val="clear" w:color="FFFFFF" w:fill="FFFFFF"/>
            <w:vAlign w:val="center"/>
          </w:tcPr>
          <w:p w14:paraId="650BFDC9" w14:textId="77777777" w:rsidR="00092F27" w:rsidRDefault="00000000">
            <w:pPr>
              <w:jc w:val="center"/>
              <w:rPr>
                <w:sz w:val="20"/>
              </w:rPr>
            </w:pPr>
            <w:r>
              <w:rPr>
                <w:sz w:val="20"/>
              </w:rPr>
              <w:t>16</w:t>
            </w:r>
          </w:p>
        </w:tc>
      </w:tr>
      <w:tr w:rsidR="00092F27" w14:paraId="1B9AFA0D" w14:textId="77777777">
        <w:trPr>
          <w:trHeight w:val="235"/>
        </w:trPr>
        <w:tc>
          <w:tcPr>
            <w:tcW w:w="626" w:type="dxa"/>
            <w:shd w:val="clear" w:color="FFFFFF" w:fill="FFFFFF"/>
            <w:vAlign w:val="center"/>
          </w:tcPr>
          <w:p w14:paraId="4E483809" w14:textId="77777777" w:rsidR="00092F27" w:rsidRDefault="00000000">
            <w:pPr>
              <w:jc w:val="center"/>
              <w:rPr>
                <w:sz w:val="20"/>
              </w:rPr>
            </w:pPr>
            <w:r>
              <w:rPr>
                <w:sz w:val="20"/>
              </w:rPr>
              <w:lastRenderedPageBreak/>
              <w:t>1.</w:t>
            </w:r>
          </w:p>
        </w:tc>
        <w:tc>
          <w:tcPr>
            <w:tcW w:w="14553" w:type="dxa"/>
            <w:gridSpan w:val="15"/>
            <w:shd w:val="clear" w:color="FFFFFF" w:fill="FFFFFF"/>
            <w:vAlign w:val="center"/>
          </w:tcPr>
          <w:p w14:paraId="439A9034" w14:textId="77777777" w:rsidR="00092F27" w:rsidRDefault="00000000">
            <w:pPr>
              <w:rPr>
                <w:b/>
                <w:sz w:val="20"/>
              </w:rPr>
            </w:pPr>
            <w:r>
              <w:rPr>
                <w:bCs/>
                <w:sz w:val="20"/>
              </w:rPr>
              <w:t xml:space="preserve">                                              </w:t>
            </w:r>
            <w:r>
              <w:rPr>
                <w:b/>
                <w:sz w:val="20"/>
              </w:rPr>
              <w:t>Задача 1  «</w:t>
            </w:r>
            <w:r>
              <w:rPr>
                <w:b/>
                <w:sz w:val="22"/>
                <w:szCs w:val="22"/>
              </w:rPr>
              <w:t>Обеспечение привлекательности сельской местности для комфортного проживания населения</w:t>
            </w:r>
            <w:r>
              <w:rPr>
                <w:b/>
                <w:sz w:val="20"/>
              </w:rPr>
              <w:t>»</w:t>
            </w:r>
          </w:p>
        </w:tc>
      </w:tr>
      <w:tr w:rsidR="00092F27" w14:paraId="03C2B7A6" w14:textId="77777777">
        <w:trPr>
          <w:trHeight w:val="235"/>
        </w:trPr>
        <w:tc>
          <w:tcPr>
            <w:tcW w:w="626" w:type="dxa"/>
            <w:shd w:val="clear" w:color="FFFFFF" w:fill="FFFFFF"/>
            <w:vAlign w:val="center"/>
          </w:tcPr>
          <w:p w14:paraId="2377926D" w14:textId="77777777" w:rsidR="00092F27" w:rsidRDefault="00000000">
            <w:pPr>
              <w:jc w:val="center"/>
              <w:rPr>
                <w:sz w:val="20"/>
              </w:rPr>
            </w:pPr>
            <w:r>
              <w:rPr>
                <w:sz w:val="20"/>
              </w:rPr>
              <w:t>1.1.</w:t>
            </w:r>
          </w:p>
        </w:tc>
        <w:tc>
          <w:tcPr>
            <w:tcW w:w="2724" w:type="dxa"/>
            <w:shd w:val="clear" w:color="FFFFFF" w:fill="FFFFFF"/>
            <w:vAlign w:val="center"/>
          </w:tcPr>
          <w:p w14:paraId="3D3920F0" w14:textId="77777777" w:rsidR="00092F27" w:rsidRDefault="00000000">
            <w:pPr>
              <w:rPr>
                <w:rFonts w:eastAsia="Arial Unicode MS"/>
                <w:b/>
                <w:i/>
                <w:sz w:val="20"/>
              </w:rPr>
            </w:pPr>
            <w:r>
              <w:rPr>
                <w:rStyle w:val="afe"/>
                <w:rFonts w:eastAsia="Arial"/>
                <w:b w:val="0"/>
                <w:sz w:val="22"/>
                <w:szCs w:val="22"/>
                <w:shd w:val="clear" w:color="auto" w:fill="FFFFFF"/>
              </w:rPr>
              <w:t>Доля отдыхающих в местах отдыха</w:t>
            </w:r>
          </w:p>
        </w:tc>
        <w:tc>
          <w:tcPr>
            <w:tcW w:w="1410" w:type="dxa"/>
            <w:shd w:val="clear" w:color="FFFFFF" w:fill="FFFFFF"/>
          </w:tcPr>
          <w:p w14:paraId="53B159A6" w14:textId="77777777" w:rsidR="00092F27" w:rsidRDefault="00000000">
            <w:pPr>
              <w:jc w:val="center"/>
              <w:rPr>
                <w:i/>
                <w:sz w:val="20"/>
              </w:rPr>
            </w:pPr>
            <w:r>
              <w:rPr>
                <w:i/>
                <w:sz w:val="20"/>
              </w:rPr>
              <w:t>«КПМ»</w:t>
            </w:r>
          </w:p>
        </w:tc>
        <w:tc>
          <w:tcPr>
            <w:tcW w:w="1442" w:type="dxa"/>
            <w:shd w:val="clear" w:color="FFFFFF" w:fill="FFFFFF"/>
          </w:tcPr>
          <w:p w14:paraId="55C91390" w14:textId="77777777" w:rsidR="00092F27" w:rsidRDefault="00000000">
            <w:pPr>
              <w:jc w:val="center"/>
              <w:rPr>
                <w:i/>
                <w:sz w:val="20"/>
              </w:rPr>
            </w:pPr>
            <w:r>
              <w:rPr>
                <w:i/>
                <w:sz w:val="20"/>
              </w:rPr>
              <w:t>процент</w:t>
            </w:r>
          </w:p>
        </w:tc>
        <w:tc>
          <w:tcPr>
            <w:tcW w:w="759" w:type="dxa"/>
            <w:shd w:val="clear" w:color="FFFFFF" w:fill="FFFFFF"/>
          </w:tcPr>
          <w:p w14:paraId="1E00687C" w14:textId="77777777" w:rsidR="00092F27" w:rsidRDefault="00092F27">
            <w:pPr>
              <w:jc w:val="center"/>
              <w:rPr>
                <w:i/>
                <w:sz w:val="20"/>
              </w:rPr>
            </w:pPr>
          </w:p>
          <w:p w14:paraId="10B5297A" w14:textId="77777777" w:rsidR="00092F27" w:rsidRDefault="00000000">
            <w:pPr>
              <w:jc w:val="center"/>
              <w:rPr>
                <w:i/>
                <w:sz w:val="20"/>
              </w:rPr>
            </w:pPr>
            <w:r>
              <w:rPr>
                <w:i/>
                <w:sz w:val="20"/>
              </w:rPr>
              <w:t>-</w:t>
            </w:r>
          </w:p>
        </w:tc>
        <w:tc>
          <w:tcPr>
            <w:tcW w:w="759" w:type="dxa"/>
            <w:shd w:val="clear" w:color="FFFFFF" w:fill="FFFFFF"/>
          </w:tcPr>
          <w:p w14:paraId="1104EB4A" w14:textId="77777777" w:rsidR="00092F27" w:rsidRDefault="00092F27">
            <w:pPr>
              <w:jc w:val="center"/>
              <w:rPr>
                <w:i/>
                <w:sz w:val="20"/>
              </w:rPr>
            </w:pPr>
          </w:p>
          <w:p w14:paraId="04C331AE" w14:textId="77777777" w:rsidR="00092F27" w:rsidRDefault="00000000">
            <w:pPr>
              <w:jc w:val="center"/>
              <w:rPr>
                <w:i/>
                <w:sz w:val="20"/>
              </w:rPr>
            </w:pPr>
            <w:r>
              <w:rPr>
                <w:i/>
                <w:sz w:val="20"/>
              </w:rPr>
              <w:t>-</w:t>
            </w:r>
          </w:p>
        </w:tc>
        <w:tc>
          <w:tcPr>
            <w:tcW w:w="664" w:type="dxa"/>
            <w:shd w:val="clear" w:color="FFFFFF" w:fill="FFFFFF"/>
            <w:vAlign w:val="center"/>
          </w:tcPr>
          <w:p w14:paraId="4F5591BD" w14:textId="77777777" w:rsidR="00092F27" w:rsidRDefault="00000000">
            <w:pPr>
              <w:jc w:val="center"/>
              <w:rPr>
                <w:sz w:val="20"/>
              </w:rPr>
            </w:pPr>
            <w:r>
              <w:rPr>
                <w:sz w:val="20"/>
              </w:rPr>
              <w:t>-</w:t>
            </w:r>
          </w:p>
        </w:tc>
        <w:tc>
          <w:tcPr>
            <w:tcW w:w="758" w:type="dxa"/>
            <w:shd w:val="clear" w:color="FFFFFF" w:fill="FFFFFF"/>
            <w:vAlign w:val="center"/>
          </w:tcPr>
          <w:p w14:paraId="20C4DBF9" w14:textId="77777777" w:rsidR="00092F27" w:rsidRDefault="00000000">
            <w:pPr>
              <w:jc w:val="center"/>
              <w:rPr>
                <w:sz w:val="20"/>
              </w:rPr>
            </w:pPr>
            <w:r>
              <w:rPr>
                <w:sz w:val="20"/>
              </w:rPr>
              <w:t>-</w:t>
            </w:r>
          </w:p>
        </w:tc>
        <w:tc>
          <w:tcPr>
            <w:tcW w:w="749" w:type="dxa"/>
            <w:shd w:val="clear" w:color="FFFFFF" w:fill="FFFFFF"/>
            <w:vAlign w:val="center"/>
          </w:tcPr>
          <w:p w14:paraId="3B37B0E8" w14:textId="77777777" w:rsidR="00092F27" w:rsidRDefault="00000000">
            <w:pPr>
              <w:jc w:val="center"/>
              <w:rPr>
                <w:sz w:val="20"/>
              </w:rPr>
            </w:pPr>
            <w:r>
              <w:rPr>
                <w:sz w:val="20"/>
              </w:rPr>
              <w:t>-</w:t>
            </w:r>
          </w:p>
        </w:tc>
        <w:tc>
          <w:tcPr>
            <w:tcW w:w="714" w:type="dxa"/>
            <w:shd w:val="clear" w:color="FFFFFF" w:fill="FFFFFF"/>
            <w:vAlign w:val="center"/>
          </w:tcPr>
          <w:p w14:paraId="628A78C4" w14:textId="77777777" w:rsidR="00092F27" w:rsidRDefault="00000000">
            <w:pPr>
              <w:jc w:val="center"/>
              <w:rPr>
                <w:sz w:val="20"/>
              </w:rPr>
            </w:pPr>
            <w:r>
              <w:rPr>
                <w:sz w:val="20"/>
              </w:rPr>
              <w:t>-</w:t>
            </w:r>
          </w:p>
        </w:tc>
        <w:tc>
          <w:tcPr>
            <w:tcW w:w="715" w:type="dxa"/>
            <w:shd w:val="clear" w:color="FFFFFF" w:fill="FFFFFF"/>
            <w:vAlign w:val="center"/>
          </w:tcPr>
          <w:p w14:paraId="7547D1CA" w14:textId="77777777" w:rsidR="00092F27" w:rsidRDefault="00000000">
            <w:pPr>
              <w:jc w:val="center"/>
              <w:rPr>
                <w:sz w:val="20"/>
              </w:rPr>
            </w:pPr>
            <w:r>
              <w:rPr>
                <w:sz w:val="20"/>
              </w:rPr>
              <w:t>-</w:t>
            </w:r>
          </w:p>
        </w:tc>
        <w:tc>
          <w:tcPr>
            <w:tcW w:w="606" w:type="dxa"/>
            <w:shd w:val="clear" w:color="FFFFFF" w:fill="FFFFFF"/>
            <w:vAlign w:val="center"/>
          </w:tcPr>
          <w:p w14:paraId="5F482360" w14:textId="77777777" w:rsidR="00092F27" w:rsidRDefault="00000000">
            <w:pPr>
              <w:jc w:val="center"/>
              <w:rPr>
                <w:sz w:val="20"/>
              </w:rPr>
            </w:pPr>
            <w:r>
              <w:rPr>
                <w:sz w:val="20"/>
              </w:rPr>
              <w:t>-</w:t>
            </w:r>
          </w:p>
        </w:tc>
        <w:tc>
          <w:tcPr>
            <w:tcW w:w="606" w:type="dxa"/>
            <w:shd w:val="clear" w:color="FFFFFF" w:fill="FFFFFF"/>
            <w:vAlign w:val="center"/>
          </w:tcPr>
          <w:p w14:paraId="6D81F06A" w14:textId="77777777" w:rsidR="00092F27" w:rsidRDefault="00000000">
            <w:pPr>
              <w:jc w:val="center"/>
              <w:rPr>
                <w:sz w:val="20"/>
              </w:rPr>
            </w:pPr>
            <w:r>
              <w:rPr>
                <w:sz w:val="20"/>
              </w:rPr>
              <w:t>-</w:t>
            </w:r>
          </w:p>
        </w:tc>
        <w:tc>
          <w:tcPr>
            <w:tcW w:w="606" w:type="dxa"/>
            <w:shd w:val="clear" w:color="FFFFFF" w:fill="FFFFFF"/>
            <w:vAlign w:val="center"/>
          </w:tcPr>
          <w:p w14:paraId="2CF10AD8" w14:textId="77777777" w:rsidR="00092F27" w:rsidRDefault="00000000">
            <w:pPr>
              <w:jc w:val="center"/>
              <w:rPr>
                <w:sz w:val="20"/>
              </w:rPr>
            </w:pPr>
            <w:r>
              <w:rPr>
                <w:sz w:val="20"/>
              </w:rPr>
              <w:t>-</w:t>
            </w:r>
          </w:p>
        </w:tc>
        <w:tc>
          <w:tcPr>
            <w:tcW w:w="608" w:type="dxa"/>
            <w:shd w:val="clear" w:color="FFFFFF" w:fill="FFFFFF"/>
            <w:vAlign w:val="center"/>
          </w:tcPr>
          <w:p w14:paraId="3639CF85" w14:textId="77777777" w:rsidR="00092F27" w:rsidRDefault="00000000">
            <w:pPr>
              <w:jc w:val="center"/>
              <w:rPr>
                <w:sz w:val="20"/>
              </w:rPr>
            </w:pPr>
            <w:r>
              <w:rPr>
                <w:sz w:val="20"/>
              </w:rPr>
              <w:t>-</w:t>
            </w:r>
          </w:p>
        </w:tc>
        <w:tc>
          <w:tcPr>
            <w:tcW w:w="1433" w:type="dxa"/>
            <w:shd w:val="clear" w:color="FFFFFF" w:fill="FFFFFF"/>
            <w:vAlign w:val="center"/>
          </w:tcPr>
          <w:p w14:paraId="62DAECFE" w14:textId="77777777" w:rsidR="00092F27" w:rsidRDefault="00000000">
            <w:pPr>
              <w:jc w:val="center"/>
              <w:rPr>
                <w:sz w:val="20"/>
              </w:rPr>
            </w:pPr>
            <w:r>
              <w:rPr>
                <w:sz w:val="20"/>
              </w:rPr>
              <w:t>50</w:t>
            </w:r>
          </w:p>
        </w:tc>
      </w:tr>
      <w:tr w:rsidR="00092F27" w14:paraId="5EA4068E" w14:textId="77777777">
        <w:trPr>
          <w:trHeight w:val="235"/>
        </w:trPr>
        <w:tc>
          <w:tcPr>
            <w:tcW w:w="626" w:type="dxa"/>
            <w:shd w:val="clear" w:color="FFFFFF" w:fill="FFFFFF"/>
            <w:vAlign w:val="center"/>
          </w:tcPr>
          <w:p w14:paraId="600C19F1" w14:textId="77777777" w:rsidR="00092F27" w:rsidRDefault="00000000">
            <w:pPr>
              <w:jc w:val="center"/>
              <w:rPr>
                <w:sz w:val="20"/>
              </w:rPr>
            </w:pPr>
            <w:r>
              <w:rPr>
                <w:sz w:val="20"/>
              </w:rPr>
              <w:t>1.2</w:t>
            </w:r>
          </w:p>
        </w:tc>
        <w:tc>
          <w:tcPr>
            <w:tcW w:w="2724" w:type="dxa"/>
            <w:shd w:val="clear" w:color="FFFFFF" w:fill="FFFFFF"/>
            <w:vAlign w:val="center"/>
          </w:tcPr>
          <w:p w14:paraId="4B4C2D0F" w14:textId="77777777" w:rsidR="00092F27" w:rsidRDefault="00000000">
            <w:pPr>
              <w:rPr>
                <w:rFonts w:eastAsia="Arial Unicode MS"/>
                <w:bCs/>
                <w:sz w:val="20"/>
              </w:rPr>
            </w:pPr>
            <w:r>
              <w:rPr>
                <w:rStyle w:val="afe"/>
                <w:rFonts w:eastAsia="Arial"/>
                <w:b w:val="0"/>
                <w:sz w:val="22"/>
                <w:szCs w:val="22"/>
                <w:shd w:val="clear" w:color="auto" w:fill="FFFFFF"/>
              </w:rPr>
              <w:t>Доля посещаемости детской площадки</w:t>
            </w:r>
          </w:p>
        </w:tc>
        <w:tc>
          <w:tcPr>
            <w:tcW w:w="1410" w:type="dxa"/>
            <w:shd w:val="clear" w:color="FFFFFF" w:fill="FFFFFF"/>
          </w:tcPr>
          <w:p w14:paraId="4469719D" w14:textId="77777777" w:rsidR="00092F27" w:rsidRDefault="00000000">
            <w:pPr>
              <w:jc w:val="center"/>
              <w:rPr>
                <w:i/>
                <w:sz w:val="20"/>
              </w:rPr>
            </w:pPr>
            <w:r>
              <w:rPr>
                <w:i/>
                <w:sz w:val="20"/>
              </w:rPr>
              <w:t>«КПМ»</w:t>
            </w:r>
          </w:p>
        </w:tc>
        <w:tc>
          <w:tcPr>
            <w:tcW w:w="1442" w:type="dxa"/>
            <w:shd w:val="clear" w:color="FFFFFF" w:fill="FFFFFF"/>
          </w:tcPr>
          <w:p w14:paraId="1C3873B9" w14:textId="77777777" w:rsidR="00092F27" w:rsidRDefault="00000000">
            <w:pPr>
              <w:jc w:val="center"/>
              <w:rPr>
                <w:i/>
                <w:sz w:val="20"/>
              </w:rPr>
            </w:pPr>
            <w:r>
              <w:rPr>
                <w:i/>
                <w:sz w:val="20"/>
              </w:rPr>
              <w:t>процент</w:t>
            </w:r>
          </w:p>
        </w:tc>
        <w:tc>
          <w:tcPr>
            <w:tcW w:w="759" w:type="dxa"/>
            <w:shd w:val="clear" w:color="FFFFFF" w:fill="FFFFFF"/>
          </w:tcPr>
          <w:p w14:paraId="3CBC31F6" w14:textId="77777777" w:rsidR="00092F27" w:rsidRDefault="00000000">
            <w:pPr>
              <w:jc w:val="center"/>
              <w:rPr>
                <w:i/>
                <w:sz w:val="20"/>
              </w:rPr>
            </w:pPr>
            <w:r>
              <w:rPr>
                <w:i/>
                <w:sz w:val="20"/>
              </w:rPr>
              <w:t>-</w:t>
            </w:r>
          </w:p>
        </w:tc>
        <w:tc>
          <w:tcPr>
            <w:tcW w:w="759" w:type="dxa"/>
            <w:shd w:val="clear" w:color="FFFFFF" w:fill="FFFFFF"/>
          </w:tcPr>
          <w:p w14:paraId="1AD57539" w14:textId="77777777" w:rsidR="00092F27" w:rsidRDefault="00000000">
            <w:pPr>
              <w:jc w:val="center"/>
              <w:rPr>
                <w:i/>
                <w:sz w:val="20"/>
              </w:rPr>
            </w:pPr>
            <w:r>
              <w:rPr>
                <w:i/>
                <w:sz w:val="20"/>
              </w:rPr>
              <w:t>-</w:t>
            </w:r>
          </w:p>
        </w:tc>
        <w:tc>
          <w:tcPr>
            <w:tcW w:w="664" w:type="dxa"/>
            <w:shd w:val="clear" w:color="FFFFFF" w:fill="FFFFFF"/>
            <w:vAlign w:val="center"/>
          </w:tcPr>
          <w:p w14:paraId="09FED0CB" w14:textId="77777777" w:rsidR="00092F27" w:rsidRDefault="00000000">
            <w:pPr>
              <w:jc w:val="center"/>
              <w:rPr>
                <w:sz w:val="20"/>
              </w:rPr>
            </w:pPr>
            <w:r>
              <w:rPr>
                <w:sz w:val="20"/>
              </w:rPr>
              <w:t>-</w:t>
            </w:r>
          </w:p>
        </w:tc>
        <w:tc>
          <w:tcPr>
            <w:tcW w:w="758" w:type="dxa"/>
            <w:shd w:val="clear" w:color="FFFFFF" w:fill="FFFFFF"/>
            <w:vAlign w:val="center"/>
          </w:tcPr>
          <w:p w14:paraId="0F9CC15C" w14:textId="77777777" w:rsidR="00092F27" w:rsidRDefault="00000000">
            <w:pPr>
              <w:jc w:val="center"/>
              <w:rPr>
                <w:sz w:val="20"/>
              </w:rPr>
            </w:pPr>
            <w:r>
              <w:rPr>
                <w:sz w:val="20"/>
              </w:rPr>
              <w:t>-</w:t>
            </w:r>
          </w:p>
        </w:tc>
        <w:tc>
          <w:tcPr>
            <w:tcW w:w="749" w:type="dxa"/>
            <w:shd w:val="clear" w:color="FFFFFF" w:fill="FFFFFF"/>
            <w:vAlign w:val="center"/>
          </w:tcPr>
          <w:p w14:paraId="0BB29016" w14:textId="77777777" w:rsidR="00092F27" w:rsidRDefault="00000000">
            <w:pPr>
              <w:jc w:val="center"/>
              <w:rPr>
                <w:sz w:val="20"/>
              </w:rPr>
            </w:pPr>
            <w:r>
              <w:rPr>
                <w:sz w:val="20"/>
              </w:rPr>
              <w:t>-</w:t>
            </w:r>
          </w:p>
        </w:tc>
        <w:tc>
          <w:tcPr>
            <w:tcW w:w="714" w:type="dxa"/>
            <w:shd w:val="clear" w:color="FFFFFF" w:fill="FFFFFF"/>
            <w:vAlign w:val="center"/>
          </w:tcPr>
          <w:p w14:paraId="5C4E4F2B" w14:textId="77777777" w:rsidR="00092F27" w:rsidRDefault="00000000">
            <w:pPr>
              <w:jc w:val="center"/>
              <w:rPr>
                <w:sz w:val="20"/>
              </w:rPr>
            </w:pPr>
            <w:r>
              <w:rPr>
                <w:sz w:val="20"/>
              </w:rPr>
              <w:t>-</w:t>
            </w:r>
          </w:p>
        </w:tc>
        <w:tc>
          <w:tcPr>
            <w:tcW w:w="715" w:type="dxa"/>
            <w:shd w:val="clear" w:color="FFFFFF" w:fill="FFFFFF"/>
            <w:vAlign w:val="center"/>
          </w:tcPr>
          <w:p w14:paraId="434000C8" w14:textId="77777777" w:rsidR="00092F27" w:rsidRDefault="00000000">
            <w:pPr>
              <w:jc w:val="center"/>
              <w:rPr>
                <w:sz w:val="20"/>
              </w:rPr>
            </w:pPr>
            <w:r>
              <w:rPr>
                <w:sz w:val="20"/>
              </w:rPr>
              <w:t>-</w:t>
            </w:r>
          </w:p>
        </w:tc>
        <w:tc>
          <w:tcPr>
            <w:tcW w:w="606" w:type="dxa"/>
            <w:shd w:val="clear" w:color="FFFFFF" w:fill="FFFFFF"/>
            <w:vAlign w:val="center"/>
          </w:tcPr>
          <w:p w14:paraId="096AE289" w14:textId="77777777" w:rsidR="00092F27" w:rsidRDefault="00000000">
            <w:pPr>
              <w:jc w:val="center"/>
              <w:rPr>
                <w:sz w:val="20"/>
              </w:rPr>
            </w:pPr>
            <w:r>
              <w:rPr>
                <w:sz w:val="20"/>
              </w:rPr>
              <w:t>-</w:t>
            </w:r>
          </w:p>
        </w:tc>
        <w:tc>
          <w:tcPr>
            <w:tcW w:w="606" w:type="dxa"/>
            <w:shd w:val="clear" w:color="FFFFFF" w:fill="FFFFFF"/>
            <w:vAlign w:val="center"/>
          </w:tcPr>
          <w:p w14:paraId="64814822" w14:textId="77777777" w:rsidR="00092F27" w:rsidRDefault="00000000">
            <w:pPr>
              <w:jc w:val="center"/>
              <w:rPr>
                <w:sz w:val="20"/>
              </w:rPr>
            </w:pPr>
            <w:r>
              <w:rPr>
                <w:sz w:val="20"/>
              </w:rPr>
              <w:t>-</w:t>
            </w:r>
          </w:p>
        </w:tc>
        <w:tc>
          <w:tcPr>
            <w:tcW w:w="606" w:type="dxa"/>
            <w:shd w:val="clear" w:color="FFFFFF" w:fill="FFFFFF"/>
            <w:vAlign w:val="center"/>
          </w:tcPr>
          <w:p w14:paraId="4EB91A31" w14:textId="77777777" w:rsidR="00092F27" w:rsidRDefault="00000000">
            <w:pPr>
              <w:jc w:val="center"/>
              <w:rPr>
                <w:sz w:val="20"/>
              </w:rPr>
            </w:pPr>
            <w:r>
              <w:rPr>
                <w:sz w:val="20"/>
              </w:rPr>
              <w:t>-</w:t>
            </w:r>
          </w:p>
        </w:tc>
        <w:tc>
          <w:tcPr>
            <w:tcW w:w="608" w:type="dxa"/>
            <w:shd w:val="clear" w:color="FFFFFF" w:fill="FFFFFF"/>
            <w:vAlign w:val="center"/>
          </w:tcPr>
          <w:p w14:paraId="2E2E9B79" w14:textId="77777777" w:rsidR="00092F27" w:rsidRDefault="00000000">
            <w:pPr>
              <w:jc w:val="center"/>
              <w:rPr>
                <w:sz w:val="20"/>
              </w:rPr>
            </w:pPr>
            <w:r>
              <w:rPr>
                <w:sz w:val="20"/>
              </w:rPr>
              <w:t>-</w:t>
            </w:r>
          </w:p>
        </w:tc>
        <w:tc>
          <w:tcPr>
            <w:tcW w:w="1433" w:type="dxa"/>
            <w:shd w:val="clear" w:color="FFFFFF" w:fill="FFFFFF"/>
            <w:vAlign w:val="center"/>
          </w:tcPr>
          <w:p w14:paraId="4D0F4A59" w14:textId="77777777" w:rsidR="00092F27" w:rsidRDefault="00000000">
            <w:pPr>
              <w:jc w:val="center"/>
              <w:rPr>
                <w:sz w:val="20"/>
              </w:rPr>
            </w:pPr>
            <w:r>
              <w:rPr>
                <w:sz w:val="20"/>
              </w:rPr>
              <w:t>25</w:t>
            </w:r>
          </w:p>
        </w:tc>
      </w:tr>
    </w:tbl>
    <w:p w14:paraId="559C67B3" w14:textId="77777777" w:rsidR="00092F27" w:rsidRDefault="00092F27">
      <w:pPr>
        <w:jc w:val="both"/>
      </w:pPr>
    </w:p>
    <w:p w14:paraId="6C43305E" w14:textId="77777777" w:rsidR="00092F27" w:rsidRDefault="00092F27">
      <w:pPr>
        <w:jc w:val="both"/>
      </w:pPr>
    </w:p>
    <w:p w14:paraId="68A36707" w14:textId="77777777" w:rsidR="00092F27" w:rsidRDefault="00000000">
      <w:pPr>
        <w:tabs>
          <w:tab w:val="left" w:pos="993"/>
        </w:tabs>
        <w:spacing w:line="0" w:lineRule="atLeast"/>
        <w:jc w:val="center"/>
        <w:rPr>
          <w:b/>
          <w:bCs/>
          <w:szCs w:val="28"/>
        </w:rPr>
      </w:pPr>
      <w:r>
        <w:rPr>
          <w:b/>
          <w:bCs/>
          <w:szCs w:val="28"/>
        </w:rPr>
        <w:t>4. Перечень мероприятий (результатов) комплекса процессных мероприятий 1</w:t>
      </w:r>
    </w:p>
    <w:p w14:paraId="5FB47280" w14:textId="77777777" w:rsidR="00092F27" w:rsidRDefault="00092F27"/>
    <w:tbl>
      <w:tblPr>
        <w:tblW w:w="15304" w:type="dxa"/>
        <w:tblInd w:w="5" w:type="dxa"/>
        <w:tblCellMar>
          <w:left w:w="28" w:type="dxa"/>
          <w:right w:w="28" w:type="dxa"/>
        </w:tblCellMar>
        <w:tblLook w:val="04A0" w:firstRow="1" w:lastRow="0" w:firstColumn="1" w:lastColumn="0" w:noHBand="0" w:noVBand="1"/>
      </w:tblPr>
      <w:tblGrid>
        <w:gridCol w:w="552"/>
        <w:gridCol w:w="4845"/>
        <w:gridCol w:w="1450"/>
        <w:gridCol w:w="1168"/>
        <w:gridCol w:w="932"/>
        <w:gridCol w:w="840"/>
        <w:gridCol w:w="589"/>
        <w:gridCol w:w="567"/>
        <w:gridCol w:w="552"/>
        <w:gridCol w:w="608"/>
        <w:gridCol w:w="591"/>
        <w:gridCol w:w="783"/>
        <w:gridCol w:w="1827"/>
      </w:tblGrid>
      <w:tr w:rsidR="00092F27" w14:paraId="7FDFB5E6" w14:textId="77777777">
        <w:trPr>
          <w:trHeight w:val="20"/>
        </w:trPr>
        <w:tc>
          <w:tcPr>
            <w:tcW w:w="529" w:type="dxa"/>
            <w:vMerge w:val="restart"/>
            <w:tcBorders>
              <w:top w:val="single" w:sz="4" w:space="0" w:color="000000"/>
              <w:left w:val="single" w:sz="4" w:space="0" w:color="000000"/>
              <w:right w:val="single" w:sz="4" w:space="0" w:color="000000"/>
            </w:tcBorders>
            <w:shd w:val="clear" w:color="auto" w:fill="auto"/>
            <w:vAlign w:val="center"/>
          </w:tcPr>
          <w:p w14:paraId="2899751D" w14:textId="77777777" w:rsidR="00092F27" w:rsidRDefault="00000000">
            <w:pPr>
              <w:ind w:left="156"/>
              <w:jc w:val="center"/>
              <w:rPr>
                <w:bCs/>
                <w:sz w:val="20"/>
              </w:rPr>
            </w:pPr>
            <w:r>
              <w:rPr>
                <w:bCs/>
                <w:sz w:val="20"/>
              </w:rPr>
              <w:t>№ п/п</w:t>
            </w:r>
          </w:p>
        </w:tc>
        <w:tc>
          <w:tcPr>
            <w:tcW w:w="4860" w:type="dxa"/>
            <w:vMerge w:val="restart"/>
            <w:tcBorders>
              <w:top w:val="single" w:sz="4" w:space="0" w:color="000000"/>
              <w:left w:val="single" w:sz="4" w:space="0" w:color="000000"/>
              <w:right w:val="single" w:sz="4" w:space="0" w:color="000000"/>
            </w:tcBorders>
            <w:shd w:val="clear" w:color="auto" w:fill="auto"/>
            <w:vAlign w:val="center"/>
          </w:tcPr>
          <w:p w14:paraId="222EA07F" w14:textId="77777777" w:rsidR="00092F27" w:rsidRDefault="00000000">
            <w:pPr>
              <w:jc w:val="center"/>
              <w:rPr>
                <w:bCs/>
                <w:sz w:val="20"/>
              </w:rPr>
            </w:pPr>
            <w:r>
              <w:rPr>
                <w:bCs/>
                <w:sz w:val="20"/>
              </w:rPr>
              <w:t>Наименование мероприятия (результата)</w:t>
            </w:r>
          </w:p>
        </w:tc>
        <w:tc>
          <w:tcPr>
            <w:tcW w:w="1451" w:type="dxa"/>
            <w:vMerge w:val="restart"/>
            <w:tcBorders>
              <w:top w:val="single" w:sz="4" w:space="0" w:color="000000"/>
              <w:left w:val="single" w:sz="4" w:space="0" w:color="000000"/>
              <w:right w:val="single" w:sz="4" w:space="0" w:color="000000"/>
            </w:tcBorders>
            <w:shd w:val="clear" w:color="auto" w:fill="auto"/>
            <w:vAlign w:val="center"/>
          </w:tcPr>
          <w:p w14:paraId="71CFDC22" w14:textId="77777777" w:rsidR="00092F27" w:rsidRDefault="00000000">
            <w:pPr>
              <w:ind w:left="6"/>
              <w:jc w:val="center"/>
              <w:rPr>
                <w:bCs/>
                <w:sz w:val="20"/>
              </w:rPr>
            </w:pPr>
            <w:r>
              <w:rPr>
                <w:bCs/>
                <w:sz w:val="20"/>
              </w:rPr>
              <w:t>Тип мероприятия (результата)</w:t>
            </w:r>
          </w:p>
        </w:tc>
        <w:tc>
          <w:tcPr>
            <w:tcW w:w="1168" w:type="dxa"/>
            <w:vMerge w:val="restart"/>
            <w:tcBorders>
              <w:top w:val="single" w:sz="4" w:space="0" w:color="000000"/>
              <w:left w:val="single" w:sz="4" w:space="0" w:color="000000"/>
              <w:right w:val="single" w:sz="4" w:space="0" w:color="000000"/>
            </w:tcBorders>
            <w:shd w:val="clear" w:color="auto" w:fill="auto"/>
            <w:vAlign w:val="center"/>
          </w:tcPr>
          <w:p w14:paraId="4E3D06CD" w14:textId="77777777" w:rsidR="00092F27" w:rsidRDefault="00000000">
            <w:pPr>
              <w:jc w:val="center"/>
              <w:rPr>
                <w:bCs/>
                <w:sz w:val="20"/>
              </w:rPr>
            </w:pPr>
            <w:r>
              <w:rPr>
                <w:bCs/>
                <w:sz w:val="20"/>
              </w:rPr>
              <w:t>Единица измерения (по ОКЕИ)</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AC975" w14:textId="77777777" w:rsidR="00092F27" w:rsidRDefault="00000000">
            <w:pPr>
              <w:jc w:val="center"/>
              <w:rPr>
                <w:bCs/>
                <w:sz w:val="20"/>
              </w:rPr>
            </w:pPr>
            <w:r>
              <w:rPr>
                <w:bCs/>
                <w:sz w:val="20"/>
              </w:rPr>
              <w:t>Базовое значение</w:t>
            </w:r>
          </w:p>
        </w:tc>
        <w:tc>
          <w:tcPr>
            <w:tcW w:w="36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4F3EF4" w14:textId="77777777" w:rsidR="00092F27" w:rsidRDefault="00000000">
            <w:pPr>
              <w:jc w:val="center"/>
              <w:rPr>
                <w:bCs/>
                <w:sz w:val="20"/>
              </w:rPr>
            </w:pPr>
            <w:r>
              <w:rPr>
                <w:sz w:val="20"/>
              </w:rPr>
              <w:t xml:space="preserve">Значения мероприятия (результата), </w:t>
            </w:r>
            <w:r>
              <w:rPr>
                <w:sz w:val="20"/>
              </w:rPr>
              <w:br/>
              <w:t>параметра характеристики мероприятия (результата) по годам</w:t>
            </w:r>
          </w:p>
        </w:tc>
        <w:tc>
          <w:tcPr>
            <w:tcW w:w="1829" w:type="dxa"/>
            <w:tcBorders>
              <w:top w:val="single" w:sz="4" w:space="0" w:color="000000"/>
              <w:left w:val="single" w:sz="4" w:space="0" w:color="000000"/>
              <w:right w:val="single" w:sz="4" w:space="0" w:color="000000"/>
            </w:tcBorders>
            <w:shd w:val="clear" w:color="auto" w:fill="auto"/>
            <w:vAlign w:val="center"/>
          </w:tcPr>
          <w:p w14:paraId="432F1259" w14:textId="77777777" w:rsidR="00092F27" w:rsidRDefault="00000000">
            <w:pPr>
              <w:jc w:val="center"/>
              <w:rPr>
                <w:bCs/>
                <w:sz w:val="20"/>
              </w:rPr>
            </w:pPr>
            <w:r>
              <w:rPr>
                <w:bCs/>
                <w:sz w:val="20"/>
              </w:rPr>
              <w:t>Связь с показателями комплекса процессных мероприятий</w:t>
            </w:r>
          </w:p>
        </w:tc>
      </w:tr>
      <w:tr w:rsidR="00092F27" w14:paraId="2EF3607A" w14:textId="77777777">
        <w:trPr>
          <w:trHeight w:val="20"/>
        </w:trPr>
        <w:tc>
          <w:tcPr>
            <w:tcW w:w="0" w:type="auto"/>
            <w:vMerge/>
            <w:tcBorders>
              <w:left w:val="single" w:sz="4" w:space="0" w:color="000000"/>
              <w:right w:val="single" w:sz="4" w:space="0" w:color="000000"/>
            </w:tcBorders>
            <w:shd w:val="clear" w:color="auto" w:fill="auto"/>
            <w:vAlign w:val="center"/>
          </w:tcPr>
          <w:p w14:paraId="44522307" w14:textId="77777777" w:rsidR="00092F27" w:rsidRDefault="00092F27">
            <w:pPr>
              <w:jc w:val="center"/>
              <w:rPr>
                <w:bCs/>
                <w:sz w:val="20"/>
              </w:rPr>
            </w:pPr>
          </w:p>
        </w:tc>
        <w:tc>
          <w:tcPr>
            <w:tcW w:w="4860" w:type="dxa"/>
            <w:vMerge/>
            <w:tcBorders>
              <w:left w:val="single" w:sz="4" w:space="0" w:color="000000"/>
              <w:right w:val="single" w:sz="4" w:space="0" w:color="000000"/>
            </w:tcBorders>
            <w:shd w:val="clear" w:color="auto" w:fill="auto"/>
            <w:vAlign w:val="center"/>
          </w:tcPr>
          <w:p w14:paraId="1E16A1BB" w14:textId="77777777" w:rsidR="00092F27" w:rsidRDefault="00092F27">
            <w:pPr>
              <w:jc w:val="center"/>
              <w:rPr>
                <w:bCs/>
                <w:sz w:val="20"/>
              </w:rPr>
            </w:pPr>
          </w:p>
        </w:tc>
        <w:tc>
          <w:tcPr>
            <w:tcW w:w="0" w:type="auto"/>
            <w:vMerge/>
            <w:tcBorders>
              <w:left w:val="single" w:sz="4" w:space="0" w:color="000000"/>
              <w:right w:val="single" w:sz="4" w:space="0" w:color="000000"/>
            </w:tcBorders>
            <w:shd w:val="clear" w:color="auto" w:fill="auto"/>
            <w:vAlign w:val="center"/>
          </w:tcPr>
          <w:p w14:paraId="654742C5" w14:textId="77777777" w:rsidR="00092F27" w:rsidRDefault="00092F27">
            <w:pPr>
              <w:jc w:val="center"/>
              <w:rPr>
                <w:bCs/>
                <w:sz w:val="20"/>
              </w:rPr>
            </w:pPr>
          </w:p>
        </w:tc>
        <w:tc>
          <w:tcPr>
            <w:tcW w:w="0" w:type="auto"/>
            <w:vMerge/>
            <w:tcBorders>
              <w:left w:val="single" w:sz="4" w:space="0" w:color="000000"/>
              <w:right w:val="single" w:sz="4" w:space="0" w:color="000000"/>
            </w:tcBorders>
            <w:shd w:val="clear" w:color="auto" w:fill="auto"/>
            <w:vAlign w:val="center"/>
          </w:tcPr>
          <w:p w14:paraId="79D97679" w14:textId="77777777" w:rsidR="00092F27" w:rsidRDefault="00092F27">
            <w:pPr>
              <w:jc w:val="center"/>
              <w:rPr>
                <w:bCs/>
                <w:sz w:val="20"/>
              </w:rPr>
            </w:pPr>
          </w:p>
        </w:tc>
        <w:tc>
          <w:tcPr>
            <w:tcW w:w="932" w:type="dxa"/>
            <w:tcBorders>
              <w:top w:val="single" w:sz="4" w:space="0" w:color="000000"/>
              <w:left w:val="single" w:sz="4" w:space="0" w:color="000000"/>
              <w:right w:val="single" w:sz="4" w:space="0" w:color="000000"/>
            </w:tcBorders>
            <w:shd w:val="clear" w:color="auto" w:fill="auto"/>
            <w:vAlign w:val="center"/>
          </w:tcPr>
          <w:p w14:paraId="26A30A47" w14:textId="77777777" w:rsidR="00092F27" w:rsidRDefault="00000000">
            <w:pPr>
              <w:jc w:val="center"/>
              <w:rPr>
                <w:bCs/>
                <w:sz w:val="20"/>
              </w:rPr>
            </w:pPr>
            <w:r>
              <w:rPr>
                <w:bCs/>
                <w:sz w:val="20"/>
              </w:rPr>
              <w:t>значение</w:t>
            </w:r>
          </w:p>
        </w:tc>
        <w:tc>
          <w:tcPr>
            <w:tcW w:w="842" w:type="dxa"/>
            <w:tcBorders>
              <w:top w:val="single" w:sz="4" w:space="0" w:color="000000"/>
              <w:left w:val="single" w:sz="4" w:space="0" w:color="000000"/>
              <w:right w:val="single" w:sz="4" w:space="0" w:color="000000"/>
            </w:tcBorders>
            <w:shd w:val="clear" w:color="auto" w:fill="auto"/>
            <w:vAlign w:val="center"/>
          </w:tcPr>
          <w:p w14:paraId="57CE0542" w14:textId="77777777" w:rsidR="00092F27" w:rsidRDefault="00000000">
            <w:pPr>
              <w:jc w:val="center"/>
              <w:rPr>
                <w:bCs/>
                <w:sz w:val="20"/>
              </w:rPr>
            </w:pPr>
            <w:r>
              <w:rPr>
                <w:bCs/>
                <w:sz w:val="20"/>
              </w:rPr>
              <w:t>год</w:t>
            </w:r>
          </w:p>
        </w:tc>
        <w:tc>
          <w:tcPr>
            <w:tcW w:w="589" w:type="dxa"/>
            <w:tcBorders>
              <w:top w:val="single" w:sz="4" w:space="0" w:color="000000"/>
              <w:left w:val="single" w:sz="4" w:space="0" w:color="000000"/>
              <w:right w:val="single" w:sz="4" w:space="0" w:color="000000"/>
            </w:tcBorders>
            <w:shd w:val="clear" w:color="auto" w:fill="auto"/>
            <w:vAlign w:val="center"/>
          </w:tcPr>
          <w:p w14:paraId="15AC890D" w14:textId="77777777" w:rsidR="00092F27" w:rsidRDefault="00000000">
            <w:pPr>
              <w:ind w:left="47"/>
              <w:jc w:val="center"/>
              <w:rPr>
                <w:bCs/>
                <w:sz w:val="20"/>
              </w:rPr>
            </w:pPr>
            <w:r>
              <w:rPr>
                <w:bCs/>
                <w:sz w:val="20"/>
              </w:rPr>
              <w:t>2025</w:t>
            </w:r>
          </w:p>
        </w:tc>
        <w:tc>
          <w:tcPr>
            <w:tcW w:w="567" w:type="dxa"/>
            <w:tcBorders>
              <w:top w:val="single" w:sz="4" w:space="0" w:color="000000"/>
              <w:left w:val="single" w:sz="4" w:space="0" w:color="000000"/>
              <w:right w:val="single" w:sz="4" w:space="0" w:color="000000"/>
            </w:tcBorders>
            <w:shd w:val="clear" w:color="auto" w:fill="auto"/>
            <w:vAlign w:val="center"/>
          </w:tcPr>
          <w:p w14:paraId="1712638F" w14:textId="77777777" w:rsidR="00092F27" w:rsidRDefault="00000000">
            <w:pPr>
              <w:ind w:left="41"/>
              <w:rPr>
                <w:bCs/>
                <w:sz w:val="20"/>
              </w:rPr>
            </w:pPr>
            <w:r>
              <w:rPr>
                <w:bCs/>
                <w:sz w:val="20"/>
              </w:rPr>
              <w:t>2026</w:t>
            </w:r>
          </w:p>
        </w:tc>
        <w:tc>
          <w:tcPr>
            <w:tcW w:w="552" w:type="dxa"/>
            <w:tcBorders>
              <w:top w:val="single" w:sz="4" w:space="0" w:color="000000"/>
              <w:left w:val="single" w:sz="4" w:space="0" w:color="000000"/>
              <w:right w:val="single" w:sz="4" w:space="0" w:color="000000"/>
            </w:tcBorders>
            <w:shd w:val="clear" w:color="auto" w:fill="auto"/>
            <w:vAlign w:val="center"/>
          </w:tcPr>
          <w:p w14:paraId="37822264" w14:textId="77777777" w:rsidR="00092F27" w:rsidRDefault="00000000">
            <w:pPr>
              <w:rPr>
                <w:bCs/>
                <w:sz w:val="20"/>
              </w:rPr>
            </w:pPr>
            <w:r>
              <w:rPr>
                <w:bCs/>
                <w:sz w:val="20"/>
              </w:rPr>
              <w:t>2027</w:t>
            </w:r>
          </w:p>
        </w:tc>
        <w:tc>
          <w:tcPr>
            <w:tcW w:w="609" w:type="dxa"/>
            <w:tcBorders>
              <w:top w:val="single" w:sz="4" w:space="0" w:color="000000"/>
              <w:left w:val="single" w:sz="4" w:space="0" w:color="000000"/>
              <w:right w:val="single" w:sz="4" w:space="0" w:color="auto"/>
            </w:tcBorders>
            <w:shd w:val="clear" w:color="auto" w:fill="auto"/>
            <w:vAlign w:val="center"/>
          </w:tcPr>
          <w:p w14:paraId="166E2E12" w14:textId="77777777" w:rsidR="00092F27" w:rsidRDefault="00000000">
            <w:pPr>
              <w:jc w:val="center"/>
              <w:rPr>
                <w:bCs/>
                <w:sz w:val="20"/>
              </w:rPr>
            </w:pPr>
            <w:r>
              <w:rPr>
                <w:bCs/>
                <w:sz w:val="20"/>
              </w:rPr>
              <w:t>2028</w:t>
            </w:r>
          </w:p>
        </w:tc>
        <w:tc>
          <w:tcPr>
            <w:tcW w:w="592" w:type="dxa"/>
            <w:tcBorders>
              <w:top w:val="single" w:sz="4" w:space="0" w:color="000000"/>
              <w:left w:val="single" w:sz="4" w:space="0" w:color="auto"/>
              <w:right w:val="single" w:sz="4" w:space="0" w:color="auto"/>
            </w:tcBorders>
            <w:shd w:val="clear" w:color="auto" w:fill="auto"/>
            <w:vAlign w:val="center"/>
          </w:tcPr>
          <w:p w14:paraId="1BEA36EB" w14:textId="77777777" w:rsidR="00092F27" w:rsidRDefault="00000000">
            <w:pPr>
              <w:jc w:val="center"/>
              <w:rPr>
                <w:bCs/>
                <w:sz w:val="20"/>
              </w:rPr>
            </w:pPr>
            <w:r>
              <w:rPr>
                <w:bCs/>
                <w:sz w:val="20"/>
              </w:rPr>
              <w:t>2029</w:t>
            </w:r>
          </w:p>
        </w:tc>
        <w:tc>
          <w:tcPr>
            <w:tcW w:w="779" w:type="dxa"/>
            <w:tcBorders>
              <w:top w:val="single" w:sz="4" w:space="0" w:color="000000"/>
              <w:left w:val="single" w:sz="4" w:space="0" w:color="auto"/>
              <w:right w:val="single" w:sz="4" w:space="0" w:color="000000"/>
            </w:tcBorders>
            <w:shd w:val="clear" w:color="auto" w:fill="auto"/>
            <w:vAlign w:val="center"/>
          </w:tcPr>
          <w:p w14:paraId="034988B3" w14:textId="77777777" w:rsidR="00092F27" w:rsidRDefault="00000000">
            <w:pPr>
              <w:jc w:val="center"/>
              <w:rPr>
                <w:bCs/>
                <w:sz w:val="20"/>
              </w:rPr>
            </w:pPr>
            <w:r>
              <w:rPr>
                <w:bCs/>
                <w:sz w:val="20"/>
              </w:rPr>
              <w:t>2030</w:t>
            </w:r>
          </w:p>
        </w:tc>
        <w:tc>
          <w:tcPr>
            <w:tcW w:w="1829" w:type="dxa"/>
            <w:tcBorders>
              <w:left w:val="single" w:sz="4" w:space="0" w:color="000000"/>
              <w:right w:val="single" w:sz="4" w:space="0" w:color="000000"/>
            </w:tcBorders>
            <w:shd w:val="clear" w:color="auto" w:fill="auto"/>
          </w:tcPr>
          <w:p w14:paraId="370DFEC3" w14:textId="77777777" w:rsidR="00092F27" w:rsidRDefault="00092F27">
            <w:pPr>
              <w:ind w:left="173"/>
              <w:jc w:val="center"/>
              <w:rPr>
                <w:bCs/>
                <w:sz w:val="20"/>
              </w:rPr>
            </w:pPr>
          </w:p>
        </w:tc>
      </w:tr>
      <w:tr w:rsidR="00092F27" w14:paraId="2661A682" w14:textId="77777777">
        <w:trPr>
          <w:trHeight w:val="20"/>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E670" w14:textId="77777777" w:rsidR="00092F27" w:rsidRDefault="00000000">
            <w:pPr>
              <w:ind w:left="43"/>
              <w:jc w:val="center"/>
              <w:rPr>
                <w:bCs/>
                <w:sz w:val="20"/>
              </w:rPr>
            </w:pPr>
            <w:r>
              <w:rPr>
                <w:bCs/>
                <w:sz w:val="2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206B" w14:textId="77777777" w:rsidR="00092F27" w:rsidRDefault="00000000">
            <w:pPr>
              <w:ind w:left="44"/>
              <w:jc w:val="center"/>
              <w:rPr>
                <w:bCs/>
                <w:sz w:val="20"/>
              </w:rPr>
            </w:pPr>
            <w:r>
              <w:rPr>
                <w:bCs/>
                <w:sz w:val="20"/>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7885" w14:textId="77777777" w:rsidR="00092F27" w:rsidRDefault="00000000">
            <w:pPr>
              <w:ind w:left="103"/>
              <w:jc w:val="center"/>
              <w:rPr>
                <w:bCs/>
                <w:sz w:val="20"/>
              </w:rPr>
            </w:pPr>
            <w:r>
              <w:rPr>
                <w:bCs/>
                <w:sz w:val="20"/>
              </w:rP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6361" w14:textId="77777777" w:rsidR="00092F27" w:rsidRDefault="00000000">
            <w:pPr>
              <w:ind w:left="46"/>
              <w:jc w:val="center"/>
              <w:rPr>
                <w:bCs/>
                <w:sz w:val="20"/>
              </w:rPr>
            </w:pPr>
            <w:r>
              <w:rPr>
                <w:bCs/>
                <w:sz w:val="20"/>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64AA4" w14:textId="77777777" w:rsidR="00092F27" w:rsidRDefault="00000000">
            <w:pPr>
              <w:ind w:left="43"/>
              <w:jc w:val="center"/>
              <w:rPr>
                <w:bCs/>
                <w:sz w:val="20"/>
              </w:rPr>
            </w:pPr>
            <w:r>
              <w:rPr>
                <w:bCs/>
                <w:sz w:val="20"/>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5D95" w14:textId="77777777" w:rsidR="00092F27" w:rsidRDefault="00000000">
            <w:pPr>
              <w:ind w:left="82"/>
              <w:jc w:val="center"/>
              <w:rPr>
                <w:bCs/>
                <w:sz w:val="20"/>
              </w:rPr>
            </w:pPr>
            <w:r>
              <w:rPr>
                <w:bCs/>
                <w:sz w:val="20"/>
              </w:rPr>
              <w:t>7</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D51A" w14:textId="77777777" w:rsidR="00092F27" w:rsidRDefault="00000000">
            <w:pPr>
              <w:ind w:left="46"/>
              <w:jc w:val="center"/>
              <w:rPr>
                <w:bCs/>
                <w:sz w:val="20"/>
              </w:rPr>
            </w:pPr>
            <w:r>
              <w:rPr>
                <w:bCs/>
                <w:sz w:val="20"/>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1439" w14:textId="77777777" w:rsidR="00092F27" w:rsidRDefault="00000000">
            <w:pPr>
              <w:ind w:left="46"/>
              <w:jc w:val="center"/>
              <w:rPr>
                <w:bCs/>
                <w:sz w:val="20"/>
              </w:rPr>
            </w:pPr>
            <w:r>
              <w:rPr>
                <w:bCs/>
                <w:sz w:val="20"/>
              </w:rPr>
              <w:t>9</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9703" w14:textId="77777777" w:rsidR="00092F27" w:rsidRDefault="00000000">
            <w:pPr>
              <w:ind w:left="43"/>
              <w:jc w:val="center"/>
              <w:rPr>
                <w:bCs/>
                <w:sz w:val="20"/>
              </w:rPr>
            </w:pPr>
            <w:r>
              <w:rPr>
                <w:bCs/>
                <w:sz w:val="20"/>
              </w:rPr>
              <w:t>10</w:t>
            </w:r>
          </w:p>
        </w:tc>
        <w:tc>
          <w:tcPr>
            <w:tcW w:w="6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26232CC" w14:textId="77777777" w:rsidR="00092F27" w:rsidRDefault="00000000">
            <w:pPr>
              <w:jc w:val="center"/>
              <w:rPr>
                <w:bCs/>
                <w:sz w:val="20"/>
              </w:rPr>
            </w:pPr>
            <w:r>
              <w:rPr>
                <w:bCs/>
                <w:sz w:val="20"/>
              </w:rPr>
              <w:t>11</w:t>
            </w:r>
          </w:p>
        </w:tc>
        <w:tc>
          <w:tcPr>
            <w:tcW w:w="592" w:type="dxa"/>
            <w:tcBorders>
              <w:top w:val="single" w:sz="4" w:space="0" w:color="000000"/>
              <w:left w:val="single" w:sz="4" w:space="0" w:color="auto"/>
              <w:bottom w:val="single" w:sz="4" w:space="0" w:color="000000"/>
              <w:right w:val="single" w:sz="4" w:space="0" w:color="auto"/>
            </w:tcBorders>
            <w:shd w:val="clear" w:color="auto" w:fill="auto"/>
            <w:vAlign w:val="center"/>
          </w:tcPr>
          <w:p w14:paraId="5C437461" w14:textId="77777777" w:rsidR="00092F27" w:rsidRDefault="00000000">
            <w:pPr>
              <w:jc w:val="center"/>
              <w:rPr>
                <w:bCs/>
                <w:sz w:val="20"/>
              </w:rPr>
            </w:pPr>
            <w:r>
              <w:rPr>
                <w:bCs/>
                <w:sz w:val="20"/>
              </w:rPr>
              <w:t>12</w:t>
            </w:r>
          </w:p>
        </w:tc>
        <w:tc>
          <w:tcPr>
            <w:tcW w:w="779" w:type="dxa"/>
            <w:tcBorders>
              <w:top w:val="single" w:sz="4" w:space="0" w:color="000000"/>
              <w:left w:val="single" w:sz="4" w:space="0" w:color="auto"/>
              <w:bottom w:val="single" w:sz="4" w:space="0" w:color="000000"/>
              <w:right w:val="single" w:sz="4" w:space="0" w:color="000000"/>
            </w:tcBorders>
            <w:shd w:val="clear" w:color="auto" w:fill="auto"/>
            <w:vAlign w:val="center"/>
          </w:tcPr>
          <w:p w14:paraId="22D496E4" w14:textId="77777777" w:rsidR="00092F27" w:rsidRDefault="00000000">
            <w:pPr>
              <w:jc w:val="center"/>
              <w:rPr>
                <w:bCs/>
                <w:sz w:val="20"/>
              </w:rPr>
            </w:pPr>
            <w:r>
              <w:rPr>
                <w:bCs/>
                <w:sz w:val="20"/>
              </w:rPr>
              <w:t>13</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60A6" w14:textId="77777777" w:rsidR="00092F27" w:rsidRDefault="00000000">
            <w:pPr>
              <w:ind w:left="43"/>
              <w:jc w:val="center"/>
              <w:rPr>
                <w:bCs/>
                <w:sz w:val="20"/>
              </w:rPr>
            </w:pPr>
            <w:r>
              <w:rPr>
                <w:bCs/>
                <w:sz w:val="20"/>
              </w:rPr>
              <w:t>14</w:t>
            </w:r>
          </w:p>
        </w:tc>
      </w:tr>
      <w:tr w:rsidR="00092F27" w14:paraId="554124E2" w14:textId="77777777">
        <w:trPr>
          <w:trHeight w:val="20"/>
        </w:trPr>
        <w:tc>
          <w:tcPr>
            <w:tcW w:w="15304" w:type="dxa"/>
            <w:gridSpan w:val="13"/>
            <w:tcBorders>
              <w:top w:val="single" w:sz="4" w:space="0" w:color="000000"/>
              <w:left w:val="single" w:sz="4" w:space="0" w:color="000000"/>
              <w:bottom w:val="single" w:sz="4" w:space="0" w:color="000000"/>
              <w:right w:val="single" w:sz="4" w:space="0" w:color="000000"/>
            </w:tcBorders>
            <w:shd w:val="clear" w:color="auto" w:fill="auto"/>
          </w:tcPr>
          <w:p w14:paraId="0B3D99C7" w14:textId="77777777" w:rsidR="00092F27" w:rsidRDefault="00000000">
            <w:pPr>
              <w:ind w:left="41"/>
              <w:jc w:val="center"/>
              <w:rPr>
                <w:b/>
                <w:bCs/>
                <w:i/>
                <w:sz w:val="20"/>
              </w:rPr>
            </w:pPr>
            <w:r>
              <w:rPr>
                <w:b/>
                <w:bCs/>
                <w:sz w:val="20"/>
              </w:rPr>
              <w:t>Задача 1 «</w:t>
            </w:r>
            <w:r>
              <w:rPr>
                <w:b/>
                <w:bCs/>
                <w:sz w:val="22"/>
                <w:szCs w:val="22"/>
              </w:rPr>
              <w:t>Обеспечение привлекательности сельской местности для комфортного проживания населения</w:t>
            </w:r>
            <w:r>
              <w:rPr>
                <w:b/>
                <w:bCs/>
                <w:sz w:val="20"/>
              </w:rPr>
              <w:t>»</w:t>
            </w:r>
          </w:p>
        </w:tc>
      </w:tr>
      <w:tr w:rsidR="00092F27" w14:paraId="02A87790" w14:textId="77777777">
        <w:trPr>
          <w:trHeight w:val="743"/>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D7C8" w14:textId="77777777" w:rsidR="00092F27" w:rsidRDefault="00000000">
            <w:pPr>
              <w:ind w:left="46"/>
              <w:jc w:val="center"/>
              <w:rPr>
                <w:bCs/>
                <w:sz w:val="20"/>
              </w:rPr>
            </w:pPr>
            <w:r>
              <w:rPr>
                <w:sz w:val="2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D9CA" w14:textId="77777777" w:rsidR="00092F27" w:rsidRDefault="00000000">
            <w:pPr>
              <w:ind w:left="41"/>
              <w:rPr>
                <w:bCs/>
                <w:i/>
                <w:sz w:val="20"/>
              </w:rPr>
            </w:pPr>
            <w:r>
              <w:rPr>
                <w:sz w:val="20"/>
              </w:rPr>
              <w:t>Мероприятие результат «Осуществлено благоустройство территории сельского поселения»</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F4D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0"/>
              </w:rPr>
            </w:pPr>
            <w:r>
              <w:rPr>
                <w:rFonts w:eastAsia="Calibri"/>
                <w:sz w:val="20"/>
              </w:rPr>
              <w:t>Приобретение товаров, работ, услуг</w:t>
            </w:r>
          </w:p>
          <w:p w14:paraId="1E31FF59" w14:textId="77777777" w:rsidR="00092F27" w:rsidRDefault="00092F27">
            <w:pPr>
              <w:ind w:left="108"/>
              <w:rPr>
                <w:bCs/>
                <w:sz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7F1DB1C0" w14:textId="77777777" w:rsidR="00092F27" w:rsidRDefault="00000000">
            <w:pPr>
              <w:ind w:left="108"/>
              <w:rPr>
                <w:bCs/>
                <w:sz w:val="20"/>
              </w:rPr>
            </w:pPr>
            <w:r>
              <w:rPr>
                <w:bCs/>
                <w:sz w:val="20"/>
              </w:rPr>
              <w:t xml:space="preserve"> Количество</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1390A56" w14:textId="77777777" w:rsidR="00092F27" w:rsidRDefault="00000000">
            <w:pPr>
              <w:ind w:left="108"/>
              <w:jc w:val="center"/>
              <w:rPr>
                <w:sz w:val="20"/>
              </w:rPr>
            </w:pPr>
            <w:r>
              <w:rPr>
                <w:bCs/>
                <w:sz w:val="20"/>
              </w:rPr>
              <w:t>63</w:t>
            </w:r>
          </w:p>
          <w:p w14:paraId="744E5B2F" w14:textId="77777777" w:rsidR="00092F27" w:rsidRDefault="00092F27">
            <w:pPr>
              <w:ind w:left="108"/>
              <w:jc w:val="center"/>
              <w:rPr>
                <w:sz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7D0D0106" w14:textId="77777777" w:rsidR="00092F27" w:rsidRDefault="00000000">
            <w:pPr>
              <w:rPr>
                <w:bCs/>
                <w:sz w:val="20"/>
              </w:rPr>
            </w:pPr>
            <w:r>
              <w:rPr>
                <w:bCs/>
                <w:sz w:val="20"/>
              </w:rPr>
              <w:t>2024</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14:paraId="76ED3332" w14:textId="77777777" w:rsidR="00092F27" w:rsidRDefault="00000000">
            <w:pPr>
              <w:ind w:left="108"/>
              <w:rPr>
                <w:bCs/>
                <w:sz w:val="20"/>
              </w:rPr>
            </w:pPr>
            <w:r>
              <w:rPr>
                <w:bCs/>
                <w:sz w:val="20"/>
              </w:rPr>
              <w:t xml:space="preserve"> 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D1F449" w14:textId="77777777" w:rsidR="00092F27" w:rsidRDefault="00000000">
            <w:pPr>
              <w:ind w:left="108"/>
              <w:rPr>
                <w:bCs/>
                <w:sz w:val="20"/>
              </w:rPr>
            </w:pPr>
            <w:r>
              <w:rPr>
                <w:bCs/>
                <w:sz w:val="20"/>
              </w:rPr>
              <w:t xml:space="preserve">77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05955663" w14:textId="77777777" w:rsidR="00092F27" w:rsidRDefault="00000000">
            <w:pPr>
              <w:ind w:left="108"/>
              <w:rPr>
                <w:bCs/>
                <w:sz w:val="20"/>
              </w:rPr>
            </w:pPr>
            <w:r>
              <w:rPr>
                <w:bCs/>
                <w:sz w:val="20"/>
              </w:rPr>
              <w:t xml:space="preserve"> 104</w:t>
            </w:r>
          </w:p>
        </w:tc>
        <w:tc>
          <w:tcPr>
            <w:tcW w:w="609" w:type="dxa"/>
            <w:tcBorders>
              <w:top w:val="single" w:sz="4" w:space="0" w:color="000000"/>
              <w:left w:val="single" w:sz="4" w:space="0" w:color="000000"/>
              <w:bottom w:val="single" w:sz="4" w:space="0" w:color="000000"/>
              <w:right w:val="single" w:sz="4" w:space="0" w:color="auto"/>
            </w:tcBorders>
            <w:shd w:val="clear" w:color="auto" w:fill="auto"/>
          </w:tcPr>
          <w:p w14:paraId="4D1FBA7A" w14:textId="77777777" w:rsidR="00092F27" w:rsidRDefault="00000000">
            <w:pPr>
              <w:ind w:left="108"/>
              <w:rPr>
                <w:bCs/>
                <w:sz w:val="20"/>
              </w:rPr>
            </w:pPr>
            <w:r>
              <w:rPr>
                <w:bCs/>
                <w:sz w:val="20"/>
              </w:rPr>
              <w:t xml:space="preserve"> 80</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14:paraId="5541C218" w14:textId="77777777" w:rsidR="00092F27" w:rsidRDefault="00000000">
            <w:pPr>
              <w:rPr>
                <w:bCs/>
                <w:sz w:val="20"/>
              </w:rPr>
            </w:pPr>
            <w:r>
              <w:rPr>
                <w:bCs/>
                <w:sz w:val="20"/>
              </w:rPr>
              <w:t>87</w:t>
            </w:r>
          </w:p>
        </w:tc>
        <w:tc>
          <w:tcPr>
            <w:tcW w:w="779" w:type="dxa"/>
            <w:tcBorders>
              <w:top w:val="single" w:sz="4" w:space="0" w:color="000000"/>
              <w:left w:val="single" w:sz="4" w:space="0" w:color="auto"/>
              <w:bottom w:val="single" w:sz="4" w:space="0" w:color="000000"/>
              <w:right w:val="single" w:sz="4" w:space="0" w:color="000000"/>
            </w:tcBorders>
            <w:shd w:val="clear" w:color="auto" w:fill="auto"/>
          </w:tcPr>
          <w:p w14:paraId="56C00283" w14:textId="77777777" w:rsidR="00092F27" w:rsidRDefault="00000000">
            <w:pPr>
              <w:rPr>
                <w:bCs/>
                <w:sz w:val="20"/>
              </w:rPr>
            </w:pPr>
            <w:r>
              <w:rPr>
                <w:bCs/>
                <w:sz w:val="20"/>
              </w:rPr>
              <w:t>105</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F2D35BB" w14:textId="77777777" w:rsidR="00092F27" w:rsidRDefault="00000000">
            <w:pPr>
              <w:rPr>
                <w:rFonts w:eastAsia="Arial Unicode MS"/>
                <w:b/>
                <w:i/>
                <w:sz w:val="20"/>
              </w:rPr>
            </w:pPr>
            <w:r>
              <w:rPr>
                <w:rStyle w:val="afe"/>
                <w:rFonts w:eastAsia="Arial"/>
                <w:b w:val="0"/>
                <w:sz w:val="22"/>
                <w:szCs w:val="22"/>
                <w:shd w:val="clear" w:color="auto" w:fill="FFFFFF"/>
              </w:rPr>
              <w:t>Доля отдыхающих в местах отдыха</w:t>
            </w:r>
          </w:p>
          <w:p w14:paraId="24730E1E" w14:textId="77777777" w:rsidR="00092F27" w:rsidRDefault="00000000">
            <w:pPr>
              <w:rPr>
                <w:rFonts w:eastAsia="Arial Unicode MS"/>
                <w:bCs/>
                <w:sz w:val="20"/>
              </w:rPr>
            </w:pPr>
            <w:r>
              <w:rPr>
                <w:rStyle w:val="afe"/>
                <w:rFonts w:eastAsia="Arial"/>
                <w:b w:val="0"/>
                <w:sz w:val="22"/>
                <w:szCs w:val="22"/>
                <w:shd w:val="clear" w:color="auto" w:fill="FFFFFF"/>
              </w:rPr>
              <w:t>Доля посещаемости детской площадки</w:t>
            </w:r>
          </w:p>
          <w:p w14:paraId="6CF15DCD" w14:textId="77777777" w:rsidR="00092F27" w:rsidRDefault="00092F27">
            <w:pPr>
              <w:rPr>
                <w:bCs/>
                <w:sz w:val="20"/>
              </w:rPr>
            </w:pPr>
          </w:p>
        </w:tc>
      </w:tr>
      <w:tr w:rsidR="00092F27" w14:paraId="60D3AD6B" w14:textId="77777777">
        <w:trPr>
          <w:trHeight w:val="348"/>
        </w:trPr>
        <w:tc>
          <w:tcPr>
            <w:tcW w:w="5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3FF8CFB" w14:textId="77777777" w:rsidR="00092F27" w:rsidRDefault="00000000">
            <w:pPr>
              <w:ind w:left="46"/>
              <w:jc w:val="center"/>
              <w:rPr>
                <w:sz w:val="20"/>
              </w:rPr>
            </w:pPr>
            <w:r>
              <w:rPr>
                <w:sz w:val="20"/>
              </w:rPr>
              <w:t>1.1.1.</w:t>
            </w:r>
          </w:p>
        </w:tc>
        <w:tc>
          <w:tcPr>
            <w:tcW w:w="14775"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DD03F78" w14:textId="77777777" w:rsidR="00092F27" w:rsidRDefault="00000000">
            <w:pPr>
              <w:ind w:left="41"/>
              <w:rPr>
                <w:sz w:val="20"/>
              </w:rPr>
            </w:pPr>
            <w:r>
              <w:rPr>
                <w:sz w:val="20"/>
              </w:rPr>
              <w:t xml:space="preserve">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 содержание в надлежащем качестве объектов благоустройства. </w:t>
            </w:r>
          </w:p>
          <w:p w14:paraId="491FB79C" w14:textId="77777777" w:rsidR="00092F27" w:rsidRDefault="00092F27">
            <w:pPr>
              <w:rPr>
                <w:rStyle w:val="afe"/>
                <w:rFonts w:eastAsia="Arial"/>
                <w:b w:val="0"/>
                <w:sz w:val="22"/>
                <w:szCs w:val="22"/>
                <w:highlight w:val="yellow"/>
                <w:shd w:val="clear" w:color="auto" w:fill="FFFFFF"/>
              </w:rPr>
            </w:pPr>
          </w:p>
        </w:tc>
      </w:tr>
    </w:tbl>
    <w:p w14:paraId="33B0C23B" w14:textId="77777777" w:rsidR="00092F27" w:rsidRDefault="00092F27">
      <w:pPr>
        <w:jc w:val="both"/>
      </w:pPr>
    </w:p>
    <w:p w14:paraId="1F181B8A" w14:textId="77777777" w:rsidR="00092F27" w:rsidRDefault="00000000">
      <w:pPr>
        <w:tabs>
          <w:tab w:val="left" w:pos="993"/>
        </w:tabs>
        <w:spacing w:line="0" w:lineRule="atLeast"/>
        <w:jc w:val="center"/>
        <w:rPr>
          <w:b/>
          <w:bCs/>
          <w:szCs w:val="28"/>
        </w:rPr>
      </w:pPr>
      <w:r>
        <w:rPr>
          <w:b/>
          <w:bCs/>
          <w:szCs w:val="28"/>
        </w:rPr>
        <w:t>5. Финансовое обеспечение муниципальной программы</w:t>
      </w:r>
    </w:p>
    <w:p w14:paraId="7AE54942" w14:textId="77777777" w:rsidR="00092F27" w:rsidRDefault="00092F27">
      <w:pPr>
        <w:tabs>
          <w:tab w:val="left" w:pos="993"/>
        </w:tabs>
        <w:spacing w:line="0" w:lineRule="atLeast"/>
        <w:jc w:val="center"/>
      </w:pPr>
    </w:p>
    <w:tbl>
      <w:tblPr>
        <w:tblW w:w="51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81"/>
        <w:gridCol w:w="2126"/>
        <w:gridCol w:w="1417"/>
        <w:gridCol w:w="992"/>
        <w:gridCol w:w="850"/>
        <w:gridCol w:w="850"/>
        <w:gridCol w:w="850"/>
        <w:gridCol w:w="850"/>
        <w:gridCol w:w="1228"/>
      </w:tblGrid>
      <w:tr w:rsidR="00092F27" w14:paraId="3248CCD0" w14:textId="77777777">
        <w:trPr>
          <w:trHeight w:val="476"/>
          <w:tblHeader/>
        </w:trPr>
        <w:tc>
          <w:tcPr>
            <w:tcW w:w="5981" w:type="dxa"/>
            <w:vMerge w:val="restart"/>
            <w:shd w:val="clear" w:color="auto" w:fill="auto"/>
            <w:vAlign w:val="center"/>
          </w:tcPr>
          <w:p w14:paraId="493857C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 xml:space="preserve">Наименование муниципальной программы, структурного элемента, </w:t>
            </w:r>
          </w:p>
          <w:p w14:paraId="118CF97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источник финансового обеспечения</w:t>
            </w:r>
          </w:p>
          <w:p w14:paraId="684B013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lang w:eastAsia="en-US"/>
              </w:rPr>
            </w:pPr>
          </w:p>
        </w:tc>
        <w:tc>
          <w:tcPr>
            <w:tcW w:w="2126" w:type="dxa"/>
            <w:vMerge w:val="restart"/>
            <w:shd w:val="clear" w:color="auto" w:fill="auto"/>
            <w:vAlign w:val="center"/>
          </w:tcPr>
          <w:p w14:paraId="207AF45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Код бюджетной классификации</w:t>
            </w:r>
          </w:p>
          <w:p w14:paraId="27FCD1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2"/>
                <w:szCs w:val="22"/>
                <w:lang w:eastAsia="en-US"/>
              </w:rPr>
            </w:pPr>
          </w:p>
        </w:tc>
        <w:tc>
          <w:tcPr>
            <w:tcW w:w="7037" w:type="dxa"/>
            <w:gridSpan w:val="7"/>
            <w:shd w:val="clear" w:color="auto" w:fill="auto"/>
            <w:vAlign w:val="center"/>
          </w:tcPr>
          <w:p w14:paraId="290B51A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Объем финансового обеспечения по годам, тыс. рублей</w:t>
            </w:r>
          </w:p>
        </w:tc>
      </w:tr>
      <w:tr w:rsidR="00092F27" w14:paraId="35E9F0E6" w14:textId="77777777">
        <w:trPr>
          <w:trHeight w:val="239"/>
          <w:tblHeader/>
        </w:trPr>
        <w:tc>
          <w:tcPr>
            <w:tcW w:w="5981" w:type="dxa"/>
            <w:vMerge/>
            <w:shd w:val="clear" w:color="auto" w:fill="auto"/>
            <w:vAlign w:val="center"/>
          </w:tcPr>
          <w:p w14:paraId="2DE60A2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lang w:eastAsia="en-US"/>
              </w:rPr>
            </w:pPr>
          </w:p>
        </w:tc>
        <w:tc>
          <w:tcPr>
            <w:tcW w:w="2126" w:type="dxa"/>
            <w:vMerge/>
            <w:shd w:val="clear" w:color="auto" w:fill="auto"/>
          </w:tcPr>
          <w:p w14:paraId="6D21262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lang w:eastAsia="en-US"/>
              </w:rPr>
            </w:pPr>
          </w:p>
        </w:tc>
        <w:tc>
          <w:tcPr>
            <w:tcW w:w="1417" w:type="dxa"/>
            <w:shd w:val="clear" w:color="auto" w:fill="auto"/>
          </w:tcPr>
          <w:p w14:paraId="2BC297A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2025</w:t>
            </w:r>
          </w:p>
        </w:tc>
        <w:tc>
          <w:tcPr>
            <w:tcW w:w="992" w:type="dxa"/>
            <w:shd w:val="clear" w:color="auto" w:fill="auto"/>
          </w:tcPr>
          <w:p w14:paraId="63403BD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2026</w:t>
            </w:r>
          </w:p>
        </w:tc>
        <w:tc>
          <w:tcPr>
            <w:tcW w:w="850" w:type="dxa"/>
            <w:shd w:val="clear" w:color="auto" w:fill="auto"/>
          </w:tcPr>
          <w:p w14:paraId="3244184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2027</w:t>
            </w:r>
          </w:p>
        </w:tc>
        <w:tc>
          <w:tcPr>
            <w:tcW w:w="850" w:type="dxa"/>
            <w:shd w:val="clear" w:color="auto" w:fill="auto"/>
          </w:tcPr>
          <w:p w14:paraId="7963EA4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lang w:eastAsia="en-US"/>
              </w:rPr>
              <w:t>2028</w:t>
            </w:r>
          </w:p>
        </w:tc>
        <w:tc>
          <w:tcPr>
            <w:tcW w:w="850" w:type="dxa"/>
            <w:shd w:val="clear" w:color="auto" w:fill="auto"/>
          </w:tcPr>
          <w:p w14:paraId="091E9BA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r>
              <w:rPr>
                <w:rFonts w:eastAsia="Arial"/>
                <w:sz w:val="22"/>
                <w:szCs w:val="22"/>
                <w:lang w:eastAsia="en-US"/>
              </w:rPr>
              <w:t>2029</w:t>
            </w:r>
          </w:p>
        </w:tc>
        <w:tc>
          <w:tcPr>
            <w:tcW w:w="850" w:type="dxa"/>
            <w:shd w:val="clear" w:color="auto" w:fill="auto"/>
          </w:tcPr>
          <w:p w14:paraId="7645250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lang w:eastAsia="en-US"/>
              </w:rPr>
              <w:t>2030</w:t>
            </w:r>
          </w:p>
        </w:tc>
        <w:tc>
          <w:tcPr>
            <w:tcW w:w="1228" w:type="dxa"/>
            <w:shd w:val="clear" w:color="auto" w:fill="auto"/>
          </w:tcPr>
          <w:p w14:paraId="55ABABC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Всего</w:t>
            </w:r>
          </w:p>
        </w:tc>
      </w:tr>
      <w:tr w:rsidR="00092F27" w14:paraId="47AFC9CD" w14:textId="77777777">
        <w:trPr>
          <w:trHeight w:val="121"/>
          <w:tblHeader/>
        </w:trPr>
        <w:tc>
          <w:tcPr>
            <w:tcW w:w="5981" w:type="dxa"/>
            <w:shd w:val="clear" w:color="auto" w:fill="auto"/>
            <w:vAlign w:val="center"/>
          </w:tcPr>
          <w:p w14:paraId="6ACB67D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spacing w:val="-2"/>
                <w:sz w:val="22"/>
                <w:szCs w:val="22"/>
                <w:highlight w:val="white"/>
                <w:lang w:eastAsia="en-US"/>
              </w:rPr>
              <w:t>1</w:t>
            </w:r>
          </w:p>
        </w:tc>
        <w:tc>
          <w:tcPr>
            <w:tcW w:w="2126" w:type="dxa"/>
            <w:shd w:val="clear" w:color="auto" w:fill="auto"/>
            <w:vAlign w:val="center"/>
          </w:tcPr>
          <w:p w14:paraId="185B9D7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2</w:t>
            </w:r>
          </w:p>
        </w:tc>
        <w:tc>
          <w:tcPr>
            <w:tcW w:w="1417" w:type="dxa"/>
            <w:shd w:val="clear" w:color="auto" w:fill="auto"/>
            <w:vAlign w:val="center"/>
          </w:tcPr>
          <w:p w14:paraId="0DB4A98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3</w:t>
            </w:r>
          </w:p>
        </w:tc>
        <w:tc>
          <w:tcPr>
            <w:tcW w:w="992" w:type="dxa"/>
            <w:shd w:val="clear" w:color="auto" w:fill="auto"/>
            <w:vAlign w:val="center"/>
          </w:tcPr>
          <w:p w14:paraId="66D8B54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4</w:t>
            </w:r>
          </w:p>
        </w:tc>
        <w:tc>
          <w:tcPr>
            <w:tcW w:w="850" w:type="dxa"/>
            <w:shd w:val="clear" w:color="auto" w:fill="auto"/>
            <w:vAlign w:val="center"/>
          </w:tcPr>
          <w:p w14:paraId="22B01E3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5</w:t>
            </w:r>
          </w:p>
        </w:tc>
        <w:tc>
          <w:tcPr>
            <w:tcW w:w="850" w:type="dxa"/>
            <w:shd w:val="clear" w:color="auto" w:fill="auto"/>
            <w:vAlign w:val="center"/>
          </w:tcPr>
          <w:p w14:paraId="59841C9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6</w:t>
            </w:r>
          </w:p>
        </w:tc>
        <w:tc>
          <w:tcPr>
            <w:tcW w:w="850" w:type="dxa"/>
            <w:shd w:val="clear" w:color="auto" w:fill="auto"/>
            <w:vAlign w:val="center"/>
          </w:tcPr>
          <w:p w14:paraId="3C4A9DC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vAlign w:val="center"/>
          </w:tcPr>
          <w:p w14:paraId="1594E1D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shd w:val="clear" w:color="auto" w:fill="auto"/>
            <w:vAlign w:val="center"/>
          </w:tcPr>
          <w:p w14:paraId="0BA8040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7</w:t>
            </w:r>
          </w:p>
        </w:tc>
      </w:tr>
      <w:tr w:rsidR="00092F27" w14:paraId="65476639" w14:textId="77777777">
        <w:trPr>
          <w:trHeight w:val="912"/>
        </w:trPr>
        <w:tc>
          <w:tcPr>
            <w:tcW w:w="5981" w:type="dxa"/>
            <w:shd w:val="clear" w:color="auto" w:fill="auto"/>
            <w:vAlign w:val="center"/>
          </w:tcPr>
          <w:p w14:paraId="3DDD92F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b/>
                <w:bCs/>
                <w:szCs w:val="28"/>
                <w:highlight w:val="white"/>
                <w:lang w:eastAsia="en-US"/>
              </w:rPr>
            </w:pPr>
            <w:r>
              <w:rPr>
                <w:rFonts w:eastAsia="Arial"/>
                <w:b/>
                <w:bCs/>
                <w:sz w:val="22"/>
                <w:szCs w:val="22"/>
                <w:highlight w:val="white"/>
                <w:lang w:eastAsia="en-US"/>
              </w:rPr>
              <w:lastRenderedPageBreak/>
              <w:t>Муниципальная программа «Устойчивое развитие сельских территорий Большанского сельского поселения Чернянского района Белгородской области»</w:t>
            </w:r>
            <w:r>
              <w:rPr>
                <w:rFonts w:eastAsia="Arial"/>
                <w:b/>
                <w:bCs/>
                <w:sz w:val="22"/>
                <w:szCs w:val="22"/>
                <w:lang w:eastAsia="en-US"/>
              </w:rPr>
              <w:t xml:space="preserve"> </w:t>
            </w:r>
            <w:r>
              <w:rPr>
                <w:rFonts w:eastAsia="Arial"/>
                <w:b/>
                <w:sz w:val="22"/>
                <w:szCs w:val="22"/>
                <w:highlight w:val="white"/>
                <w:lang w:eastAsia="en-US"/>
              </w:rPr>
              <w:t>(всего), в том числе:</w:t>
            </w:r>
          </w:p>
        </w:tc>
        <w:tc>
          <w:tcPr>
            <w:tcW w:w="2126" w:type="dxa"/>
            <w:shd w:val="clear" w:color="auto" w:fill="auto"/>
          </w:tcPr>
          <w:p w14:paraId="785BF13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7A426D0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4564,3</w:t>
            </w:r>
          </w:p>
        </w:tc>
        <w:tc>
          <w:tcPr>
            <w:tcW w:w="992" w:type="dxa"/>
            <w:shd w:val="clear" w:color="auto" w:fill="auto"/>
          </w:tcPr>
          <w:p w14:paraId="615D847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1449,9</w:t>
            </w:r>
          </w:p>
        </w:tc>
        <w:tc>
          <w:tcPr>
            <w:tcW w:w="850" w:type="dxa"/>
            <w:shd w:val="clear" w:color="auto" w:fill="auto"/>
          </w:tcPr>
          <w:p w14:paraId="5BB01B8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shd w:val="clear" w:color="auto" w:fill="auto"/>
          </w:tcPr>
          <w:p w14:paraId="0E1DEB4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shd w:val="clear" w:color="auto" w:fill="auto"/>
          </w:tcPr>
          <w:p w14:paraId="2CD7003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11072,8</w:t>
            </w:r>
          </w:p>
        </w:tc>
        <w:tc>
          <w:tcPr>
            <w:tcW w:w="850" w:type="dxa"/>
            <w:shd w:val="clear" w:color="auto" w:fill="auto"/>
          </w:tcPr>
          <w:p w14:paraId="4F2F410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11072,8</w:t>
            </w:r>
          </w:p>
        </w:tc>
        <w:tc>
          <w:tcPr>
            <w:tcW w:w="1228" w:type="dxa"/>
            <w:shd w:val="clear" w:color="auto" w:fill="auto"/>
          </w:tcPr>
          <w:p w14:paraId="62DD77B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2D9F543" w14:textId="77777777">
        <w:trPr>
          <w:trHeight w:val="246"/>
        </w:trPr>
        <w:tc>
          <w:tcPr>
            <w:tcW w:w="5981" w:type="dxa"/>
            <w:shd w:val="clear" w:color="auto" w:fill="auto"/>
          </w:tcPr>
          <w:p w14:paraId="7F298D5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b/>
                <w:bCs/>
                <w:sz w:val="22"/>
                <w:szCs w:val="22"/>
                <w:highlight w:val="white"/>
                <w:lang w:eastAsia="en-US"/>
              </w:rPr>
            </w:pPr>
            <w:r>
              <w:rPr>
                <w:rFonts w:eastAsia="Arial"/>
                <w:b/>
                <w:bCs/>
                <w:sz w:val="22"/>
                <w:szCs w:val="22"/>
                <w:highlight w:val="white"/>
                <w:lang w:eastAsia="en-US"/>
              </w:rPr>
              <w:t>- межбюджетные трансферты из федерального бюджета</w:t>
            </w:r>
          </w:p>
        </w:tc>
        <w:tc>
          <w:tcPr>
            <w:tcW w:w="2126" w:type="dxa"/>
            <w:shd w:val="clear" w:color="auto" w:fill="auto"/>
          </w:tcPr>
          <w:p w14:paraId="7821483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2FDCEDA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4996010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AB134F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B49CB0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8FDFF6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433C70B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shd w:val="clear" w:color="auto" w:fill="auto"/>
          </w:tcPr>
          <w:p w14:paraId="00BD8D1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8926B81" w14:textId="77777777">
        <w:trPr>
          <w:trHeight w:val="246"/>
        </w:trPr>
        <w:tc>
          <w:tcPr>
            <w:tcW w:w="5981" w:type="dxa"/>
            <w:shd w:val="clear" w:color="auto" w:fill="auto"/>
          </w:tcPr>
          <w:p w14:paraId="7EA2B94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b/>
                <w:bCs/>
                <w:sz w:val="22"/>
                <w:szCs w:val="22"/>
                <w:lang w:eastAsia="en-US"/>
              </w:rPr>
              <w:t xml:space="preserve">           </w:t>
            </w:r>
            <w:r>
              <w:rPr>
                <w:rFonts w:eastAsia="Arial"/>
                <w:b/>
                <w:bCs/>
                <w:sz w:val="22"/>
                <w:szCs w:val="22"/>
                <w:highlight w:val="white"/>
                <w:lang w:eastAsia="en-US"/>
              </w:rPr>
              <w:t xml:space="preserve">- межбюджетные трансферты из областного бюджета </w:t>
            </w:r>
          </w:p>
        </w:tc>
        <w:tc>
          <w:tcPr>
            <w:tcW w:w="2126" w:type="dxa"/>
            <w:shd w:val="clear" w:color="auto" w:fill="auto"/>
          </w:tcPr>
          <w:p w14:paraId="43AA7EA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7ECA355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2E6C646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F54A68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3D862E9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5FB70A2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0C0CB70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shd w:val="clear" w:color="auto" w:fill="auto"/>
          </w:tcPr>
          <w:p w14:paraId="5ED6915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2EAB9C1" w14:textId="77777777">
        <w:trPr>
          <w:trHeight w:val="246"/>
        </w:trPr>
        <w:tc>
          <w:tcPr>
            <w:tcW w:w="5981" w:type="dxa"/>
            <w:vMerge w:val="restart"/>
            <w:shd w:val="clear" w:color="auto" w:fill="auto"/>
          </w:tcPr>
          <w:p w14:paraId="543316D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b/>
                <w:bCs/>
                <w:sz w:val="22"/>
                <w:szCs w:val="22"/>
                <w:lang w:eastAsia="en-US"/>
              </w:rPr>
              <w:t xml:space="preserve">           </w:t>
            </w:r>
            <w:r>
              <w:rPr>
                <w:rFonts w:eastAsia="Arial"/>
                <w:b/>
                <w:bCs/>
                <w:sz w:val="22"/>
                <w:szCs w:val="22"/>
                <w:highlight w:val="white"/>
                <w:lang w:eastAsia="en-US"/>
              </w:rPr>
              <w:t>- ме</w:t>
            </w:r>
            <w:r>
              <w:rPr>
                <w:rFonts w:eastAsia="Arial"/>
                <w:b/>
                <w:bCs/>
                <w:sz w:val="22"/>
                <w:szCs w:val="22"/>
                <w:lang w:eastAsia="en-US"/>
              </w:rPr>
              <w:t>стный бюджет</w:t>
            </w:r>
          </w:p>
        </w:tc>
        <w:tc>
          <w:tcPr>
            <w:tcW w:w="2126" w:type="dxa"/>
            <w:vMerge w:val="restart"/>
            <w:shd w:val="clear" w:color="auto" w:fill="auto"/>
          </w:tcPr>
          <w:p w14:paraId="4700344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DE2A9D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4564,3</w:t>
            </w:r>
          </w:p>
        </w:tc>
        <w:tc>
          <w:tcPr>
            <w:tcW w:w="992" w:type="dxa"/>
            <w:vMerge w:val="restart"/>
            <w:shd w:val="clear" w:color="auto" w:fill="auto"/>
          </w:tcPr>
          <w:p w14:paraId="2B9B58D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1449,9</w:t>
            </w:r>
          </w:p>
        </w:tc>
        <w:tc>
          <w:tcPr>
            <w:tcW w:w="850" w:type="dxa"/>
            <w:vMerge w:val="restart"/>
            <w:shd w:val="clear" w:color="auto" w:fill="auto"/>
          </w:tcPr>
          <w:p w14:paraId="01AC8DD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vMerge w:val="restart"/>
            <w:shd w:val="clear" w:color="auto" w:fill="auto"/>
          </w:tcPr>
          <w:p w14:paraId="53C976F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shd w:val="clear" w:color="auto" w:fill="auto"/>
          </w:tcPr>
          <w:p w14:paraId="72E6057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11072,8</w:t>
            </w:r>
          </w:p>
        </w:tc>
        <w:tc>
          <w:tcPr>
            <w:tcW w:w="850" w:type="dxa"/>
            <w:shd w:val="clear" w:color="auto" w:fill="auto"/>
          </w:tcPr>
          <w:p w14:paraId="7D6BF93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11072,8</w:t>
            </w:r>
          </w:p>
        </w:tc>
        <w:tc>
          <w:tcPr>
            <w:tcW w:w="1228" w:type="dxa"/>
            <w:vMerge w:val="restart"/>
            <w:shd w:val="clear" w:color="auto" w:fill="auto"/>
          </w:tcPr>
          <w:p w14:paraId="3243ED1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9BC8FE4" w14:textId="77777777">
        <w:trPr>
          <w:trHeight w:val="277"/>
        </w:trPr>
        <w:tc>
          <w:tcPr>
            <w:tcW w:w="5981" w:type="dxa"/>
            <w:shd w:val="clear" w:color="auto" w:fill="auto"/>
          </w:tcPr>
          <w:p w14:paraId="31E528B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b/>
                <w:bCs/>
                <w:sz w:val="22"/>
                <w:szCs w:val="22"/>
                <w:highlight w:val="white"/>
                <w:lang w:eastAsia="en-US"/>
              </w:rPr>
            </w:pPr>
            <w:r>
              <w:rPr>
                <w:rFonts w:eastAsia="Arial"/>
                <w:b/>
                <w:bCs/>
                <w:sz w:val="22"/>
                <w:szCs w:val="22"/>
                <w:highlight w:val="white"/>
                <w:lang w:eastAsia="en-US"/>
              </w:rPr>
              <w:t>- вне</w:t>
            </w:r>
            <w:r>
              <w:rPr>
                <w:rFonts w:eastAsia="Arial"/>
                <w:b/>
                <w:bCs/>
                <w:sz w:val="22"/>
                <w:szCs w:val="22"/>
                <w:lang w:eastAsia="en-US"/>
              </w:rPr>
              <w:t>бюджетные источники</w:t>
            </w:r>
          </w:p>
        </w:tc>
        <w:tc>
          <w:tcPr>
            <w:tcW w:w="2126" w:type="dxa"/>
            <w:vMerge w:val="restart"/>
            <w:shd w:val="clear" w:color="auto" w:fill="auto"/>
          </w:tcPr>
          <w:p w14:paraId="3F58857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4204356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3681020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E3802C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5CED77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3B2CEE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45BD47B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shd w:val="clear" w:color="auto" w:fill="auto"/>
          </w:tcPr>
          <w:p w14:paraId="0976483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1A22079" w14:textId="77777777">
        <w:trPr>
          <w:trHeight w:val="246"/>
        </w:trPr>
        <w:tc>
          <w:tcPr>
            <w:tcW w:w="5981" w:type="dxa"/>
            <w:vMerge w:val="restart"/>
            <w:shd w:val="clear" w:color="auto" w:fill="auto"/>
            <w:vAlign w:val="center"/>
          </w:tcPr>
          <w:p w14:paraId="71E8DC9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both"/>
              <w:rPr>
                <w:b/>
                <w:bCs/>
                <w:spacing w:val="-2"/>
                <w:sz w:val="22"/>
                <w:szCs w:val="22"/>
                <w:highlight w:val="white"/>
                <w:lang w:eastAsia="en-US"/>
              </w:rPr>
            </w:pPr>
            <w:r>
              <w:rPr>
                <w:b/>
                <w:bCs/>
                <w:spacing w:val="-2"/>
                <w:sz w:val="22"/>
                <w:szCs w:val="22"/>
                <w:highlight w:val="white"/>
                <w:lang w:eastAsia="en-US"/>
              </w:rPr>
              <w:t>Объем налоговых расходов, предусмотренных в рамках муниципальной программы (справочно)</w:t>
            </w:r>
          </w:p>
        </w:tc>
        <w:tc>
          <w:tcPr>
            <w:tcW w:w="2126" w:type="dxa"/>
            <w:vMerge w:val="restart"/>
            <w:shd w:val="clear" w:color="auto" w:fill="auto"/>
          </w:tcPr>
          <w:p w14:paraId="0D647B7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2E1EEA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08E709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38303F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43CC94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B03078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3E45AD1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120E821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FF1AAFD" w14:textId="77777777">
        <w:trPr>
          <w:trHeight w:val="246"/>
        </w:trPr>
        <w:tc>
          <w:tcPr>
            <w:tcW w:w="5981" w:type="dxa"/>
            <w:vMerge w:val="restart"/>
            <w:shd w:val="clear" w:color="auto" w:fill="auto"/>
            <w:vAlign w:val="center"/>
          </w:tcPr>
          <w:p w14:paraId="53C4938E"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r>
              <w:rPr>
                <w:sz w:val="22"/>
                <w:szCs w:val="22"/>
                <w:lang w:eastAsia="en-US"/>
              </w:rPr>
              <w:t xml:space="preserve">Муниципальный проект  «_______», входящий в региональный проект «________», входящий в национальный проект (всего), в том числе: </w:t>
            </w:r>
          </w:p>
        </w:tc>
        <w:tc>
          <w:tcPr>
            <w:tcW w:w="2126" w:type="dxa"/>
            <w:vMerge w:val="restart"/>
            <w:shd w:val="clear" w:color="auto" w:fill="auto"/>
          </w:tcPr>
          <w:p w14:paraId="375D810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192AFC1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115304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4EA09A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18141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36AD6E2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36689B9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662621F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1A0BFD2" w14:textId="77777777">
        <w:trPr>
          <w:trHeight w:val="246"/>
        </w:trPr>
        <w:tc>
          <w:tcPr>
            <w:tcW w:w="5981" w:type="dxa"/>
            <w:vMerge w:val="restart"/>
            <w:shd w:val="clear" w:color="auto" w:fill="auto"/>
            <w:vAlign w:val="center"/>
          </w:tcPr>
          <w:p w14:paraId="553996D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1D5C4AF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78B39FB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E02469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85A909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5695E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56583B3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11E468A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028E8C1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7450405" w14:textId="77777777">
        <w:trPr>
          <w:trHeight w:val="246"/>
        </w:trPr>
        <w:tc>
          <w:tcPr>
            <w:tcW w:w="5981" w:type="dxa"/>
            <w:vMerge w:val="restart"/>
            <w:shd w:val="clear" w:color="auto" w:fill="auto"/>
            <w:vAlign w:val="center"/>
          </w:tcPr>
          <w:p w14:paraId="7EEBABF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3231EB7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4022227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89230C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B676AC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977948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B89E92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4C1EBB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7E7C729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B29B4B2" w14:textId="77777777">
        <w:trPr>
          <w:trHeight w:val="246"/>
        </w:trPr>
        <w:tc>
          <w:tcPr>
            <w:tcW w:w="5981" w:type="dxa"/>
            <w:vMerge w:val="restart"/>
            <w:shd w:val="clear" w:color="auto" w:fill="auto"/>
            <w:vAlign w:val="center"/>
          </w:tcPr>
          <w:p w14:paraId="7DB7DC5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118D4CC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74C821B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CC29A7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0AC7C3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425C0D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763CBC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4A8E4D3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503422D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84D08C3" w14:textId="77777777">
        <w:trPr>
          <w:trHeight w:val="246"/>
        </w:trPr>
        <w:tc>
          <w:tcPr>
            <w:tcW w:w="5981" w:type="dxa"/>
            <w:vMerge w:val="restart"/>
            <w:shd w:val="clear" w:color="auto" w:fill="auto"/>
            <w:vAlign w:val="center"/>
          </w:tcPr>
          <w:p w14:paraId="0A06170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26AD9BC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6D3E7C1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12B1A7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DA2B27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5A5C01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62C7476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120A85A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38B6CFC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0B75F36" w14:textId="77777777">
        <w:trPr>
          <w:trHeight w:val="253"/>
        </w:trPr>
        <w:tc>
          <w:tcPr>
            <w:tcW w:w="5981" w:type="dxa"/>
            <w:vMerge w:val="restart"/>
            <w:shd w:val="clear" w:color="auto" w:fill="auto"/>
            <w:vAlign w:val="center"/>
          </w:tcPr>
          <w:p w14:paraId="1E55FF07"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r>
              <w:rPr>
                <w:sz w:val="22"/>
                <w:szCs w:val="22"/>
                <w:lang w:eastAsia="en-US"/>
              </w:rPr>
              <w:t>Муниципальный проект  «_______», входящий в региональный проект «________», не входящий в национальный проект (всего), в том числе:</w:t>
            </w:r>
          </w:p>
        </w:tc>
        <w:tc>
          <w:tcPr>
            <w:tcW w:w="2126" w:type="dxa"/>
            <w:vMerge w:val="restart"/>
            <w:shd w:val="clear" w:color="auto" w:fill="auto"/>
          </w:tcPr>
          <w:p w14:paraId="64256F6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0B2ED3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E673CC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992C4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E7BF8A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4FF6C3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15E69D3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4B2A4C2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BDAF875" w14:textId="77777777">
        <w:trPr>
          <w:trHeight w:val="253"/>
        </w:trPr>
        <w:tc>
          <w:tcPr>
            <w:tcW w:w="5981" w:type="dxa"/>
            <w:vMerge w:val="restart"/>
            <w:shd w:val="clear" w:color="auto" w:fill="auto"/>
            <w:vAlign w:val="center"/>
          </w:tcPr>
          <w:p w14:paraId="05CC709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0F0704E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1B53DB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B159F5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78EB60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8EA1A4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7FE4F8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123D1FE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4DFD5CB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2307B238" w14:textId="77777777">
        <w:trPr>
          <w:trHeight w:val="253"/>
        </w:trPr>
        <w:tc>
          <w:tcPr>
            <w:tcW w:w="5981" w:type="dxa"/>
            <w:vMerge w:val="restart"/>
            <w:shd w:val="clear" w:color="auto" w:fill="auto"/>
            <w:vAlign w:val="center"/>
          </w:tcPr>
          <w:p w14:paraId="6A7A4C6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70D242E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4D5E04F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AF2530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D67E35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589A2D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C385C2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69344CC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1671B3B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B9EA932" w14:textId="77777777">
        <w:trPr>
          <w:trHeight w:val="253"/>
        </w:trPr>
        <w:tc>
          <w:tcPr>
            <w:tcW w:w="5981" w:type="dxa"/>
            <w:vMerge w:val="restart"/>
            <w:shd w:val="clear" w:color="auto" w:fill="auto"/>
            <w:vAlign w:val="center"/>
          </w:tcPr>
          <w:p w14:paraId="794CE02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1540929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9444A8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BECD6B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7F52B7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391C5C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A5E4B8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7E85204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543475F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D8CC06F" w14:textId="77777777">
        <w:trPr>
          <w:trHeight w:val="246"/>
        </w:trPr>
        <w:tc>
          <w:tcPr>
            <w:tcW w:w="5981" w:type="dxa"/>
            <w:vMerge w:val="restart"/>
            <w:shd w:val="clear" w:color="auto" w:fill="auto"/>
            <w:vAlign w:val="center"/>
          </w:tcPr>
          <w:p w14:paraId="10CDD7E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43E092C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196AEE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63F013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A1DA96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EF82D1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1E64A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1AC8FD3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2BA6155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0007E13" w14:textId="77777777">
        <w:trPr>
          <w:trHeight w:val="253"/>
        </w:trPr>
        <w:tc>
          <w:tcPr>
            <w:tcW w:w="5981" w:type="dxa"/>
            <w:vMerge w:val="restart"/>
            <w:shd w:val="clear" w:color="auto" w:fill="auto"/>
            <w:vAlign w:val="center"/>
          </w:tcPr>
          <w:p w14:paraId="3BBF2D67"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r>
              <w:rPr>
                <w:sz w:val="22"/>
                <w:szCs w:val="22"/>
                <w:lang w:eastAsia="en-US"/>
              </w:rPr>
              <w:t>Муниципальный проект  «_______» входящий в региональный проект «________» входящий в национальный проект(всего), в том числе:</w:t>
            </w:r>
          </w:p>
          <w:p w14:paraId="303DA268" w14:textId="77777777" w:rsidR="00092F27" w:rsidRDefault="00092F27">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p>
        </w:tc>
        <w:tc>
          <w:tcPr>
            <w:tcW w:w="2126" w:type="dxa"/>
            <w:vMerge w:val="restart"/>
            <w:shd w:val="clear" w:color="auto" w:fill="auto"/>
          </w:tcPr>
          <w:p w14:paraId="478C4F6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CCE807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4923974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570037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541E9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CADD4E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23CE94D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472FCE0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6C966FF" w14:textId="77777777">
        <w:trPr>
          <w:trHeight w:val="253"/>
        </w:trPr>
        <w:tc>
          <w:tcPr>
            <w:tcW w:w="5981" w:type="dxa"/>
            <w:vMerge w:val="restart"/>
            <w:shd w:val="clear" w:color="auto" w:fill="auto"/>
            <w:vAlign w:val="center"/>
          </w:tcPr>
          <w:p w14:paraId="7DF15EF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2FD50F2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1BB455D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04D014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537C0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6E6FD9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69A8C4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2204492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19770A0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772365A" w14:textId="77777777">
        <w:trPr>
          <w:trHeight w:val="253"/>
        </w:trPr>
        <w:tc>
          <w:tcPr>
            <w:tcW w:w="5981" w:type="dxa"/>
            <w:vMerge w:val="restart"/>
            <w:shd w:val="clear" w:color="auto" w:fill="auto"/>
            <w:vAlign w:val="center"/>
          </w:tcPr>
          <w:p w14:paraId="7781090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2C44E4F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A113FE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2CE89F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890AAC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0F404B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C6575F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6B6C236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2E9724F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7477BBD" w14:textId="77777777">
        <w:trPr>
          <w:trHeight w:val="253"/>
        </w:trPr>
        <w:tc>
          <w:tcPr>
            <w:tcW w:w="5981" w:type="dxa"/>
            <w:vMerge w:val="restart"/>
            <w:shd w:val="clear" w:color="auto" w:fill="auto"/>
            <w:vAlign w:val="center"/>
          </w:tcPr>
          <w:p w14:paraId="739C08F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4411BA2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771E9DA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6C93718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F76275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2CF5D5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83BAEE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74B118B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490E5E6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E449CF2" w14:textId="77777777">
        <w:trPr>
          <w:trHeight w:val="246"/>
        </w:trPr>
        <w:tc>
          <w:tcPr>
            <w:tcW w:w="5981" w:type="dxa"/>
            <w:vMerge w:val="restart"/>
            <w:shd w:val="clear" w:color="auto" w:fill="auto"/>
            <w:vAlign w:val="center"/>
          </w:tcPr>
          <w:p w14:paraId="1C62ECF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1A29510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E16C4E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0A8C845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BBE072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4260FB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3355BB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410D11F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2D77F6D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2D75CBE" w14:textId="77777777">
        <w:trPr>
          <w:trHeight w:val="276"/>
        </w:trPr>
        <w:tc>
          <w:tcPr>
            <w:tcW w:w="5981" w:type="dxa"/>
            <w:vMerge w:val="restart"/>
            <w:shd w:val="clear" w:color="auto" w:fill="auto"/>
            <w:vAlign w:val="center"/>
          </w:tcPr>
          <w:p w14:paraId="5945D4C4"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r>
              <w:rPr>
                <w:sz w:val="22"/>
                <w:szCs w:val="22"/>
                <w:lang w:eastAsia="en-US"/>
              </w:rPr>
              <w:lastRenderedPageBreak/>
              <w:t>Ведомственный проект  «_______» (всего), в том числе:</w:t>
            </w:r>
          </w:p>
          <w:p w14:paraId="67004FEC" w14:textId="77777777" w:rsidR="00092F27" w:rsidRDefault="00092F27">
            <w:pPr>
              <w:widowControl w:val="0"/>
              <w:pBdr>
                <w:top w:val="none" w:sz="4" w:space="0" w:color="000000"/>
                <w:left w:val="none" w:sz="4" w:space="0" w:color="000000"/>
                <w:bottom w:val="none" w:sz="4" w:space="0" w:color="000000"/>
                <w:right w:val="none" w:sz="4" w:space="0" w:color="000000"/>
                <w:between w:val="none" w:sz="4" w:space="0" w:color="000000"/>
              </w:pBdr>
              <w:jc w:val="both"/>
              <w:rPr>
                <w:sz w:val="24"/>
                <w:szCs w:val="24"/>
                <w:lang w:eastAsia="en-US"/>
              </w:rPr>
            </w:pPr>
          </w:p>
        </w:tc>
        <w:tc>
          <w:tcPr>
            <w:tcW w:w="2126" w:type="dxa"/>
            <w:vMerge w:val="restart"/>
            <w:shd w:val="clear" w:color="auto" w:fill="auto"/>
          </w:tcPr>
          <w:p w14:paraId="1207001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19AD5F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C0EF7E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54992A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28C68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F96153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0BB9CD0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71FA85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816FBCA" w14:textId="77777777">
        <w:trPr>
          <w:trHeight w:val="253"/>
        </w:trPr>
        <w:tc>
          <w:tcPr>
            <w:tcW w:w="5981" w:type="dxa"/>
            <w:vMerge w:val="restart"/>
            <w:shd w:val="clear" w:color="auto" w:fill="auto"/>
            <w:vAlign w:val="center"/>
          </w:tcPr>
          <w:p w14:paraId="0B0DB32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279F8A2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2E830A7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434BE4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674CE9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A252E4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F6D039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043012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433F8D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586FBB9" w14:textId="77777777">
        <w:trPr>
          <w:trHeight w:val="253"/>
        </w:trPr>
        <w:tc>
          <w:tcPr>
            <w:tcW w:w="5981" w:type="dxa"/>
            <w:vMerge w:val="restart"/>
            <w:shd w:val="clear" w:color="auto" w:fill="auto"/>
            <w:vAlign w:val="center"/>
          </w:tcPr>
          <w:p w14:paraId="24C6606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696E331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43AB4FC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E213FC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C98294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4756CC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7DAE73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03E5B3A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1E29D2C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7038F04" w14:textId="77777777">
        <w:trPr>
          <w:trHeight w:val="253"/>
        </w:trPr>
        <w:tc>
          <w:tcPr>
            <w:tcW w:w="5981" w:type="dxa"/>
            <w:vMerge w:val="restart"/>
            <w:shd w:val="clear" w:color="auto" w:fill="auto"/>
            <w:vAlign w:val="center"/>
          </w:tcPr>
          <w:p w14:paraId="6673B83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006F88F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51E6949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5E05B4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B1A649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E92F99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77DB07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7BE73E7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71550DE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B999E9D" w14:textId="77777777">
        <w:trPr>
          <w:trHeight w:val="246"/>
        </w:trPr>
        <w:tc>
          <w:tcPr>
            <w:tcW w:w="5981" w:type="dxa"/>
            <w:vMerge w:val="restart"/>
            <w:shd w:val="clear" w:color="auto" w:fill="auto"/>
            <w:vAlign w:val="center"/>
          </w:tcPr>
          <w:p w14:paraId="0E92718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231A498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4283485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417BD17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620304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BE8F06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25B8CB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5D33090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09EE074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661A398" w14:textId="77777777">
        <w:trPr>
          <w:trHeight w:val="276"/>
        </w:trPr>
        <w:tc>
          <w:tcPr>
            <w:tcW w:w="5981" w:type="dxa"/>
            <w:vMerge w:val="restart"/>
            <w:shd w:val="clear" w:color="auto" w:fill="auto"/>
            <w:vAlign w:val="center"/>
          </w:tcPr>
          <w:p w14:paraId="1F669786"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4"/>
                <w:szCs w:val="24"/>
              </w:rPr>
            </w:pPr>
            <w:r>
              <w:rPr>
                <w:sz w:val="22"/>
                <w:szCs w:val="22"/>
              </w:rPr>
              <w:t xml:space="preserve">Комплекс процессных мероприятий «Реализация мероприятий по благоустройству территории Большанского сельского поселения» </w:t>
            </w:r>
            <w:r>
              <w:rPr>
                <w:sz w:val="22"/>
                <w:szCs w:val="22"/>
                <w:lang w:eastAsia="en-US"/>
              </w:rPr>
              <w:t>(всего), в том числе:</w:t>
            </w:r>
          </w:p>
        </w:tc>
        <w:tc>
          <w:tcPr>
            <w:tcW w:w="2126" w:type="dxa"/>
            <w:vMerge w:val="restart"/>
            <w:shd w:val="clear" w:color="auto" w:fill="auto"/>
          </w:tcPr>
          <w:p w14:paraId="3DCFA2C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0140120010</w:t>
            </w:r>
          </w:p>
        </w:tc>
        <w:tc>
          <w:tcPr>
            <w:tcW w:w="1417" w:type="dxa"/>
            <w:vMerge w:val="restart"/>
            <w:shd w:val="clear" w:color="auto" w:fill="auto"/>
          </w:tcPr>
          <w:p w14:paraId="61A4A7D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4564,3</w:t>
            </w:r>
          </w:p>
        </w:tc>
        <w:tc>
          <w:tcPr>
            <w:tcW w:w="992" w:type="dxa"/>
            <w:vMerge w:val="restart"/>
            <w:shd w:val="clear" w:color="auto" w:fill="auto"/>
          </w:tcPr>
          <w:p w14:paraId="04C81DD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1449,9</w:t>
            </w:r>
          </w:p>
        </w:tc>
        <w:tc>
          <w:tcPr>
            <w:tcW w:w="850" w:type="dxa"/>
            <w:vMerge w:val="restart"/>
            <w:shd w:val="clear" w:color="auto" w:fill="auto"/>
          </w:tcPr>
          <w:p w14:paraId="0C2D1A5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vMerge w:val="restart"/>
            <w:shd w:val="clear" w:color="auto" w:fill="auto"/>
          </w:tcPr>
          <w:p w14:paraId="3959658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vMerge w:val="restart"/>
            <w:shd w:val="clear" w:color="auto" w:fill="auto"/>
          </w:tcPr>
          <w:p w14:paraId="3598128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jc w:val="center"/>
              <w:rPr>
                <w:rFonts w:eastAsia="Arial"/>
                <w:sz w:val="22"/>
                <w:szCs w:val="22"/>
                <w:highlight w:val="white"/>
                <w:lang w:eastAsia="en-US"/>
              </w:rPr>
            </w:pPr>
            <w:r>
              <w:rPr>
                <w:rFonts w:eastAsia="Arial"/>
                <w:sz w:val="22"/>
                <w:szCs w:val="22"/>
                <w:highlight w:val="white"/>
                <w:lang w:eastAsia="en-US"/>
              </w:rPr>
              <w:t>11072,8</w:t>
            </w:r>
          </w:p>
        </w:tc>
        <w:tc>
          <w:tcPr>
            <w:tcW w:w="850" w:type="dxa"/>
            <w:vMerge w:val="restart"/>
            <w:shd w:val="clear" w:color="auto" w:fill="auto"/>
          </w:tcPr>
          <w:p w14:paraId="260AB66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jc w:val="center"/>
              <w:rPr>
                <w:rFonts w:eastAsia="Arial"/>
                <w:sz w:val="22"/>
                <w:szCs w:val="22"/>
                <w:highlight w:val="white"/>
                <w:lang w:eastAsia="en-US"/>
              </w:rPr>
            </w:pPr>
            <w:r>
              <w:rPr>
                <w:rFonts w:eastAsia="Arial"/>
                <w:sz w:val="22"/>
                <w:szCs w:val="22"/>
                <w:highlight w:val="white"/>
                <w:lang w:eastAsia="en-US"/>
              </w:rPr>
              <w:t>11072,8</w:t>
            </w:r>
          </w:p>
        </w:tc>
        <w:tc>
          <w:tcPr>
            <w:tcW w:w="1228" w:type="dxa"/>
            <w:vMerge w:val="restart"/>
            <w:shd w:val="clear" w:color="auto" w:fill="auto"/>
          </w:tcPr>
          <w:p w14:paraId="0403871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4F6E991" w14:textId="77777777">
        <w:trPr>
          <w:trHeight w:val="253"/>
        </w:trPr>
        <w:tc>
          <w:tcPr>
            <w:tcW w:w="5981" w:type="dxa"/>
            <w:vMerge w:val="restart"/>
            <w:shd w:val="clear" w:color="auto" w:fill="auto"/>
            <w:vAlign w:val="center"/>
          </w:tcPr>
          <w:p w14:paraId="3ACDC0D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026B713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EE3098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6F20D0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EEB06A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96A520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EDB082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33D4A00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7F0B062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CE6BB89" w14:textId="77777777">
        <w:trPr>
          <w:trHeight w:val="253"/>
        </w:trPr>
        <w:tc>
          <w:tcPr>
            <w:tcW w:w="5981" w:type="dxa"/>
            <w:vMerge w:val="restart"/>
            <w:shd w:val="clear" w:color="auto" w:fill="auto"/>
            <w:vAlign w:val="center"/>
          </w:tcPr>
          <w:p w14:paraId="6F6B47E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01B235C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2CC694A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594261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2B0D11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4526AF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8DDAEF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4B8E068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229D703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CC290F6" w14:textId="77777777">
        <w:trPr>
          <w:trHeight w:val="253"/>
        </w:trPr>
        <w:tc>
          <w:tcPr>
            <w:tcW w:w="5981" w:type="dxa"/>
            <w:vMerge w:val="restart"/>
            <w:shd w:val="clear" w:color="auto" w:fill="auto"/>
            <w:vAlign w:val="center"/>
          </w:tcPr>
          <w:p w14:paraId="0AB52A2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631FA4B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0140120010</w:t>
            </w:r>
          </w:p>
        </w:tc>
        <w:tc>
          <w:tcPr>
            <w:tcW w:w="1417" w:type="dxa"/>
            <w:vMerge w:val="restart"/>
            <w:shd w:val="clear" w:color="auto" w:fill="auto"/>
          </w:tcPr>
          <w:p w14:paraId="4FFDD17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4564,3</w:t>
            </w:r>
          </w:p>
        </w:tc>
        <w:tc>
          <w:tcPr>
            <w:tcW w:w="992" w:type="dxa"/>
            <w:vMerge w:val="restart"/>
            <w:shd w:val="clear" w:color="auto" w:fill="auto"/>
          </w:tcPr>
          <w:p w14:paraId="5758F6A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1449,9</w:t>
            </w:r>
          </w:p>
        </w:tc>
        <w:tc>
          <w:tcPr>
            <w:tcW w:w="850" w:type="dxa"/>
            <w:vMerge w:val="restart"/>
            <w:shd w:val="clear" w:color="auto" w:fill="auto"/>
          </w:tcPr>
          <w:p w14:paraId="0AFA4DC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vMerge w:val="restart"/>
            <w:shd w:val="clear" w:color="auto" w:fill="auto"/>
          </w:tcPr>
          <w:p w14:paraId="3F86126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1072,8</w:t>
            </w:r>
          </w:p>
        </w:tc>
        <w:tc>
          <w:tcPr>
            <w:tcW w:w="850" w:type="dxa"/>
            <w:vMerge w:val="restart"/>
            <w:shd w:val="clear" w:color="auto" w:fill="auto"/>
          </w:tcPr>
          <w:p w14:paraId="157D983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11072,8</w:t>
            </w:r>
          </w:p>
        </w:tc>
        <w:tc>
          <w:tcPr>
            <w:tcW w:w="850" w:type="dxa"/>
            <w:vMerge w:val="restart"/>
            <w:shd w:val="clear" w:color="auto" w:fill="auto"/>
          </w:tcPr>
          <w:p w14:paraId="0E4668A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11072,8</w:t>
            </w:r>
          </w:p>
        </w:tc>
        <w:tc>
          <w:tcPr>
            <w:tcW w:w="1228" w:type="dxa"/>
            <w:vMerge w:val="restart"/>
            <w:shd w:val="clear" w:color="auto" w:fill="auto"/>
          </w:tcPr>
          <w:p w14:paraId="3E29983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70D864B" w14:textId="77777777">
        <w:trPr>
          <w:trHeight w:val="246"/>
        </w:trPr>
        <w:tc>
          <w:tcPr>
            <w:tcW w:w="5981" w:type="dxa"/>
            <w:vMerge w:val="restart"/>
            <w:shd w:val="clear" w:color="auto" w:fill="auto"/>
            <w:vAlign w:val="center"/>
          </w:tcPr>
          <w:p w14:paraId="2F4012A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48191A2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060C9FC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D59B6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5C13B6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11189C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8DEA40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704878F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vMerge w:val="restart"/>
            <w:shd w:val="clear" w:color="auto" w:fill="auto"/>
          </w:tcPr>
          <w:p w14:paraId="27565BD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bl>
    <w:p w14:paraId="1CE5C084" w14:textId="77777777" w:rsidR="00092F27" w:rsidRDefault="00092F27">
      <w:pPr>
        <w:rPr>
          <w:color w:val="FF0000"/>
          <w:sz w:val="16"/>
          <w:szCs w:val="16"/>
        </w:rPr>
      </w:pPr>
    </w:p>
    <w:p w14:paraId="3517568E" w14:textId="77777777" w:rsidR="00092F27" w:rsidRDefault="00092F27">
      <w:pPr>
        <w:rPr>
          <w:color w:val="FF0000"/>
          <w:sz w:val="16"/>
          <w:szCs w:val="16"/>
        </w:rPr>
      </w:pPr>
    </w:p>
    <w:p w14:paraId="5B604DD1" w14:textId="77777777" w:rsidR="00092F27" w:rsidRDefault="00092F27">
      <w:pPr>
        <w:rPr>
          <w:color w:val="FF0000"/>
          <w:sz w:val="16"/>
          <w:szCs w:val="16"/>
        </w:rPr>
      </w:pPr>
    </w:p>
    <w:p w14:paraId="189628AA" w14:textId="77777777" w:rsidR="00092F27" w:rsidRDefault="00092F27">
      <w:pPr>
        <w:rPr>
          <w:sz w:val="16"/>
          <w:szCs w:val="16"/>
        </w:rPr>
      </w:pPr>
    </w:p>
    <w:p w14:paraId="53A2BE26" w14:textId="77777777" w:rsidR="00092F27" w:rsidRDefault="00000000">
      <w:pPr>
        <w:rPr>
          <w:sz w:val="16"/>
          <w:szCs w:val="16"/>
        </w:rPr>
      </w:pPr>
      <w:r>
        <w:rPr>
          <w:sz w:val="16"/>
        </w:rPr>
        <w:t xml:space="preserve">Финансовая таблица к проектам </w:t>
      </w:r>
    </w:p>
    <w:p w14:paraId="2565A115" w14:textId="77777777" w:rsidR="00092F27" w:rsidRDefault="00092F27">
      <w:pPr>
        <w:rPr>
          <w:color w:val="FF0000"/>
          <w:sz w:val="16"/>
          <w:szCs w:val="16"/>
        </w:rPr>
      </w:pPr>
    </w:p>
    <w:tbl>
      <w:tblPr>
        <w:tblW w:w="51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81"/>
        <w:gridCol w:w="2126"/>
        <w:gridCol w:w="1417"/>
        <w:gridCol w:w="992"/>
        <w:gridCol w:w="850"/>
        <w:gridCol w:w="850"/>
        <w:gridCol w:w="850"/>
        <w:gridCol w:w="850"/>
        <w:gridCol w:w="1228"/>
      </w:tblGrid>
      <w:tr w:rsidR="00092F27" w14:paraId="0A7FF12E" w14:textId="77777777">
        <w:trPr>
          <w:trHeight w:val="476"/>
          <w:tblHeader/>
        </w:trPr>
        <w:tc>
          <w:tcPr>
            <w:tcW w:w="5981" w:type="dxa"/>
            <w:vMerge w:val="restart"/>
            <w:shd w:val="clear" w:color="auto" w:fill="auto"/>
            <w:vAlign w:val="center"/>
          </w:tcPr>
          <w:p w14:paraId="46E15DF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 xml:space="preserve">Наименование </w:t>
            </w:r>
            <w:r>
              <w:rPr>
                <w:rFonts w:eastAsia="Arial"/>
                <w:sz w:val="22"/>
                <w:szCs w:val="22"/>
                <w:lang w:eastAsia="en-US"/>
              </w:rPr>
              <w:t>муниципального (ведомственного проекта), мероприятия (результата) и источники финансирования</w:t>
            </w:r>
          </w:p>
          <w:p w14:paraId="4EDEEDE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lang w:eastAsia="en-US"/>
              </w:rPr>
            </w:pPr>
          </w:p>
        </w:tc>
        <w:tc>
          <w:tcPr>
            <w:tcW w:w="2126" w:type="dxa"/>
            <w:vMerge w:val="restart"/>
            <w:shd w:val="clear" w:color="auto" w:fill="auto"/>
            <w:vAlign w:val="center"/>
          </w:tcPr>
          <w:p w14:paraId="5959859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Код бюджетной классификации</w:t>
            </w:r>
          </w:p>
          <w:p w14:paraId="5A66E76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2"/>
                <w:szCs w:val="22"/>
                <w:lang w:eastAsia="en-US"/>
              </w:rPr>
            </w:pPr>
          </w:p>
        </w:tc>
        <w:tc>
          <w:tcPr>
            <w:tcW w:w="7037" w:type="dxa"/>
            <w:gridSpan w:val="7"/>
            <w:shd w:val="clear" w:color="auto" w:fill="auto"/>
            <w:vAlign w:val="center"/>
          </w:tcPr>
          <w:p w14:paraId="38C8CD7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Объем финансового обеспечения по годам, тыс. рублей</w:t>
            </w:r>
          </w:p>
        </w:tc>
      </w:tr>
      <w:tr w:rsidR="00092F27" w14:paraId="04DCFCB5" w14:textId="77777777">
        <w:trPr>
          <w:trHeight w:val="239"/>
          <w:tblHeader/>
        </w:trPr>
        <w:tc>
          <w:tcPr>
            <w:tcW w:w="5981" w:type="dxa"/>
            <w:vMerge/>
            <w:shd w:val="clear" w:color="auto" w:fill="auto"/>
            <w:vAlign w:val="center"/>
          </w:tcPr>
          <w:p w14:paraId="6954311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lang w:eastAsia="en-US"/>
              </w:rPr>
            </w:pPr>
          </w:p>
        </w:tc>
        <w:tc>
          <w:tcPr>
            <w:tcW w:w="2126" w:type="dxa"/>
            <w:vMerge/>
            <w:shd w:val="clear" w:color="auto" w:fill="auto"/>
          </w:tcPr>
          <w:p w14:paraId="5DEC7F8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lang w:eastAsia="en-US"/>
              </w:rPr>
            </w:pPr>
          </w:p>
        </w:tc>
        <w:tc>
          <w:tcPr>
            <w:tcW w:w="1417" w:type="dxa"/>
            <w:shd w:val="clear" w:color="auto" w:fill="auto"/>
          </w:tcPr>
          <w:p w14:paraId="54E5F42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2025</w:t>
            </w:r>
          </w:p>
        </w:tc>
        <w:tc>
          <w:tcPr>
            <w:tcW w:w="992" w:type="dxa"/>
            <w:shd w:val="clear" w:color="auto" w:fill="auto"/>
          </w:tcPr>
          <w:p w14:paraId="14D545C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2026</w:t>
            </w:r>
          </w:p>
        </w:tc>
        <w:tc>
          <w:tcPr>
            <w:tcW w:w="850" w:type="dxa"/>
            <w:shd w:val="clear" w:color="auto" w:fill="auto"/>
          </w:tcPr>
          <w:p w14:paraId="54E2BE8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2027</w:t>
            </w:r>
          </w:p>
        </w:tc>
        <w:tc>
          <w:tcPr>
            <w:tcW w:w="850" w:type="dxa"/>
            <w:shd w:val="clear" w:color="auto" w:fill="auto"/>
          </w:tcPr>
          <w:p w14:paraId="19B5309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lang w:eastAsia="en-US"/>
              </w:rPr>
              <w:t>2028</w:t>
            </w:r>
          </w:p>
        </w:tc>
        <w:tc>
          <w:tcPr>
            <w:tcW w:w="850" w:type="dxa"/>
            <w:shd w:val="clear" w:color="auto" w:fill="auto"/>
          </w:tcPr>
          <w:p w14:paraId="5715027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r>
              <w:rPr>
                <w:rFonts w:eastAsia="Arial"/>
                <w:sz w:val="22"/>
                <w:szCs w:val="22"/>
                <w:lang w:eastAsia="en-US"/>
              </w:rPr>
              <w:t>2029</w:t>
            </w:r>
          </w:p>
        </w:tc>
        <w:tc>
          <w:tcPr>
            <w:tcW w:w="850" w:type="dxa"/>
            <w:shd w:val="clear" w:color="auto" w:fill="auto"/>
          </w:tcPr>
          <w:p w14:paraId="5C0D711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lang w:eastAsia="en-US"/>
              </w:rPr>
              <w:t>2030</w:t>
            </w:r>
          </w:p>
        </w:tc>
        <w:tc>
          <w:tcPr>
            <w:tcW w:w="1226" w:type="dxa"/>
            <w:shd w:val="clear" w:color="auto" w:fill="auto"/>
          </w:tcPr>
          <w:p w14:paraId="0AB9617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Всего</w:t>
            </w:r>
          </w:p>
        </w:tc>
      </w:tr>
      <w:tr w:rsidR="00092F27" w14:paraId="168F4375" w14:textId="77777777">
        <w:trPr>
          <w:trHeight w:val="121"/>
          <w:tblHeader/>
        </w:trPr>
        <w:tc>
          <w:tcPr>
            <w:tcW w:w="5981" w:type="dxa"/>
            <w:shd w:val="clear" w:color="auto" w:fill="auto"/>
            <w:vAlign w:val="center"/>
          </w:tcPr>
          <w:p w14:paraId="2CD7638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spacing w:val="-2"/>
                <w:sz w:val="22"/>
                <w:szCs w:val="22"/>
                <w:highlight w:val="white"/>
                <w:lang w:eastAsia="en-US"/>
              </w:rPr>
              <w:t>1</w:t>
            </w:r>
          </w:p>
        </w:tc>
        <w:tc>
          <w:tcPr>
            <w:tcW w:w="2126" w:type="dxa"/>
            <w:shd w:val="clear" w:color="auto" w:fill="auto"/>
            <w:vAlign w:val="center"/>
          </w:tcPr>
          <w:p w14:paraId="5E1104B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2</w:t>
            </w:r>
          </w:p>
        </w:tc>
        <w:tc>
          <w:tcPr>
            <w:tcW w:w="1417" w:type="dxa"/>
            <w:shd w:val="clear" w:color="auto" w:fill="auto"/>
            <w:vAlign w:val="center"/>
          </w:tcPr>
          <w:p w14:paraId="4DEF74F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3</w:t>
            </w:r>
          </w:p>
        </w:tc>
        <w:tc>
          <w:tcPr>
            <w:tcW w:w="992" w:type="dxa"/>
            <w:shd w:val="clear" w:color="auto" w:fill="auto"/>
            <w:vAlign w:val="center"/>
          </w:tcPr>
          <w:p w14:paraId="76670B4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4</w:t>
            </w:r>
          </w:p>
        </w:tc>
        <w:tc>
          <w:tcPr>
            <w:tcW w:w="850" w:type="dxa"/>
            <w:shd w:val="clear" w:color="auto" w:fill="auto"/>
            <w:vAlign w:val="center"/>
          </w:tcPr>
          <w:p w14:paraId="6A29BEE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5</w:t>
            </w:r>
          </w:p>
        </w:tc>
        <w:tc>
          <w:tcPr>
            <w:tcW w:w="850" w:type="dxa"/>
            <w:shd w:val="clear" w:color="auto" w:fill="auto"/>
            <w:vAlign w:val="center"/>
          </w:tcPr>
          <w:p w14:paraId="5E8D584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6</w:t>
            </w:r>
          </w:p>
        </w:tc>
        <w:tc>
          <w:tcPr>
            <w:tcW w:w="850" w:type="dxa"/>
            <w:shd w:val="clear" w:color="auto" w:fill="auto"/>
            <w:vAlign w:val="center"/>
          </w:tcPr>
          <w:p w14:paraId="6F810DC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vAlign w:val="center"/>
          </w:tcPr>
          <w:p w14:paraId="44FBB2D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vAlign w:val="center"/>
          </w:tcPr>
          <w:p w14:paraId="07099B1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7</w:t>
            </w:r>
          </w:p>
        </w:tc>
      </w:tr>
      <w:tr w:rsidR="00092F27" w14:paraId="01AA4628" w14:textId="77777777">
        <w:trPr>
          <w:trHeight w:val="246"/>
          <w:tblHeader/>
        </w:trPr>
        <w:tc>
          <w:tcPr>
            <w:tcW w:w="5981" w:type="dxa"/>
            <w:vMerge w:val="restart"/>
            <w:shd w:val="clear" w:color="auto" w:fill="auto"/>
            <w:vAlign w:val="center"/>
          </w:tcPr>
          <w:p w14:paraId="111B9648"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b/>
                <w:bCs/>
                <w:spacing w:val="-2"/>
                <w:sz w:val="22"/>
                <w:szCs w:val="22"/>
                <w:lang w:eastAsia="en-US"/>
              </w:rPr>
            </w:pPr>
            <w:r>
              <w:rPr>
                <w:b/>
                <w:bCs/>
                <w:spacing w:val="-2"/>
                <w:sz w:val="22"/>
                <w:szCs w:val="22"/>
                <w:lang w:eastAsia="en-US"/>
              </w:rPr>
              <w:t>Задача «Обеспечение привлекательности сельской местности для комфортного проживания населения»</w:t>
            </w:r>
          </w:p>
        </w:tc>
        <w:tc>
          <w:tcPr>
            <w:tcW w:w="2126" w:type="dxa"/>
            <w:vMerge w:val="restart"/>
            <w:shd w:val="clear" w:color="auto" w:fill="auto"/>
            <w:vAlign w:val="center"/>
          </w:tcPr>
          <w:p w14:paraId="6A60F32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245D762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3089FB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387F4E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0700DB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46E8598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5AC069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22A07B6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1159FA7F" w14:textId="77777777">
        <w:trPr>
          <w:trHeight w:val="246"/>
          <w:tblHeader/>
        </w:trPr>
        <w:tc>
          <w:tcPr>
            <w:tcW w:w="5981" w:type="dxa"/>
            <w:vMerge w:val="restart"/>
            <w:shd w:val="clear" w:color="auto" w:fill="auto"/>
            <w:vAlign w:val="center"/>
          </w:tcPr>
          <w:p w14:paraId="7C52210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b/>
                <w:bCs/>
                <w:spacing w:val="-2"/>
                <w:sz w:val="22"/>
                <w:szCs w:val="22"/>
                <w:highlight w:val="white"/>
                <w:lang w:eastAsia="en-US"/>
              </w:rPr>
            </w:pPr>
            <w:r>
              <w:rPr>
                <w:b/>
                <w:bCs/>
                <w:spacing w:val="-2"/>
                <w:sz w:val="22"/>
                <w:szCs w:val="22"/>
                <w:lang w:eastAsia="en-US"/>
              </w:rPr>
              <w:t>Муниципальный (ведомственный) проект «___________» всего, в том числе:</w:t>
            </w:r>
          </w:p>
        </w:tc>
        <w:tc>
          <w:tcPr>
            <w:tcW w:w="2126" w:type="dxa"/>
            <w:vMerge w:val="restart"/>
            <w:shd w:val="clear" w:color="auto" w:fill="auto"/>
            <w:vAlign w:val="center"/>
          </w:tcPr>
          <w:p w14:paraId="75CAFC9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0748FE7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16567AA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0EAB988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680760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7E1429A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668DF77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6F5B019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67F211AE" w14:textId="77777777">
        <w:trPr>
          <w:trHeight w:val="253"/>
          <w:tblHeader/>
        </w:trPr>
        <w:tc>
          <w:tcPr>
            <w:tcW w:w="5981" w:type="dxa"/>
            <w:vMerge w:val="restart"/>
            <w:shd w:val="clear" w:color="auto" w:fill="auto"/>
            <w:vAlign w:val="center"/>
          </w:tcPr>
          <w:p w14:paraId="43EB836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b/>
                <w:bCs/>
                <w:sz w:val="22"/>
                <w:szCs w:val="22"/>
                <w:highlight w:val="white"/>
                <w:lang w:eastAsia="en-US"/>
              </w:rPr>
              <w:t>- межбюджетные трансферты из федерального бюджета</w:t>
            </w:r>
          </w:p>
        </w:tc>
        <w:tc>
          <w:tcPr>
            <w:tcW w:w="2126" w:type="dxa"/>
            <w:vMerge w:val="restart"/>
            <w:shd w:val="clear" w:color="auto" w:fill="auto"/>
            <w:vAlign w:val="center"/>
          </w:tcPr>
          <w:p w14:paraId="3D1DA34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350E650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04460C1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0E4AACB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61CFD01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7C6E579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302260B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31E637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0B67189A" w14:textId="77777777">
        <w:trPr>
          <w:trHeight w:val="253"/>
          <w:tblHeader/>
        </w:trPr>
        <w:tc>
          <w:tcPr>
            <w:tcW w:w="5981" w:type="dxa"/>
            <w:vMerge w:val="restart"/>
            <w:shd w:val="clear" w:color="auto" w:fill="auto"/>
            <w:vAlign w:val="center"/>
          </w:tcPr>
          <w:p w14:paraId="4C9D1E6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b/>
                <w:bCs/>
                <w:sz w:val="22"/>
                <w:szCs w:val="22"/>
                <w:lang w:eastAsia="en-US"/>
              </w:rPr>
              <w:t xml:space="preserve">           </w:t>
            </w:r>
            <w:r>
              <w:rPr>
                <w:rFonts w:eastAsia="Arial"/>
                <w:b/>
                <w:bCs/>
                <w:sz w:val="22"/>
                <w:szCs w:val="22"/>
                <w:highlight w:val="white"/>
                <w:lang w:eastAsia="en-US"/>
              </w:rPr>
              <w:t xml:space="preserve">- межбюджетные трансферты из областного бюджета </w:t>
            </w:r>
          </w:p>
        </w:tc>
        <w:tc>
          <w:tcPr>
            <w:tcW w:w="2126" w:type="dxa"/>
            <w:vMerge w:val="restart"/>
            <w:shd w:val="clear" w:color="auto" w:fill="auto"/>
            <w:vAlign w:val="center"/>
          </w:tcPr>
          <w:p w14:paraId="42A3EEE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261097B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659A119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62A299B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12EFC79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13C9AC7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3AEA810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51642EE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5C0E23B0" w14:textId="77777777">
        <w:trPr>
          <w:trHeight w:val="253"/>
          <w:tblHeader/>
        </w:trPr>
        <w:tc>
          <w:tcPr>
            <w:tcW w:w="5981" w:type="dxa"/>
            <w:vMerge w:val="restart"/>
            <w:shd w:val="clear" w:color="auto" w:fill="auto"/>
            <w:vAlign w:val="center"/>
          </w:tcPr>
          <w:p w14:paraId="0D277B8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b/>
                <w:bCs/>
                <w:sz w:val="22"/>
                <w:szCs w:val="22"/>
                <w:lang w:eastAsia="en-US"/>
              </w:rPr>
              <w:t xml:space="preserve">           </w:t>
            </w:r>
            <w:r>
              <w:rPr>
                <w:rFonts w:eastAsia="Arial"/>
                <w:b/>
                <w:bCs/>
                <w:sz w:val="22"/>
                <w:szCs w:val="22"/>
                <w:highlight w:val="white"/>
                <w:lang w:eastAsia="en-US"/>
              </w:rPr>
              <w:t>- ме</w:t>
            </w:r>
            <w:r>
              <w:rPr>
                <w:rFonts w:eastAsia="Arial"/>
                <w:b/>
                <w:bCs/>
                <w:sz w:val="22"/>
                <w:szCs w:val="22"/>
                <w:lang w:eastAsia="en-US"/>
              </w:rPr>
              <w:t>стный бюджет</w:t>
            </w:r>
          </w:p>
        </w:tc>
        <w:tc>
          <w:tcPr>
            <w:tcW w:w="2126" w:type="dxa"/>
            <w:vMerge w:val="restart"/>
            <w:shd w:val="clear" w:color="auto" w:fill="auto"/>
            <w:vAlign w:val="center"/>
          </w:tcPr>
          <w:p w14:paraId="3EBAAAA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1A30D25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5E02CE2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2CAC0AA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5F22A4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4F1B31C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6150D5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751259D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7D2378E2" w14:textId="77777777">
        <w:trPr>
          <w:trHeight w:val="246"/>
          <w:tblHeader/>
        </w:trPr>
        <w:tc>
          <w:tcPr>
            <w:tcW w:w="5981" w:type="dxa"/>
            <w:vMerge w:val="restart"/>
            <w:shd w:val="clear" w:color="auto" w:fill="auto"/>
            <w:vAlign w:val="center"/>
          </w:tcPr>
          <w:p w14:paraId="257BFDF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b/>
                <w:bCs/>
                <w:sz w:val="22"/>
                <w:szCs w:val="22"/>
                <w:highlight w:val="white"/>
                <w:lang w:eastAsia="en-US"/>
              </w:rPr>
              <w:t>- вне</w:t>
            </w:r>
            <w:r>
              <w:rPr>
                <w:rFonts w:eastAsia="Arial"/>
                <w:b/>
                <w:bCs/>
                <w:sz w:val="22"/>
                <w:szCs w:val="22"/>
                <w:lang w:eastAsia="en-US"/>
              </w:rPr>
              <w:t>бюджетные источники</w:t>
            </w:r>
          </w:p>
        </w:tc>
        <w:tc>
          <w:tcPr>
            <w:tcW w:w="2126" w:type="dxa"/>
            <w:vMerge w:val="restart"/>
            <w:shd w:val="clear" w:color="auto" w:fill="auto"/>
            <w:vAlign w:val="center"/>
          </w:tcPr>
          <w:p w14:paraId="20CABD3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1CC950E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72308B2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4B58031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0A7C00D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523936B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77F5A31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257E663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58D87D64" w14:textId="77777777">
        <w:trPr>
          <w:trHeight w:val="912"/>
        </w:trPr>
        <w:tc>
          <w:tcPr>
            <w:tcW w:w="5981" w:type="dxa"/>
            <w:shd w:val="clear" w:color="auto" w:fill="auto"/>
            <w:vAlign w:val="center"/>
          </w:tcPr>
          <w:p w14:paraId="54E1657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b/>
                <w:bCs/>
                <w:szCs w:val="28"/>
                <w:highlight w:val="white"/>
                <w:lang w:eastAsia="en-US"/>
              </w:rPr>
            </w:pPr>
            <w:r>
              <w:rPr>
                <w:rFonts w:eastAsia="Arial"/>
                <w:sz w:val="22"/>
                <w:szCs w:val="22"/>
                <w:highlight w:val="white"/>
                <w:lang w:eastAsia="en-US"/>
              </w:rPr>
              <w:lastRenderedPageBreak/>
              <w:t>Мероприятие (результат) «Осуществлено благоустройство территории сельского поселения» всего, в том числе:</w:t>
            </w:r>
          </w:p>
        </w:tc>
        <w:tc>
          <w:tcPr>
            <w:tcW w:w="2126" w:type="dxa"/>
            <w:shd w:val="clear" w:color="auto" w:fill="auto"/>
          </w:tcPr>
          <w:p w14:paraId="65FD9D4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4D86B47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43C5D14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6FA9CC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75CA40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80C98E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0653786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tcPr>
          <w:p w14:paraId="4B3F5CD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48FE2CE" w14:textId="77777777">
        <w:trPr>
          <w:trHeight w:val="246"/>
        </w:trPr>
        <w:tc>
          <w:tcPr>
            <w:tcW w:w="5981" w:type="dxa"/>
            <w:shd w:val="clear" w:color="auto" w:fill="auto"/>
          </w:tcPr>
          <w:p w14:paraId="044F396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b/>
                <w:bCs/>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shd w:val="clear" w:color="auto" w:fill="auto"/>
          </w:tcPr>
          <w:p w14:paraId="6E59D04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06970B0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6B8FEFD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BF0666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094E42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B02174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A4471A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tcPr>
          <w:p w14:paraId="5EC8487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25FF0A96" w14:textId="77777777">
        <w:trPr>
          <w:trHeight w:val="246"/>
        </w:trPr>
        <w:tc>
          <w:tcPr>
            <w:tcW w:w="5981" w:type="dxa"/>
            <w:shd w:val="clear" w:color="auto" w:fill="auto"/>
          </w:tcPr>
          <w:p w14:paraId="5EFCC4D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shd w:val="clear" w:color="auto" w:fill="auto"/>
          </w:tcPr>
          <w:p w14:paraId="2217407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711029E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14258B7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F6445B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44D4915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9D8B8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7A2EF1C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tcPr>
          <w:p w14:paraId="75FDD5C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33757F1" w14:textId="77777777">
        <w:trPr>
          <w:trHeight w:val="246"/>
        </w:trPr>
        <w:tc>
          <w:tcPr>
            <w:tcW w:w="5981" w:type="dxa"/>
            <w:vMerge w:val="restart"/>
            <w:shd w:val="clear" w:color="auto" w:fill="auto"/>
          </w:tcPr>
          <w:p w14:paraId="4445E77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48CEC62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F94D0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4B066B1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0480A0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6B5AE3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32E987F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4411DEA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7C988BC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B14C40F" w14:textId="77777777">
        <w:trPr>
          <w:trHeight w:val="277"/>
        </w:trPr>
        <w:tc>
          <w:tcPr>
            <w:tcW w:w="5981" w:type="dxa"/>
            <w:shd w:val="clear" w:color="auto" w:fill="auto"/>
          </w:tcPr>
          <w:p w14:paraId="7D357BC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b/>
                <w:bCs/>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07D9BF1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47837D7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1A71F27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070633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29B7C4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1FC030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C0C8C0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shd w:val="clear" w:color="auto" w:fill="auto"/>
          </w:tcPr>
          <w:p w14:paraId="38644E1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DAF0D7F" w14:textId="77777777">
        <w:trPr>
          <w:trHeight w:val="246"/>
        </w:trPr>
        <w:tc>
          <w:tcPr>
            <w:tcW w:w="5981" w:type="dxa"/>
            <w:vMerge w:val="restart"/>
            <w:shd w:val="clear" w:color="auto" w:fill="auto"/>
            <w:vAlign w:val="center"/>
          </w:tcPr>
          <w:p w14:paraId="66B26F6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b/>
                <w:bCs/>
                <w:szCs w:val="28"/>
                <w:highlight w:val="white"/>
                <w:lang w:eastAsia="en-US"/>
              </w:rPr>
            </w:pPr>
            <w:r>
              <w:rPr>
                <w:rFonts w:eastAsia="Arial"/>
                <w:sz w:val="22"/>
                <w:szCs w:val="22"/>
                <w:highlight w:val="white"/>
                <w:lang w:eastAsia="en-US"/>
              </w:rPr>
              <w:t>Мероприятие (результат) «____________» всего, в том числе:</w:t>
            </w:r>
          </w:p>
        </w:tc>
        <w:tc>
          <w:tcPr>
            <w:tcW w:w="2126" w:type="dxa"/>
            <w:vMerge w:val="restart"/>
            <w:shd w:val="clear" w:color="auto" w:fill="auto"/>
          </w:tcPr>
          <w:p w14:paraId="6667C6D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644D1F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0937EE1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1B5976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E7E73A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428C09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2A7032F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2D5F579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BF7E81D" w14:textId="77777777">
        <w:trPr>
          <w:trHeight w:val="246"/>
        </w:trPr>
        <w:tc>
          <w:tcPr>
            <w:tcW w:w="5981" w:type="dxa"/>
            <w:vMerge w:val="restart"/>
            <w:shd w:val="clear" w:color="auto" w:fill="auto"/>
            <w:vAlign w:val="center"/>
          </w:tcPr>
          <w:p w14:paraId="7FA5A756"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b/>
                <w:bCs/>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1111852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82E0D3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49BD23C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813A49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49D763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47CCFB8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1DD9C12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45D3087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FBD5984" w14:textId="77777777">
        <w:trPr>
          <w:trHeight w:val="246"/>
        </w:trPr>
        <w:tc>
          <w:tcPr>
            <w:tcW w:w="5981" w:type="dxa"/>
            <w:vMerge w:val="restart"/>
            <w:shd w:val="clear" w:color="auto" w:fill="auto"/>
            <w:vAlign w:val="center"/>
          </w:tcPr>
          <w:p w14:paraId="00906D3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3FB99D4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4ED4B57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5143874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6A8925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C03099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B94CF7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6E7AC4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60C8BB1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A767EC4" w14:textId="77777777">
        <w:trPr>
          <w:trHeight w:val="246"/>
        </w:trPr>
        <w:tc>
          <w:tcPr>
            <w:tcW w:w="5981" w:type="dxa"/>
            <w:vMerge w:val="restart"/>
            <w:shd w:val="clear" w:color="auto" w:fill="auto"/>
            <w:vAlign w:val="center"/>
          </w:tcPr>
          <w:p w14:paraId="6E1FC45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53BD127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1779D0E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750ACF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D08B1F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1A0EF1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5601C17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1C68BAB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78CFE44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2E55049" w14:textId="77777777">
        <w:trPr>
          <w:trHeight w:val="246"/>
        </w:trPr>
        <w:tc>
          <w:tcPr>
            <w:tcW w:w="5981" w:type="dxa"/>
            <w:vMerge w:val="restart"/>
            <w:shd w:val="clear" w:color="auto" w:fill="auto"/>
            <w:vAlign w:val="center"/>
          </w:tcPr>
          <w:p w14:paraId="0EEA1DE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b/>
                <w:bCs/>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468A656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4660567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8E1E25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CB58FB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C56D3B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A04FFD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4CD7348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7706973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0413A7E" w14:textId="77777777">
        <w:trPr>
          <w:trHeight w:val="322"/>
        </w:trPr>
        <w:tc>
          <w:tcPr>
            <w:tcW w:w="5981" w:type="dxa"/>
            <w:vMerge w:val="restart"/>
            <w:shd w:val="clear" w:color="auto" w:fill="auto"/>
            <w:vAlign w:val="center"/>
          </w:tcPr>
          <w:p w14:paraId="4245D8D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szCs w:val="28"/>
                <w:highlight w:val="white"/>
                <w:lang w:eastAsia="en-US"/>
              </w:rPr>
            </w:pPr>
            <w:r>
              <w:rPr>
                <w:rFonts w:eastAsia="Arial"/>
                <w:sz w:val="22"/>
                <w:szCs w:val="22"/>
                <w:highlight w:val="white"/>
                <w:lang w:eastAsia="en-US"/>
              </w:rPr>
              <w:t>Мероприятие (результат) «____________» всего, в том числе:</w:t>
            </w:r>
          </w:p>
        </w:tc>
        <w:tc>
          <w:tcPr>
            <w:tcW w:w="2126" w:type="dxa"/>
            <w:vMerge w:val="restart"/>
            <w:shd w:val="clear" w:color="auto" w:fill="auto"/>
          </w:tcPr>
          <w:p w14:paraId="0C9D4FA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0A06A54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C001B5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B25C4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2ED720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A3D184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64D9B83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0F7D981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93308DB" w14:textId="77777777">
        <w:trPr>
          <w:trHeight w:val="253"/>
        </w:trPr>
        <w:tc>
          <w:tcPr>
            <w:tcW w:w="5981" w:type="dxa"/>
            <w:vMerge w:val="restart"/>
            <w:shd w:val="clear" w:color="auto" w:fill="auto"/>
            <w:vAlign w:val="center"/>
          </w:tcPr>
          <w:p w14:paraId="416DE93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3097A21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44331DE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80F324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A08EE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3B8C8F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303C55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62B75BB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2F479BD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A80EADD" w14:textId="77777777">
        <w:trPr>
          <w:trHeight w:val="253"/>
        </w:trPr>
        <w:tc>
          <w:tcPr>
            <w:tcW w:w="5981" w:type="dxa"/>
            <w:vMerge w:val="restart"/>
            <w:shd w:val="clear" w:color="auto" w:fill="auto"/>
            <w:vAlign w:val="center"/>
          </w:tcPr>
          <w:p w14:paraId="65E7B3C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04E849D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5E6646B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4B4243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DDD1E6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6E33A0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6358FE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5FDF8D8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1E46503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2AC9F8F5" w14:textId="77777777">
        <w:trPr>
          <w:trHeight w:val="253"/>
        </w:trPr>
        <w:tc>
          <w:tcPr>
            <w:tcW w:w="5981" w:type="dxa"/>
            <w:vMerge w:val="restart"/>
            <w:shd w:val="clear" w:color="auto" w:fill="auto"/>
            <w:vAlign w:val="center"/>
          </w:tcPr>
          <w:p w14:paraId="0EBEC45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477E8C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5CD3928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BA82CA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DC557E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6C95DC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620867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28D3933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57C48FB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B61FB31" w14:textId="77777777">
        <w:trPr>
          <w:trHeight w:val="246"/>
        </w:trPr>
        <w:tc>
          <w:tcPr>
            <w:tcW w:w="5981" w:type="dxa"/>
            <w:vMerge w:val="restart"/>
            <w:shd w:val="clear" w:color="auto" w:fill="auto"/>
            <w:vAlign w:val="center"/>
          </w:tcPr>
          <w:p w14:paraId="21609F8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12D5C82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2E6D4C0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20A6EA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544BD4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91E7C9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19DF23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1360ECA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0863E55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6DF0B66" w14:textId="77777777">
        <w:trPr>
          <w:trHeight w:val="322"/>
        </w:trPr>
        <w:tc>
          <w:tcPr>
            <w:tcW w:w="5981" w:type="dxa"/>
            <w:vMerge w:val="restart"/>
            <w:shd w:val="clear" w:color="auto" w:fill="auto"/>
            <w:vAlign w:val="center"/>
          </w:tcPr>
          <w:p w14:paraId="78EE76A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szCs w:val="28"/>
                <w:highlight w:val="white"/>
                <w:lang w:eastAsia="en-US"/>
              </w:rPr>
            </w:pPr>
            <w:r>
              <w:rPr>
                <w:rFonts w:eastAsia="Arial"/>
                <w:sz w:val="22"/>
                <w:szCs w:val="22"/>
                <w:highlight w:val="white"/>
                <w:lang w:eastAsia="en-US"/>
              </w:rPr>
              <w:t>Мероприятие (результат) «_________»всего, в том числе:</w:t>
            </w:r>
          </w:p>
        </w:tc>
        <w:tc>
          <w:tcPr>
            <w:tcW w:w="2126" w:type="dxa"/>
            <w:vMerge w:val="restart"/>
            <w:shd w:val="clear" w:color="auto" w:fill="auto"/>
          </w:tcPr>
          <w:p w14:paraId="6F4B5F4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993FD7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D6EA44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8A0210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22044C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AFBD0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696D28A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1BBE841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29B87DD6" w14:textId="77777777">
        <w:trPr>
          <w:trHeight w:val="253"/>
        </w:trPr>
        <w:tc>
          <w:tcPr>
            <w:tcW w:w="5981" w:type="dxa"/>
            <w:vMerge w:val="restart"/>
            <w:shd w:val="clear" w:color="auto" w:fill="auto"/>
            <w:vAlign w:val="center"/>
          </w:tcPr>
          <w:p w14:paraId="65C5311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58F9A5C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7C58F23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B513A0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62B860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EC21EB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82096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153ED9E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273B51A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73BC66B" w14:textId="77777777">
        <w:trPr>
          <w:trHeight w:val="253"/>
        </w:trPr>
        <w:tc>
          <w:tcPr>
            <w:tcW w:w="5981" w:type="dxa"/>
            <w:vMerge w:val="restart"/>
            <w:shd w:val="clear" w:color="auto" w:fill="auto"/>
            <w:vAlign w:val="center"/>
          </w:tcPr>
          <w:p w14:paraId="25C0527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5E292D6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CC061E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B7984D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FE9C10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59E5D9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778569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3E9FEE9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18913F7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3BCB832" w14:textId="77777777">
        <w:trPr>
          <w:trHeight w:val="253"/>
        </w:trPr>
        <w:tc>
          <w:tcPr>
            <w:tcW w:w="5981" w:type="dxa"/>
            <w:vMerge w:val="restart"/>
            <w:shd w:val="clear" w:color="auto" w:fill="auto"/>
            <w:vAlign w:val="center"/>
          </w:tcPr>
          <w:p w14:paraId="6B37ADB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5210442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55149EE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1321105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67C75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FC2186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42E994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3ABA462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1722239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4B8B8DF" w14:textId="77777777">
        <w:trPr>
          <w:trHeight w:val="246"/>
        </w:trPr>
        <w:tc>
          <w:tcPr>
            <w:tcW w:w="5981" w:type="dxa"/>
            <w:vMerge w:val="restart"/>
            <w:shd w:val="clear" w:color="auto" w:fill="auto"/>
            <w:vAlign w:val="center"/>
          </w:tcPr>
          <w:p w14:paraId="49F30332"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0ACE756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2D79A00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DFD9A5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517CF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D8DD7E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59FABF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49957C7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06D501F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63B21116" w14:textId="77777777">
        <w:trPr>
          <w:trHeight w:val="253"/>
        </w:trPr>
        <w:tc>
          <w:tcPr>
            <w:tcW w:w="5981" w:type="dxa"/>
            <w:vMerge w:val="restart"/>
            <w:shd w:val="clear" w:color="auto" w:fill="auto"/>
            <w:vAlign w:val="center"/>
          </w:tcPr>
          <w:p w14:paraId="2D990493"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r>
              <w:rPr>
                <w:sz w:val="22"/>
                <w:szCs w:val="22"/>
                <w:lang w:eastAsia="en-US"/>
              </w:rPr>
              <w:t>Нераспределенный резерв (областной бюджет)</w:t>
            </w:r>
          </w:p>
        </w:tc>
        <w:tc>
          <w:tcPr>
            <w:tcW w:w="2126" w:type="dxa"/>
            <w:vMerge w:val="restart"/>
            <w:shd w:val="clear" w:color="auto" w:fill="auto"/>
          </w:tcPr>
          <w:p w14:paraId="625152C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4E1217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BCD9A2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99FFF2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A0B152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636C77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2E8FF63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63E5030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0BC65E4" w14:textId="77777777">
        <w:trPr>
          <w:trHeight w:val="253"/>
        </w:trPr>
        <w:tc>
          <w:tcPr>
            <w:tcW w:w="5981" w:type="dxa"/>
            <w:vMerge w:val="restart"/>
            <w:shd w:val="clear" w:color="auto" w:fill="auto"/>
            <w:vAlign w:val="center"/>
          </w:tcPr>
          <w:p w14:paraId="4146684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Итого по муниципальному (ведомственному) проекту, в том </w:t>
            </w:r>
            <w:r>
              <w:rPr>
                <w:rFonts w:eastAsia="Arial"/>
                <w:sz w:val="22"/>
                <w:szCs w:val="22"/>
                <w:lang w:eastAsia="en-US"/>
              </w:rPr>
              <w:lastRenderedPageBreak/>
              <w:t>числе:</w:t>
            </w:r>
          </w:p>
        </w:tc>
        <w:tc>
          <w:tcPr>
            <w:tcW w:w="2126" w:type="dxa"/>
            <w:vMerge w:val="restart"/>
            <w:shd w:val="clear" w:color="auto" w:fill="auto"/>
          </w:tcPr>
          <w:p w14:paraId="451AA21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29C823D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E13DBB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AE23D2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44FCF8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4D8BB1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398E4DC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234A9ED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7C47096" w14:textId="77777777">
        <w:trPr>
          <w:trHeight w:val="253"/>
        </w:trPr>
        <w:tc>
          <w:tcPr>
            <w:tcW w:w="5981" w:type="dxa"/>
            <w:vMerge w:val="restart"/>
            <w:shd w:val="clear" w:color="auto" w:fill="auto"/>
            <w:vAlign w:val="center"/>
          </w:tcPr>
          <w:p w14:paraId="569D8FC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75A0B43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12F2DE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A01A58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C3904D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27C68D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9CE5EF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1D1EDED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44568F4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311F044" w14:textId="77777777">
        <w:trPr>
          <w:trHeight w:val="253"/>
        </w:trPr>
        <w:tc>
          <w:tcPr>
            <w:tcW w:w="5981" w:type="dxa"/>
            <w:vMerge w:val="restart"/>
            <w:shd w:val="clear" w:color="auto" w:fill="auto"/>
            <w:vAlign w:val="center"/>
          </w:tcPr>
          <w:p w14:paraId="56200EB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26E2909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5CD1336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60AE457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8AAFB6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27AB7B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8E5DA0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54E9A7B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22D2FBC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031DC06D" w14:textId="77777777">
        <w:trPr>
          <w:trHeight w:val="253"/>
        </w:trPr>
        <w:tc>
          <w:tcPr>
            <w:tcW w:w="5981" w:type="dxa"/>
            <w:vMerge w:val="restart"/>
            <w:shd w:val="clear" w:color="auto" w:fill="auto"/>
            <w:vAlign w:val="center"/>
          </w:tcPr>
          <w:p w14:paraId="323B148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1F9059B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7FCF6C7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5380218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5927F2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02599F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D918B6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239DB80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74A899B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C8BA3A8" w14:textId="77777777">
        <w:trPr>
          <w:trHeight w:val="246"/>
        </w:trPr>
        <w:tc>
          <w:tcPr>
            <w:tcW w:w="5981" w:type="dxa"/>
            <w:vMerge w:val="restart"/>
            <w:shd w:val="clear" w:color="auto" w:fill="auto"/>
            <w:vAlign w:val="center"/>
          </w:tcPr>
          <w:p w14:paraId="276BB8E4"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6AA0CB8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5AC326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A16CD7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7D560F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FF4CA0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4CF8400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6ABCDDD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6A97CC7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bl>
    <w:p w14:paraId="7412473C" w14:textId="77777777" w:rsidR="00092F27" w:rsidRDefault="00092F27">
      <w:pPr>
        <w:rPr>
          <w:color w:val="FF0000"/>
          <w:sz w:val="16"/>
          <w:szCs w:val="16"/>
        </w:rPr>
      </w:pPr>
    </w:p>
    <w:p w14:paraId="7C43B584" w14:textId="77777777" w:rsidR="00092F27" w:rsidRDefault="00000000">
      <w:pPr>
        <w:rPr>
          <w:sz w:val="16"/>
          <w:szCs w:val="16"/>
        </w:rPr>
      </w:pPr>
      <w:r>
        <w:rPr>
          <w:sz w:val="16"/>
          <w:szCs w:val="16"/>
        </w:rPr>
        <w:t>Таблица для комплекса</w:t>
      </w:r>
    </w:p>
    <w:p w14:paraId="4C97785F" w14:textId="77777777" w:rsidR="00092F27" w:rsidRDefault="00092F27">
      <w:pPr>
        <w:rPr>
          <w:color w:val="FF0000"/>
          <w:sz w:val="16"/>
          <w:szCs w:val="16"/>
        </w:rPr>
      </w:pPr>
    </w:p>
    <w:tbl>
      <w:tblPr>
        <w:tblW w:w="51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81"/>
        <w:gridCol w:w="2126"/>
        <w:gridCol w:w="1417"/>
        <w:gridCol w:w="992"/>
        <w:gridCol w:w="850"/>
        <w:gridCol w:w="850"/>
        <w:gridCol w:w="850"/>
        <w:gridCol w:w="850"/>
        <w:gridCol w:w="1228"/>
      </w:tblGrid>
      <w:tr w:rsidR="00092F27" w14:paraId="6C5C7759" w14:textId="77777777">
        <w:trPr>
          <w:trHeight w:val="476"/>
          <w:tblHeader/>
        </w:trPr>
        <w:tc>
          <w:tcPr>
            <w:tcW w:w="5981" w:type="dxa"/>
            <w:vMerge w:val="restart"/>
            <w:shd w:val="clear" w:color="auto" w:fill="auto"/>
            <w:vAlign w:val="center"/>
          </w:tcPr>
          <w:p w14:paraId="69F1B23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 xml:space="preserve">Наименование </w:t>
            </w:r>
            <w:r>
              <w:rPr>
                <w:rFonts w:eastAsia="Arial"/>
                <w:sz w:val="22"/>
                <w:szCs w:val="22"/>
                <w:lang w:eastAsia="en-US"/>
              </w:rPr>
              <w:t>комплекса процессных мероприятий, мероприятия (результата) и источники финансирования</w:t>
            </w:r>
          </w:p>
          <w:p w14:paraId="784FFDA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lang w:eastAsia="en-US"/>
              </w:rPr>
            </w:pPr>
          </w:p>
        </w:tc>
        <w:tc>
          <w:tcPr>
            <w:tcW w:w="2126" w:type="dxa"/>
            <w:vMerge w:val="restart"/>
            <w:shd w:val="clear" w:color="auto" w:fill="auto"/>
            <w:vAlign w:val="center"/>
          </w:tcPr>
          <w:p w14:paraId="2FC265D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Код бюджетной классификации</w:t>
            </w:r>
          </w:p>
          <w:p w14:paraId="4FCA3DF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2"/>
                <w:szCs w:val="22"/>
                <w:lang w:eastAsia="en-US"/>
              </w:rPr>
            </w:pPr>
          </w:p>
        </w:tc>
        <w:tc>
          <w:tcPr>
            <w:tcW w:w="7037" w:type="dxa"/>
            <w:gridSpan w:val="7"/>
            <w:shd w:val="clear" w:color="auto" w:fill="auto"/>
            <w:vAlign w:val="center"/>
          </w:tcPr>
          <w:p w14:paraId="1CB87B3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Объем финансового обеспечения по годам, тыс. рублей</w:t>
            </w:r>
          </w:p>
        </w:tc>
      </w:tr>
      <w:tr w:rsidR="00092F27" w14:paraId="02267B38" w14:textId="77777777">
        <w:trPr>
          <w:trHeight w:val="239"/>
          <w:tblHeader/>
        </w:trPr>
        <w:tc>
          <w:tcPr>
            <w:tcW w:w="5981" w:type="dxa"/>
            <w:vMerge/>
            <w:shd w:val="clear" w:color="auto" w:fill="auto"/>
            <w:vAlign w:val="center"/>
          </w:tcPr>
          <w:p w14:paraId="325B874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lang w:eastAsia="en-US"/>
              </w:rPr>
            </w:pPr>
          </w:p>
        </w:tc>
        <w:tc>
          <w:tcPr>
            <w:tcW w:w="2126" w:type="dxa"/>
            <w:vMerge/>
            <w:shd w:val="clear" w:color="auto" w:fill="auto"/>
          </w:tcPr>
          <w:p w14:paraId="7C61384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lang w:eastAsia="en-US"/>
              </w:rPr>
            </w:pPr>
          </w:p>
        </w:tc>
        <w:tc>
          <w:tcPr>
            <w:tcW w:w="1417" w:type="dxa"/>
            <w:shd w:val="clear" w:color="auto" w:fill="auto"/>
          </w:tcPr>
          <w:p w14:paraId="38BA0B2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2025</w:t>
            </w:r>
          </w:p>
        </w:tc>
        <w:tc>
          <w:tcPr>
            <w:tcW w:w="992" w:type="dxa"/>
            <w:shd w:val="clear" w:color="auto" w:fill="auto"/>
          </w:tcPr>
          <w:p w14:paraId="544B036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2026</w:t>
            </w:r>
          </w:p>
        </w:tc>
        <w:tc>
          <w:tcPr>
            <w:tcW w:w="850" w:type="dxa"/>
            <w:shd w:val="clear" w:color="auto" w:fill="auto"/>
          </w:tcPr>
          <w:p w14:paraId="5CCF5D2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2027</w:t>
            </w:r>
          </w:p>
        </w:tc>
        <w:tc>
          <w:tcPr>
            <w:tcW w:w="850" w:type="dxa"/>
            <w:shd w:val="clear" w:color="auto" w:fill="auto"/>
          </w:tcPr>
          <w:p w14:paraId="1A35012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lang w:eastAsia="en-US"/>
              </w:rPr>
              <w:t>2028</w:t>
            </w:r>
          </w:p>
        </w:tc>
        <w:tc>
          <w:tcPr>
            <w:tcW w:w="850" w:type="dxa"/>
            <w:shd w:val="clear" w:color="auto" w:fill="auto"/>
          </w:tcPr>
          <w:p w14:paraId="7E7ADFA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r>
              <w:rPr>
                <w:rFonts w:eastAsia="Arial"/>
                <w:sz w:val="22"/>
                <w:szCs w:val="22"/>
                <w:lang w:eastAsia="en-US"/>
              </w:rPr>
              <w:t>2029</w:t>
            </w:r>
          </w:p>
        </w:tc>
        <w:tc>
          <w:tcPr>
            <w:tcW w:w="850" w:type="dxa"/>
            <w:shd w:val="clear" w:color="auto" w:fill="auto"/>
          </w:tcPr>
          <w:p w14:paraId="4AE4093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lang w:eastAsia="en-US"/>
              </w:rPr>
              <w:t>2030</w:t>
            </w:r>
          </w:p>
        </w:tc>
        <w:tc>
          <w:tcPr>
            <w:tcW w:w="1226" w:type="dxa"/>
            <w:shd w:val="clear" w:color="auto" w:fill="auto"/>
          </w:tcPr>
          <w:p w14:paraId="2942C90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Всего</w:t>
            </w:r>
          </w:p>
        </w:tc>
      </w:tr>
      <w:tr w:rsidR="00092F27" w14:paraId="3EED2169" w14:textId="77777777">
        <w:trPr>
          <w:trHeight w:val="121"/>
          <w:tblHeader/>
        </w:trPr>
        <w:tc>
          <w:tcPr>
            <w:tcW w:w="5981" w:type="dxa"/>
            <w:shd w:val="clear" w:color="auto" w:fill="auto"/>
            <w:vAlign w:val="center"/>
          </w:tcPr>
          <w:p w14:paraId="1951C1E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spacing w:val="-2"/>
                <w:sz w:val="22"/>
                <w:szCs w:val="22"/>
                <w:highlight w:val="white"/>
                <w:lang w:eastAsia="en-US"/>
              </w:rPr>
              <w:t>1</w:t>
            </w:r>
          </w:p>
        </w:tc>
        <w:tc>
          <w:tcPr>
            <w:tcW w:w="2126" w:type="dxa"/>
            <w:shd w:val="clear" w:color="auto" w:fill="auto"/>
            <w:vAlign w:val="center"/>
          </w:tcPr>
          <w:p w14:paraId="7087807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2</w:t>
            </w:r>
          </w:p>
        </w:tc>
        <w:tc>
          <w:tcPr>
            <w:tcW w:w="1417" w:type="dxa"/>
            <w:shd w:val="clear" w:color="auto" w:fill="auto"/>
            <w:vAlign w:val="center"/>
          </w:tcPr>
          <w:p w14:paraId="19597BFB"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3</w:t>
            </w:r>
          </w:p>
        </w:tc>
        <w:tc>
          <w:tcPr>
            <w:tcW w:w="992" w:type="dxa"/>
            <w:shd w:val="clear" w:color="auto" w:fill="auto"/>
            <w:vAlign w:val="center"/>
          </w:tcPr>
          <w:p w14:paraId="18F5F8C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4</w:t>
            </w:r>
          </w:p>
        </w:tc>
        <w:tc>
          <w:tcPr>
            <w:tcW w:w="850" w:type="dxa"/>
            <w:shd w:val="clear" w:color="auto" w:fill="auto"/>
            <w:vAlign w:val="center"/>
          </w:tcPr>
          <w:p w14:paraId="2F5553F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5</w:t>
            </w:r>
          </w:p>
        </w:tc>
        <w:tc>
          <w:tcPr>
            <w:tcW w:w="850" w:type="dxa"/>
            <w:shd w:val="clear" w:color="auto" w:fill="auto"/>
            <w:vAlign w:val="center"/>
          </w:tcPr>
          <w:p w14:paraId="7782FF9F"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6</w:t>
            </w:r>
          </w:p>
        </w:tc>
        <w:tc>
          <w:tcPr>
            <w:tcW w:w="850" w:type="dxa"/>
            <w:shd w:val="clear" w:color="auto" w:fill="auto"/>
            <w:vAlign w:val="center"/>
          </w:tcPr>
          <w:p w14:paraId="77956F3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vAlign w:val="center"/>
          </w:tcPr>
          <w:p w14:paraId="3AD9A0B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vAlign w:val="center"/>
          </w:tcPr>
          <w:p w14:paraId="49F7B52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7</w:t>
            </w:r>
          </w:p>
        </w:tc>
      </w:tr>
      <w:tr w:rsidR="00092F27" w14:paraId="1A33BB3B" w14:textId="77777777">
        <w:trPr>
          <w:trHeight w:val="246"/>
          <w:tblHeader/>
        </w:trPr>
        <w:tc>
          <w:tcPr>
            <w:tcW w:w="5981" w:type="dxa"/>
            <w:vMerge w:val="restart"/>
            <w:shd w:val="clear" w:color="auto" w:fill="auto"/>
            <w:vAlign w:val="center"/>
          </w:tcPr>
          <w:p w14:paraId="2A27923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b/>
                <w:bCs/>
                <w:spacing w:val="-2"/>
                <w:sz w:val="22"/>
                <w:szCs w:val="22"/>
                <w:highlight w:val="white"/>
                <w:lang w:eastAsia="en-US"/>
              </w:rPr>
            </w:pPr>
            <w:r>
              <w:rPr>
                <w:b/>
                <w:bCs/>
                <w:spacing w:val="-2"/>
                <w:sz w:val="22"/>
                <w:szCs w:val="22"/>
                <w:lang w:eastAsia="en-US"/>
              </w:rPr>
              <w:t>Комплекс процессных мероприятий «___________» всего, в том числе:</w:t>
            </w:r>
          </w:p>
        </w:tc>
        <w:tc>
          <w:tcPr>
            <w:tcW w:w="2126" w:type="dxa"/>
            <w:vMerge w:val="restart"/>
            <w:shd w:val="clear" w:color="auto" w:fill="auto"/>
            <w:vAlign w:val="center"/>
          </w:tcPr>
          <w:p w14:paraId="4B21E08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6DAEDDD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6880D87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31FE48E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033F3AF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2BC6751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7786DF4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0C2FA0A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58133155" w14:textId="77777777">
        <w:trPr>
          <w:trHeight w:val="253"/>
          <w:tblHeader/>
        </w:trPr>
        <w:tc>
          <w:tcPr>
            <w:tcW w:w="5981" w:type="dxa"/>
            <w:vMerge w:val="restart"/>
            <w:shd w:val="clear" w:color="auto" w:fill="auto"/>
            <w:vAlign w:val="center"/>
          </w:tcPr>
          <w:p w14:paraId="4DA28A9E"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b/>
                <w:bCs/>
                <w:sz w:val="22"/>
                <w:szCs w:val="22"/>
                <w:highlight w:val="white"/>
                <w:lang w:eastAsia="en-US"/>
              </w:rPr>
            </w:pPr>
            <w:r>
              <w:rPr>
                <w:rFonts w:eastAsia="Arial"/>
                <w:b/>
                <w:bCs/>
                <w:sz w:val="22"/>
                <w:szCs w:val="22"/>
                <w:highlight w:val="white"/>
                <w:lang w:eastAsia="en-US"/>
              </w:rPr>
              <w:t>- межбюджетные трансферты из федерального бюджета</w:t>
            </w:r>
          </w:p>
        </w:tc>
        <w:tc>
          <w:tcPr>
            <w:tcW w:w="2126" w:type="dxa"/>
            <w:vMerge w:val="restart"/>
            <w:shd w:val="clear" w:color="auto" w:fill="auto"/>
            <w:vAlign w:val="center"/>
          </w:tcPr>
          <w:p w14:paraId="6FACB47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4F94876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101C825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30C2303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24C035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7CDEA27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040AB66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2A0334F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450EFCE6" w14:textId="77777777">
        <w:trPr>
          <w:trHeight w:val="253"/>
          <w:tblHeader/>
        </w:trPr>
        <w:tc>
          <w:tcPr>
            <w:tcW w:w="5981" w:type="dxa"/>
            <w:vMerge w:val="restart"/>
            <w:shd w:val="clear" w:color="auto" w:fill="auto"/>
            <w:vAlign w:val="center"/>
          </w:tcPr>
          <w:p w14:paraId="735868A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b/>
                <w:bCs/>
                <w:sz w:val="22"/>
                <w:szCs w:val="22"/>
                <w:lang w:eastAsia="en-US"/>
              </w:rPr>
              <w:t xml:space="preserve">           </w:t>
            </w:r>
            <w:r>
              <w:rPr>
                <w:rFonts w:eastAsia="Arial"/>
                <w:b/>
                <w:bCs/>
                <w:sz w:val="22"/>
                <w:szCs w:val="22"/>
                <w:highlight w:val="white"/>
                <w:lang w:eastAsia="en-US"/>
              </w:rPr>
              <w:t xml:space="preserve">- межбюджетные трансферты из областного бюджета </w:t>
            </w:r>
          </w:p>
        </w:tc>
        <w:tc>
          <w:tcPr>
            <w:tcW w:w="2126" w:type="dxa"/>
            <w:vMerge w:val="restart"/>
            <w:shd w:val="clear" w:color="auto" w:fill="auto"/>
            <w:vAlign w:val="center"/>
          </w:tcPr>
          <w:p w14:paraId="21B412F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1448FD2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4F239B9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2414464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38D8A62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6A6BCF6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4500B8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47AFF9C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48820062" w14:textId="77777777">
        <w:trPr>
          <w:trHeight w:val="253"/>
          <w:tblHeader/>
        </w:trPr>
        <w:tc>
          <w:tcPr>
            <w:tcW w:w="5981" w:type="dxa"/>
            <w:vMerge w:val="restart"/>
            <w:shd w:val="clear" w:color="auto" w:fill="auto"/>
            <w:vAlign w:val="center"/>
          </w:tcPr>
          <w:p w14:paraId="6B08CBB5"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bCs/>
                <w:sz w:val="22"/>
                <w:szCs w:val="22"/>
                <w:highlight w:val="white"/>
                <w:lang w:eastAsia="en-US"/>
              </w:rPr>
            </w:pPr>
            <w:r>
              <w:rPr>
                <w:rFonts w:eastAsia="Arial"/>
                <w:b/>
                <w:bCs/>
                <w:sz w:val="22"/>
                <w:szCs w:val="22"/>
                <w:lang w:eastAsia="en-US"/>
              </w:rPr>
              <w:t xml:space="preserve">           </w:t>
            </w:r>
            <w:r>
              <w:rPr>
                <w:rFonts w:eastAsia="Arial"/>
                <w:b/>
                <w:bCs/>
                <w:sz w:val="22"/>
                <w:szCs w:val="22"/>
                <w:highlight w:val="white"/>
                <w:lang w:eastAsia="en-US"/>
              </w:rPr>
              <w:t>- ме</w:t>
            </w:r>
            <w:r>
              <w:rPr>
                <w:rFonts w:eastAsia="Arial"/>
                <w:b/>
                <w:bCs/>
                <w:sz w:val="22"/>
                <w:szCs w:val="22"/>
                <w:lang w:eastAsia="en-US"/>
              </w:rPr>
              <w:t>стный бюджет</w:t>
            </w:r>
          </w:p>
        </w:tc>
        <w:tc>
          <w:tcPr>
            <w:tcW w:w="2126" w:type="dxa"/>
            <w:vMerge w:val="restart"/>
            <w:shd w:val="clear" w:color="auto" w:fill="auto"/>
            <w:vAlign w:val="center"/>
          </w:tcPr>
          <w:p w14:paraId="4B7BDBE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69AF542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063B467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2B0AF9D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5F2009F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6B2C416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1BD59DA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6D0DE11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367DBE95" w14:textId="77777777">
        <w:trPr>
          <w:trHeight w:val="246"/>
          <w:tblHeader/>
        </w:trPr>
        <w:tc>
          <w:tcPr>
            <w:tcW w:w="5981" w:type="dxa"/>
            <w:vMerge w:val="restart"/>
            <w:shd w:val="clear" w:color="auto" w:fill="auto"/>
            <w:vAlign w:val="center"/>
          </w:tcPr>
          <w:p w14:paraId="3E558A5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b/>
                <w:bCs/>
                <w:sz w:val="22"/>
                <w:szCs w:val="22"/>
                <w:highlight w:val="white"/>
                <w:lang w:eastAsia="en-US"/>
              </w:rPr>
            </w:pPr>
            <w:r>
              <w:rPr>
                <w:rFonts w:eastAsia="Arial"/>
                <w:b/>
                <w:bCs/>
                <w:sz w:val="22"/>
                <w:szCs w:val="22"/>
                <w:highlight w:val="white"/>
                <w:lang w:eastAsia="en-US"/>
              </w:rPr>
              <w:t>- вне</w:t>
            </w:r>
            <w:r>
              <w:rPr>
                <w:rFonts w:eastAsia="Arial"/>
                <w:b/>
                <w:bCs/>
                <w:sz w:val="22"/>
                <w:szCs w:val="22"/>
                <w:lang w:eastAsia="en-US"/>
              </w:rPr>
              <w:t>бюджетные источники</w:t>
            </w:r>
          </w:p>
        </w:tc>
        <w:tc>
          <w:tcPr>
            <w:tcW w:w="2126" w:type="dxa"/>
            <w:vMerge w:val="restart"/>
            <w:shd w:val="clear" w:color="auto" w:fill="auto"/>
            <w:vAlign w:val="center"/>
          </w:tcPr>
          <w:p w14:paraId="72A9042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1417" w:type="dxa"/>
            <w:vMerge w:val="restart"/>
            <w:shd w:val="clear" w:color="auto" w:fill="auto"/>
            <w:vAlign w:val="center"/>
          </w:tcPr>
          <w:p w14:paraId="5911DA4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992" w:type="dxa"/>
            <w:vMerge w:val="restart"/>
            <w:shd w:val="clear" w:color="auto" w:fill="auto"/>
            <w:vAlign w:val="center"/>
          </w:tcPr>
          <w:p w14:paraId="1CEFF55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p>
        </w:tc>
        <w:tc>
          <w:tcPr>
            <w:tcW w:w="850" w:type="dxa"/>
            <w:vMerge w:val="restart"/>
            <w:shd w:val="clear" w:color="auto" w:fill="auto"/>
            <w:vAlign w:val="center"/>
          </w:tcPr>
          <w:p w14:paraId="3CA2F34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525ABB6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c>
          <w:tcPr>
            <w:tcW w:w="850" w:type="dxa"/>
            <w:vMerge w:val="restart"/>
            <w:shd w:val="clear" w:color="auto" w:fill="auto"/>
            <w:vAlign w:val="center"/>
          </w:tcPr>
          <w:p w14:paraId="7DD3965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vAlign w:val="center"/>
          </w:tcPr>
          <w:p w14:paraId="393B451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vAlign w:val="center"/>
          </w:tcPr>
          <w:p w14:paraId="31D7950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p>
        </w:tc>
      </w:tr>
      <w:tr w:rsidR="00092F27" w14:paraId="401F0C74" w14:textId="77777777">
        <w:trPr>
          <w:trHeight w:val="912"/>
        </w:trPr>
        <w:tc>
          <w:tcPr>
            <w:tcW w:w="5981" w:type="dxa"/>
            <w:shd w:val="clear" w:color="auto" w:fill="auto"/>
            <w:vAlign w:val="center"/>
          </w:tcPr>
          <w:p w14:paraId="11053013"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szCs w:val="28"/>
                <w:highlight w:val="white"/>
                <w:lang w:eastAsia="en-US"/>
              </w:rPr>
            </w:pPr>
            <w:r>
              <w:rPr>
                <w:rFonts w:eastAsia="Arial"/>
                <w:sz w:val="22"/>
                <w:szCs w:val="22"/>
                <w:highlight w:val="white"/>
                <w:lang w:eastAsia="en-US"/>
              </w:rPr>
              <w:t>Мероприятие (результат) «____________» всего, в том числе:</w:t>
            </w:r>
          </w:p>
        </w:tc>
        <w:tc>
          <w:tcPr>
            <w:tcW w:w="2126" w:type="dxa"/>
            <w:shd w:val="clear" w:color="auto" w:fill="auto"/>
          </w:tcPr>
          <w:p w14:paraId="0F12097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4202F04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05C8B4E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FD0C4F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7219A7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F2F939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4F3D987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tcPr>
          <w:p w14:paraId="090FD9B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EA02A97" w14:textId="77777777">
        <w:trPr>
          <w:trHeight w:val="246"/>
        </w:trPr>
        <w:tc>
          <w:tcPr>
            <w:tcW w:w="5981" w:type="dxa"/>
            <w:shd w:val="clear" w:color="auto" w:fill="auto"/>
          </w:tcPr>
          <w:p w14:paraId="022D9DF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shd w:val="clear" w:color="auto" w:fill="auto"/>
          </w:tcPr>
          <w:p w14:paraId="2B123F8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761B473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0F8772B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5A49258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4330C13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4070744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3528BA5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tcPr>
          <w:p w14:paraId="768104C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12C2DE58" w14:textId="77777777">
        <w:trPr>
          <w:trHeight w:val="246"/>
        </w:trPr>
        <w:tc>
          <w:tcPr>
            <w:tcW w:w="5981" w:type="dxa"/>
            <w:shd w:val="clear" w:color="auto" w:fill="auto"/>
          </w:tcPr>
          <w:p w14:paraId="718ED1F9"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shd w:val="clear" w:color="auto" w:fill="auto"/>
          </w:tcPr>
          <w:p w14:paraId="0F1A259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792197B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18C6B46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A03BAB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C1FF75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161C40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EA9926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shd w:val="clear" w:color="auto" w:fill="auto"/>
          </w:tcPr>
          <w:p w14:paraId="7A61BDF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C296785" w14:textId="77777777">
        <w:trPr>
          <w:trHeight w:val="246"/>
        </w:trPr>
        <w:tc>
          <w:tcPr>
            <w:tcW w:w="5981" w:type="dxa"/>
            <w:vMerge w:val="restart"/>
            <w:shd w:val="clear" w:color="auto" w:fill="auto"/>
          </w:tcPr>
          <w:p w14:paraId="58D88F70"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0703A1B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3160B8A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66980B0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1ECB04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033D41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F5B20E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6096B5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126808E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011DD1F" w14:textId="77777777">
        <w:trPr>
          <w:trHeight w:val="277"/>
        </w:trPr>
        <w:tc>
          <w:tcPr>
            <w:tcW w:w="5981" w:type="dxa"/>
            <w:shd w:val="clear" w:color="auto" w:fill="auto"/>
          </w:tcPr>
          <w:p w14:paraId="1B75339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7A49966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shd w:val="clear" w:color="auto" w:fill="auto"/>
          </w:tcPr>
          <w:p w14:paraId="741CBA9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shd w:val="clear" w:color="auto" w:fill="auto"/>
          </w:tcPr>
          <w:p w14:paraId="0D305CA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1360168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684C8C3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5BACC22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0DA1ECC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8" w:type="dxa"/>
            <w:shd w:val="clear" w:color="auto" w:fill="auto"/>
          </w:tcPr>
          <w:p w14:paraId="18062DA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04D440B" w14:textId="77777777">
        <w:trPr>
          <w:trHeight w:val="246"/>
        </w:trPr>
        <w:tc>
          <w:tcPr>
            <w:tcW w:w="5981" w:type="dxa"/>
            <w:vMerge w:val="restart"/>
            <w:shd w:val="clear" w:color="auto" w:fill="auto"/>
            <w:vAlign w:val="center"/>
          </w:tcPr>
          <w:p w14:paraId="085CC15C"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szCs w:val="28"/>
                <w:highlight w:val="white"/>
                <w:lang w:eastAsia="en-US"/>
              </w:rPr>
            </w:pPr>
            <w:r>
              <w:rPr>
                <w:rFonts w:eastAsia="Arial"/>
                <w:sz w:val="22"/>
                <w:szCs w:val="22"/>
                <w:highlight w:val="white"/>
                <w:lang w:eastAsia="en-US"/>
              </w:rPr>
              <w:lastRenderedPageBreak/>
              <w:t>Мероприятие (результат) «____________» всего, в том числе:</w:t>
            </w:r>
          </w:p>
        </w:tc>
        <w:tc>
          <w:tcPr>
            <w:tcW w:w="2126" w:type="dxa"/>
            <w:vMerge w:val="restart"/>
            <w:shd w:val="clear" w:color="auto" w:fill="auto"/>
          </w:tcPr>
          <w:p w14:paraId="6972AAC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6F0DA12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8EB41D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44A6AD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5F2874F"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243DD89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73ABBCA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1E702BC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4B3630B2" w14:textId="77777777">
        <w:trPr>
          <w:trHeight w:val="246"/>
        </w:trPr>
        <w:tc>
          <w:tcPr>
            <w:tcW w:w="5981" w:type="dxa"/>
            <w:vMerge w:val="restart"/>
            <w:shd w:val="clear" w:color="auto" w:fill="auto"/>
            <w:vAlign w:val="center"/>
          </w:tcPr>
          <w:p w14:paraId="3F383B67"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2126" w:type="dxa"/>
            <w:vMerge w:val="restart"/>
            <w:shd w:val="clear" w:color="auto" w:fill="auto"/>
          </w:tcPr>
          <w:p w14:paraId="6B4BBD5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417" w:type="dxa"/>
            <w:vMerge w:val="restart"/>
            <w:shd w:val="clear" w:color="auto" w:fill="auto"/>
          </w:tcPr>
          <w:p w14:paraId="53AC04D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0943136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D4C726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8CE537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E64683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3CFF3FC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273F874C"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9A83DE5" w14:textId="77777777">
        <w:trPr>
          <w:trHeight w:val="246"/>
        </w:trPr>
        <w:tc>
          <w:tcPr>
            <w:tcW w:w="5981" w:type="dxa"/>
            <w:vMerge w:val="restart"/>
            <w:shd w:val="clear" w:color="auto" w:fill="auto"/>
            <w:vAlign w:val="center"/>
          </w:tcPr>
          <w:p w14:paraId="78F6FE71"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2126" w:type="dxa"/>
            <w:vMerge w:val="restart"/>
            <w:shd w:val="clear" w:color="auto" w:fill="auto"/>
          </w:tcPr>
          <w:p w14:paraId="368C36D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3C202D9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3981099D"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65AA22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E0A9A8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77D67B3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7A41CEE9"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49ABAA1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7F5788C9" w14:textId="77777777">
        <w:trPr>
          <w:trHeight w:val="246"/>
        </w:trPr>
        <w:tc>
          <w:tcPr>
            <w:tcW w:w="5981" w:type="dxa"/>
            <w:vMerge w:val="restart"/>
            <w:shd w:val="clear" w:color="auto" w:fill="auto"/>
            <w:vAlign w:val="center"/>
          </w:tcPr>
          <w:p w14:paraId="265B4D5D"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ме</w:t>
            </w:r>
            <w:r>
              <w:rPr>
                <w:rFonts w:eastAsia="Arial"/>
                <w:sz w:val="22"/>
                <w:szCs w:val="22"/>
                <w:lang w:eastAsia="en-US"/>
              </w:rPr>
              <w:t>стный бюджет</w:t>
            </w:r>
          </w:p>
        </w:tc>
        <w:tc>
          <w:tcPr>
            <w:tcW w:w="2126" w:type="dxa"/>
            <w:vMerge w:val="restart"/>
            <w:shd w:val="clear" w:color="auto" w:fill="auto"/>
          </w:tcPr>
          <w:p w14:paraId="17B3B41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64109EE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6CAC3DB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26C8416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6B815DE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5CFBAF0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3E763FD6"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597BD998"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3A0B0E92" w14:textId="77777777">
        <w:trPr>
          <w:trHeight w:val="246"/>
        </w:trPr>
        <w:tc>
          <w:tcPr>
            <w:tcW w:w="5981" w:type="dxa"/>
            <w:vMerge w:val="restart"/>
            <w:shd w:val="clear" w:color="auto" w:fill="auto"/>
            <w:vAlign w:val="center"/>
          </w:tcPr>
          <w:p w14:paraId="5C278ECA" w14:textId="77777777" w:rsidR="00092F27"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t>- вне</w:t>
            </w:r>
            <w:r>
              <w:rPr>
                <w:rFonts w:eastAsia="Arial"/>
                <w:sz w:val="22"/>
                <w:szCs w:val="22"/>
                <w:lang w:eastAsia="en-US"/>
              </w:rPr>
              <w:t>бюджетные источники</w:t>
            </w:r>
          </w:p>
        </w:tc>
        <w:tc>
          <w:tcPr>
            <w:tcW w:w="2126" w:type="dxa"/>
            <w:vMerge w:val="restart"/>
            <w:shd w:val="clear" w:color="auto" w:fill="auto"/>
          </w:tcPr>
          <w:p w14:paraId="749DBA5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6201949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71AE0C5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3D1C5B3E"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03E53A43"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shd w:val="clear" w:color="auto" w:fill="auto"/>
          </w:tcPr>
          <w:p w14:paraId="0BF8BC90"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06697D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5ADBB712"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r w:rsidR="00092F27" w14:paraId="5E02A886" w14:textId="77777777">
        <w:trPr>
          <w:trHeight w:val="253"/>
        </w:trPr>
        <w:tc>
          <w:tcPr>
            <w:tcW w:w="5981" w:type="dxa"/>
            <w:vMerge w:val="restart"/>
            <w:shd w:val="clear" w:color="auto" w:fill="auto"/>
            <w:vAlign w:val="center"/>
          </w:tcPr>
          <w:p w14:paraId="553AD97E" w14:textId="77777777" w:rsidR="00092F27"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lang w:eastAsia="en-US"/>
              </w:rPr>
            </w:pPr>
            <w:r>
              <w:rPr>
                <w:sz w:val="22"/>
                <w:szCs w:val="22"/>
                <w:lang w:eastAsia="en-US"/>
              </w:rPr>
              <w:t>Нераспределенный резерв (областной бюджет)</w:t>
            </w:r>
          </w:p>
        </w:tc>
        <w:tc>
          <w:tcPr>
            <w:tcW w:w="2126" w:type="dxa"/>
            <w:vMerge w:val="restart"/>
            <w:shd w:val="clear" w:color="auto" w:fill="auto"/>
          </w:tcPr>
          <w:p w14:paraId="4DB6AA8A"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p>
        </w:tc>
        <w:tc>
          <w:tcPr>
            <w:tcW w:w="1417" w:type="dxa"/>
            <w:vMerge w:val="restart"/>
            <w:shd w:val="clear" w:color="auto" w:fill="auto"/>
          </w:tcPr>
          <w:p w14:paraId="73B93BF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992" w:type="dxa"/>
            <w:vMerge w:val="restart"/>
            <w:shd w:val="clear" w:color="auto" w:fill="auto"/>
          </w:tcPr>
          <w:p w14:paraId="243E1F51"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7E441CE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16157F6B"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850" w:type="dxa"/>
            <w:vMerge w:val="restart"/>
            <w:shd w:val="clear" w:color="auto" w:fill="auto"/>
          </w:tcPr>
          <w:p w14:paraId="51C5FA05"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vMerge w:val="restart"/>
            <w:shd w:val="clear" w:color="auto" w:fill="auto"/>
          </w:tcPr>
          <w:p w14:paraId="33157CF7"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1226" w:type="dxa"/>
            <w:vMerge w:val="restart"/>
            <w:shd w:val="clear" w:color="auto" w:fill="auto"/>
          </w:tcPr>
          <w:p w14:paraId="5A67DFD4" w14:textId="77777777" w:rsidR="00092F27" w:rsidRDefault="00092F27">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r>
    </w:tbl>
    <w:p w14:paraId="2707F4B9" w14:textId="77777777" w:rsidR="00092F27" w:rsidRDefault="00092F27">
      <w:pPr>
        <w:rPr>
          <w:color w:val="FF0000"/>
          <w:sz w:val="16"/>
          <w:szCs w:val="16"/>
        </w:rPr>
      </w:pPr>
    </w:p>
    <w:p w14:paraId="77442117" w14:textId="77777777" w:rsidR="00092F27" w:rsidRDefault="00000000">
      <w:pPr>
        <w:tabs>
          <w:tab w:val="left" w:pos="993"/>
        </w:tabs>
        <w:spacing w:line="0" w:lineRule="atLeast"/>
        <w:jc w:val="center"/>
        <w:rPr>
          <w:b/>
          <w:bCs/>
        </w:rPr>
      </w:pPr>
      <w:r>
        <w:rPr>
          <w:b/>
          <w:bCs/>
          <w:szCs w:val="28"/>
        </w:rPr>
        <w:t>6. План реализации комплекса процессных мероприятий 1</w:t>
      </w:r>
    </w:p>
    <w:p w14:paraId="0BB65EED" w14:textId="77777777" w:rsidR="00092F27" w:rsidRDefault="00092F27"/>
    <w:tbl>
      <w:tblPr>
        <w:tblW w:w="15217" w:type="dxa"/>
        <w:tblInd w:w="5" w:type="dxa"/>
        <w:tblLayout w:type="fixed"/>
        <w:tblCellMar>
          <w:left w:w="28" w:type="dxa"/>
          <w:right w:w="28" w:type="dxa"/>
        </w:tblCellMar>
        <w:tblLook w:val="04A0" w:firstRow="1" w:lastRow="0" w:firstColumn="1" w:lastColumn="0" w:noHBand="0" w:noVBand="1"/>
      </w:tblPr>
      <w:tblGrid>
        <w:gridCol w:w="745"/>
        <w:gridCol w:w="4380"/>
        <w:gridCol w:w="3827"/>
        <w:gridCol w:w="3402"/>
        <w:gridCol w:w="2863"/>
      </w:tblGrid>
      <w:tr w:rsidR="00092F27" w14:paraId="79F27A27" w14:textId="77777777">
        <w:trPr>
          <w:trHeight w:val="463"/>
          <w:tblHeader/>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6E646F67" w14:textId="77777777" w:rsidR="00092F27" w:rsidRDefault="00000000">
            <w:pPr>
              <w:ind w:left="8"/>
              <w:jc w:val="center"/>
              <w:rPr>
                <w:b/>
                <w:bCs/>
                <w:sz w:val="20"/>
              </w:rPr>
            </w:pPr>
            <w:r>
              <w:rPr>
                <w:b/>
                <w:bCs/>
                <w:sz w:val="20"/>
              </w:rPr>
              <w:t>№</w:t>
            </w:r>
          </w:p>
          <w:p w14:paraId="1E12C34C" w14:textId="77777777" w:rsidR="00092F27" w:rsidRDefault="00000000">
            <w:pPr>
              <w:ind w:left="8"/>
              <w:jc w:val="center"/>
              <w:rPr>
                <w:b/>
                <w:bCs/>
                <w:sz w:val="20"/>
              </w:rPr>
            </w:pPr>
            <w:r>
              <w:rPr>
                <w:b/>
                <w:bCs/>
                <w:sz w:val="20"/>
              </w:rPr>
              <w:t>п/п</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AFE45" w14:textId="77777777" w:rsidR="00092F27" w:rsidRDefault="00000000">
            <w:pPr>
              <w:ind w:left="8"/>
              <w:jc w:val="center"/>
              <w:rPr>
                <w:b/>
                <w:bCs/>
                <w:sz w:val="20"/>
              </w:rPr>
            </w:pPr>
            <w:r>
              <w:rPr>
                <w:b/>
                <w:bCs/>
                <w:sz w:val="20"/>
              </w:rPr>
              <w:t>Задача, мероприятие (результат) /</w:t>
            </w:r>
          </w:p>
          <w:p w14:paraId="7C5977BA" w14:textId="77777777" w:rsidR="00092F27" w:rsidRDefault="00000000">
            <w:pPr>
              <w:ind w:left="8"/>
              <w:jc w:val="center"/>
              <w:rPr>
                <w:b/>
                <w:bCs/>
                <w:sz w:val="20"/>
              </w:rPr>
            </w:pPr>
            <w:r>
              <w:rPr>
                <w:b/>
                <w:bCs/>
                <w:sz w:val="20"/>
              </w:rPr>
              <w:t>контрольная точка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1289" w14:textId="77777777" w:rsidR="00092F27" w:rsidRDefault="00000000">
            <w:pPr>
              <w:ind w:left="7"/>
              <w:jc w:val="center"/>
              <w:rPr>
                <w:b/>
                <w:bCs/>
                <w:sz w:val="20"/>
              </w:rPr>
            </w:pPr>
            <w:r>
              <w:rPr>
                <w:b/>
                <w:bCs/>
                <w:sz w:val="20"/>
              </w:rPr>
              <w:t>Дата наступления контрольной точки (день. месяц)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BDE8" w14:textId="77777777" w:rsidR="00092F27" w:rsidRDefault="00000000">
            <w:pPr>
              <w:jc w:val="center"/>
              <w:rPr>
                <w:b/>
                <w:bCs/>
                <w:sz w:val="20"/>
              </w:rPr>
            </w:pPr>
            <w:r>
              <w:rPr>
                <w:b/>
                <w:bCs/>
                <w:sz w:val="20"/>
              </w:rPr>
              <w:t>Ответственный исполнитель</w:t>
            </w:r>
          </w:p>
          <w:p w14:paraId="2E54203C" w14:textId="77777777" w:rsidR="00092F27" w:rsidRDefault="00092F27">
            <w:pPr>
              <w:pStyle w:val="TableParagraph"/>
              <w:ind w:left="173" w:right="158"/>
              <w:jc w:val="center"/>
              <w:rPr>
                <w:b/>
                <w:bCs/>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650D" w14:textId="77777777" w:rsidR="00092F27" w:rsidRDefault="00000000">
            <w:pPr>
              <w:jc w:val="center"/>
              <w:rPr>
                <w:b/>
                <w:bCs/>
                <w:sz w:val="20"/>
              </w:rPr>
            </w:pPr>
            <w:r>
              <w:rPr>
                <w:b/>
                <w:bCs/>
                <w:sz w:val="20"/>
              </w:rPr>
              <w:t>Вид подтверждающего документ</w:t>
            </w:r>
          </w:p>
          <w:p w14:paraId="08E2A577" w14:textId="77777777" w:rsidR="00092F27" w:rsidRDefault="00092F27">
            <w:pPr>
              <w:jc w:val="center"/>
              <w:rPr>
                <w:b/>
                <w:bCs/>
                <w:sz w:val="20"/>
              </w:rPr>
            </w:pPr>
          </w:p>
        </w:tc>
      </w:tr>
      <w:tr w:rsidR="00092F27" w14:paraId="70E97BD8" w14:textId="77777777">
        <w:trPr>
          <w:trHeight w:val="20"/>
          <w:tblHeader/>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664525A6" w14:textId="77777777" w:rsidR="00092F27" w:rsidRDefault="00000000">
            <w:pPr>
              <w:ind w:left="7"/>
              <w:jc w:val="center"/>
              <w:rPr>
                <w:bCs/>
                <w:sz w:val="20"/>
              </w:rPr>
            </w:pPr>
            <w:r>
              <w:rPr>
                <w:bCs/>
                <w:sz w:val="20"/>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05C23856" w14:textId="77777777" w:rsidR="00092F27" w:rsidRDefault="00000000">
            <w:pPr>
              <w:ind w:left="7"/>
              <w:jc w:val="center"/>
              <w:rPr>
                <w:bCs/>
                <w:sz w:val="20"/>
              </w:rPr>
            </w:pPr>
            <w:r>
              <w:rPr>
                <w:bCs/>
                <w:sz w:val="20"/>
              </w:rPr>
              <w:t xml:space="preserve">2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F7E55B" w14:textId="77777777" w:rsidR="00092F27" w:rsidRDefault="00000000">
            <w:pPr>
              <w:ind w:left="5"/>
              <w:jc w:val="center"/>
              <w:rPr>
                <w:bCs/>
                <w:sz w:val="20"/>
              </w:rPr>
            </w:pPr>
            <w:r>
              <w:rPr>
                <w:bCs/>
                <w:sz w:val="20"/>
              </w:rPr>
              <w:t xml:space="preserve">3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268AAE" w14:textId="77777777" w:rsidR="00092F27" w:rsidRDefault="00000000">
            <w:pPr>
              <w:ind w:left="5"/>
              <w:jc w:val="center"/>
              <w:rPr>
                <w:bCs/>
                <w:sz w:val="20"/>
              </w:rPr>
            </w:pPr>
            <w:r>
              <w:rPr>
                <w:bCs/>
                <w:sz w:val="20"/>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4A31F03" w14:textId="77777777" w:rsidR="00092F27" w:rsidRDefault="00000000">
            <w:pPr>
              <w:ind w:left="5"/>
              <w:jc w:val="center"/>
              <w:rPr>
                <w:bCs/>
                <w:sz w:val="20"/>
              </w:rPr>
            </w:pPr>
            <w:r>
              <w:rPr>
                <w:bCs/>
                <w:sz w:val="20"/>
              </w:rPr>
              <w:t>5</w:t>
            </w:r>
          </w:p>
        </w:tc>
      </w:tr>
      <w:tr w:rsidR="00092F27" w14:paraId="587AC4A6" w14:textId="77777777">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484111CB" w14:textId="77777777" w:rsidR="00092F27" w:rsidRDefault="00000000">
            <w:pPr>
              <w:jc w:val="center"/>
              <w:rPr>
                <w:bCs/>
                <w:sz w:val="20"/>
              </w:rPr>
            </w:pPr>
            <w:r>
              <w:rPr>
                <w:bCs/>
                <w:iCs/>
                <w:sz w:val="20"/>
              </w:rPr>
              <w:t>1</w:t>
            </w:r>
            <w:r>
              <w:rPr>
                <w:bCs/>
                <w:sz w:val="20"/>
              </w:rPr>
              <w:t>.</w:t>
            </w:r>
          </w:p>
        </w:tc>
        <w:tc>
          <w:tcPr>
            <w:tcW w:w="14472" w:type="dxa"/>
            <w:gridSpan w:val="4"/>
            <w:tcBorders>
              <w:top w:val="single" w:sz="4" w:space="0" w:color="000000"/>
              <w:left w:val="single" w:sz="4" w:space="0" w:color="000000"/>
              <w:bottom w:val="single" w:sz="4" w:space="0" w:color="000000"/>
              <w:right w:val="single" w:sz="4" w:space="0" w:color="000000"/>
            </w:tcBorders>
            <w:shd w:val="clear" w:color="auto" w:fill="auto"/>
          </w:tcPr>
          <w:p w14:paraId="03546A32" w14:textId="77777777" w:rsidR="00092F27" w:rsidRDefault="00000000">
            <w:pPr>
              <w:jc w:val="center"/>
              <w:rPr>
                <w:bCs/>
                <w:i/>
                <w:sz w:val="20"/>
              </w:rPr>
            </w:pPr>
            <w:r>
              <w:rPr>
                <w:sz w:val="20"/>
              </w:rPr>
              <w:t>.</w:t>
            </w:r>
            <w:r>
              <w:rPr>
                <w:b/>
                <w:bCs/>
                <w:sz w:val="20"/>
              </w:rPr>
              <w:t>Задача 1 «</w:t>
            </w:r>
            <w:r>
              <w:rPr>
                <w:b/>
                <w:bCs/>
                <w:sz w:val="22"/>
                <w:szCs w:val="22"/>
              </w:rPr>
              <w:t>Обеспечение привлекательности сельской местности для комфортного проживания населения</w:t>
            </w:r>
            <w:r>
              <w:rPr>
                <w:b/>
                <w:bCs/>
                <w:sz w:val="20"/>
              </w:rPr>
              <w:t>»</w:t>
            </w:r>
          </w:p>
        </w:tc>
      </w:tr>
      <w:tr w:rsidR="00092F27" w14:paraId="7799FD6F" w14:textId="77777777">
        <w:trPr>
          <w:trHeight w:val="185"/>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8D6EEE4" w14:textId="77777777" w:rsidR="00092F27" w:rsidRDefault="00000000">
            <w:pPr>
              <w:jc w:val="center"/>
              <w:rPr>
                <w:bCs/>
                <w:iCs/>
                <w:sz w:val="20"/>
              </w:rPr>
            </w:pPr>
            <w:r>
              <w:rPr>
                <w:bCs/>
                <w:iCs/>
                <w:sz w:val="20"/>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6897A8D2" w14:textId="77777777" w:rsidR="00092F27" w:rsidRDefault="00000000">
            <w:pPr>
              <w:rPr>
                <w:bCs/>
                <w:i/>
                <w:sz w:val="20"/>
              </w:rPr>
            </w:pPr>
            <w:r>
              <w:rPr>
                <w:sz w:val="20"/>
              </w:rPr>
              <w:t xml:space="preserve">Мероприятие результат «Осуществлено благоустройство территории сельского поселения»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47435" w14:textId="77777777" w:rsidR="00092F27" w:rsidRDefault="00000000">
            <w:pPr>
              <w:jc w:val="center"/>
              <w:rPr>
                <w:bCs/>
                <w:sz w:val="20"/>
              </w:rPr>
            </w:pPr>
            <w:r>
              <w:rPr>
                <w:bCs/>
                <w:sz w:val="20"/>
              </w:rPr>
              <w:t xml:space="preserve">Х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5AC8A9" w14:textId="77777777" w:rsidR="00092F27"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5D09FBC" w14:textId="77777777" w:rsidR="00092F27" w:rsidRDefault="00000000">
            <w:pPr>
              <w:jc w:val="center"/>
              <w:rPr>
                <w:bCs/>
                <w:sz w:val="20"/>
              </w:rPr>
            </w:pPr>
            <w:r>
              <w:rPr>
                <w:bCs/>
                <w:sz w:val="20"/>
              </w:rPr>
              <w:t>Х</w:t>
            </w:r>
          </w:p>
          <w:p w14:paraId="1F8CCCD0" w14:textId="77777777" w:rsidR="00092F27" w:rsidRDefault="00092F27">
            <w:pPr>
              <w:ind w:left="61"/>
              <w:jc w:val="center"/>
              <w:rPr>
                <w:bCs/>
                <w:sz w:val="20"/>
              </w:rPr>
            </w:pPr>
          </w:p>
        </w:tc>
      </w:tr>
      <w:tr w:rsidR="00092F27" w14:paraId="3FCBFE94" w14:textId="77777777">
        <w:trPr>
          <w:trHeight w:val="230"/>
        </w:trPr>
        <w:tc>
          <w:tcPr>
            <w:tcW w:w="745"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699C7C2A" w14:textId="77777777" w:rsidR="00092F27" w:rsidRDefault="00000000">
            <w:pPr>
              <w:jc w:val="center"/>
              <w:rPr>
                <w:bCs/>
                <w:iCs/>
                <w:sz w:val="20"/>
              </w:rPr>
            </w:pPr>
            <w:r>
              <w:rPr>
                <w:bCs/>
                <w:iCs/>
                <w:sz w:val="20"/>
              </w:rPr>
              <w:t>1.</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3544661" w14:textId="77777777" w:rsidR="00092F27" w:rsidRDefault="00000000">
            <w:pPr>
              <w:rPr>
                <w:bCs/>
                <w:i/>
                <w:sz w:val="20"/>
              </w:rPr>
            </w:pPr>
            <w:r>
              <w:rPr>
                <w:sz w:val="20"/>
              </w:rPr>
              <w:t>Мероприятие результат «Осуществлено благоустройство территории сельского поселения», ежегодно</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31CB907" w14:textId="77777777" w:rsidR="00092F27" w:rsidRDefault="00000000">
            <w:pPr>
              <w:jc w:val="center"/>
              <w:rPr>
                <w:bCs/>
                <w:sz w:val="20"/>
              </w:rPr>
            </w:pPr>
            <w:r>
              <w:rPr>
                <w:bCs/>
                <w:sz w:val="20"/>
              </w:rPr>
              <w:t xml:space="preserve">Х </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FF30774" w14:textId="77777777" w:rsidR="00092F27"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286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6971B2AC" w14:textId="77777777" w:rsidR="00092F27" w:rsidRDefault="00000000">
            <w:pPr>
              <w:jc w:val="center"/>
              <w:rPr>
                <w:bCs/>
                <w:sz w:val="20"/>
              </w:rPr>
            </w:pPr>
            <w:r>
              <w:rPr>
                <w:bCs/>
                <w:sz w:val="20"/>
              </w:rPr>
              <w:t>Х</w:t>
            </w:r>
          </w:p>
          <w:p w14:paraId="49E05FE7" w14:textId="77777777" w:rsidR="00092F27" w:rsidRDefault="00092F27">
            <w:pPr>
              <w:ind w:left="61"/>
              <w:jc w:val="center"/>
              <w:rPr>
                <w:bCs/>
                <w:sz w:val="20"/>
              </w:rPr>
            </w:pPr>
          </w:p>
        </w:tc>
      </w:tr>
      <w:tr w:rsidR="00092F27" w14:paraId="06686D13" w14:textId="77777777">
        <w:trPr>
          <w:trHeight w:val="230"/>
        </w:trPr>
        <w:tc>
          <w:tcPr>
            <w:tcW w:w="745"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0FF24F8E" w14:textId="77777777" w:rsidR="00092F27" w:rsidRDefault="00000000">
            <w:pPr>
              <w:jc w:val="center"/>
              <w:rPr>
                <w:bCs/>
                <w:iCs/>
                <w:sz w:val="20"/>
              </w:rPr>
            </w:pPr>
            <w:r>
              <w:rPr>
                <w:bCs/>
                <w:iCs/>
                <w:sz w:val="20"/>
              </w:rPr>
              <w:t>1.1.К.1</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5DE2C19E" w14:textId="77777777" w:rsidR="00092F27" w:rsidRDefault="00000000">
            <w:pPr>
              <w:rPr>
                <w:bCs/>
                <w:iCs/>
                <w:sz w:val="20"/>
              </w:rPr>
            </w:pPr>
            <w:r>
              <w:rPr>
                <w:bCs/>
                <w:iCs/>
                <w:sz w:val="20"/>
              </w:rPr>
              <w:t>Контрольная точка «Закупка включена в план закупок»</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F2AABBB" w14:textId="77777777" w:rsidR="00092F27" w:rsidRDefault="00000000">
            <w:pPr>
              <w:jc w:val="center"/>
              <w:rPr>
                <w:bCs/>
                <w:sz w:val="20"/>
              </w:rPr>
            </w:pPr>
            <w:r>
              <w:rPr>
                <w:bCs/>
                <w:sz w:val="20"/>
              </w:rPr>
              <w:t>Апрель-май</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030AFCE7" w14:textId="77777777" w:rsidR="00092F27"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286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5794E6D5" w14:textId="77777777" w:rsidR="00092F27" w:rsidRDefault="00000000">
            <w:pPr>
              <w:jc w:val="center"/>
              <w:rPr>
                <w:bCs/>
                <w:sz w:val="20"/>
              </w:rPr>
            </w:pPr>
            <w:r>
              <w:rPr>
                <w:bCs/>
                <w:sz w:val="20"/>
              </w:rPr>
              <w:t>Договор, накладная</w:t>
            </w:r>
          </w:p>
        </w:tc>
      </w:tr>
      <w:tr w:rsidR="00092F27" w14:paraId="209E2A8F" w14:textId="77777777">
        <w:trPr>
          <w:trHeight w:val="230"/>
        </w:trPr>
        <w:tc>
          <w:tcPr>
            <w:tcW w:w="745"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6F2D2766" w14:textId="77777777" w:rsidR="00092F27" w:rsidRDefault="00000000">
            <w:pPr>
              <w:jc w:val="center"/>
              <w:rPr>
                <w:bCs/>
                <w:iCs/>
                <w:sz w:val="20"/>
              </w:rPr>
            </w:pPr>
            <w:r>
              <w:rPr>
                <w:bCs/>
                <w:iCs/>
                <w:sz w:val="20"/>
              </w:rPr>
              <w:t>1.1.К.2</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24D686B" w14:textId="77777777" w:rsidR="00092F27" w:rsidRDefault="00000000">
            <w:pPr>
              <w:rPr>
                <w:bCs/>
                <w:iCs/>
                <w:sz w:val="20"/>
              </w:rPr>
            </w:pPr>
            <w:r>
              <w:rPr>
                <w:bCs/>
                <w:iCs/>
                <w:sz w:val="20"/>
              </w:rPr>
              <w:t>Контрольная точка «Произведена приемка поставленных товаров»</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EABAE28" w14:textId="77777777" w:rsidR="00092F27" w:rsidRDefault="00000000">
            <w:pPr>
              <w:jc w:val="center"/>
              <w:rPr>
                <w:bCs/>
                <w:sz w:val="20"/>
              </w:rPr>
            </w:pPr>
            <w:r>
              <w:rPr>
                <w:bCs/>
                <w:sz w:val="20"/>
              </w:rPr>
              <w:t>Апрель-май</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7B4513D6" w14:textId="77777777" w:rsidR="00092F27"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2863"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2416FABF" w14:textId="77777777" w:rsidR="00092F27" w:rsidRDefault="00000000">
            <w:pPr>
              <w:jc w:val="center"/>
              <w:rPr>
                <w:bCs/>
                <w:sz w:val="20"/>
              </w:rPr>
            </w:pPr>
            <w:r>
              <w:rPr>
                <w:bCs/>
                <w:sz w:val="20"/>
              </w:rPr>
              <w:t>Акт приемки, акт выполненных работ</w:t>
            </w:r>
          </w:p>
        </w:tc>
      </w:tr>
      <w:tr w:rsidR="00092F27" w14:paraId="7711940E" w14:textId="77777777">
        <w:trPr>
          <w:trHeight w:val="230"/>
        </w:trPr>
        <w:tc>
          <w:tcPr>
            <w:tcW w:w="745" w:type="dxa"/>
            <w:tcBorders>
              <w:top w:val="single" w:sz="4" w:space="0" w:color="000000"/>
              <w:left w:val="single" w:sz="4" w:space="0" w:color="000000"/>
              <w:bottom w:val="single" w:sz="4" w:space="0" w:color="000000"/>
              <w:right w:val="single" w:sz="4" w:space="0" w:color="000000"/>
            </w:tcBorders>
            <w:shd w:val="clear" w:color="FFFFFF" w:fill="FFFFFF"/>
          </w:tcPr>
          <w:p w14:paraId="6ED37A20" w14:textId="77777777" w:rsidR="00092F27" w:rsidRDefault="00000000">
            <w:pPr>
              <w:jc w:val="center"/>
              <w:rPr>
                <w:bCs/>
                <w:iCs/>
                <w:sz w:val="20"/>
              </w:rPr>
            </w:pPr>
            <w:r>
              <w:rPr>
                <w:bCs/>
                <w:iCs/>
                <w:sz w:val="20"/>
              </w:rPr>
              <w:t>1.1.К.3</w:t>
            </w:r>
          </w:p>
        </w:tc>
        <w:tc>
          <w:tcPr>
            <w:tcW w:w="4380" w:type="dxa"/>
            <w:tcBorders>
              <w:top w:val="single" w:sz="4" w:space="0" w:color="000000"/>
              <w:left w:val="single" w:sz="4" w:space="0" w:color="000000"/>
              <w:bottom w:val="single" w:sz="4" w:space="0" w:color="000000"/>
              <w:right w:val="single" w:sz="4" w:space="0" w:color="000000"/>
            </w:tcBorders>
            <w:shd w:val="clear" w:color="FFFFFF" w:fill="FFFFFF"/>
          </w:tcPr>
          <w:p w14:paraId="42011715" w14:textId="77777777" w:rsidR="00092F27" w:rsidRDefault="00000000">
            <w:pPr>
              <w:rPr>
                <w:bCs/>
                <w:iCs/>
                <w:sz w:val="20"/>
              </w:rPr>
            </w:pPr>
            <w:r>
              <w:rPr>
                <w:bCs/>
                <w:iCs/>
                <w:sz w:val="20"/>
              </w:rPr>
              <w:t>Контрольная точка «Произведена оплата товаров»</w:t>
            </w:r>
          </w:p>
          <w:p w14:paraId="3EDF6B67" w14:textId="77777777" w:rsidR="00092F27" w:rsidRDefault="00092F27">
            <w:pPr>
              <w:rPr>
                <w:bCs/>
                <w:iCs/>
                <w:sz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28220A" w14:textId="77777777" w:rsidR="00092F27" w:rsidRDefault="00000000">
            <w:pPr>
              <w:jc w:val="center"/>
              <w:rPr>
                <w:bCs/>
                <w:sz w:val="20"/>
              </w:rPr>
            </w:pPr>
            <w:r>
              <w:rPr>
                <w:bCs/>
                <w:sz w:val="20"/>
              </w:rPr>
              <w:t>Апрель- июнь</w:t>
            </w:r>
          </w:p>
        </w:tc>
        <w:tc>
          <w:tcPr>
            <w:tcW w:w="3402" w:type="dxa"/>
            <w:tcBorders>
              <w:top w:val="single" w:sz="4" w:space="0" w:color="000000"/>
              <w:left w:val="single" w:sz="4" w:space="0" w:color="000000"/>
              <w:bottom w:val="single" w:sz="4" w:space="0" w:color="000000"/>
              <w:right w:val="single" w:sz="4" w:space="0" w:color="000000"/>
            </w:tcBorders>
            <w:shd w:val="clear" w:color="FFFFFF" w:fill="FFFFFF"/>
          </w:tcPr>
          <w:p w14:paraId="4AAEA862" w14:textId="77777777" w:rsidR="00092F27"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2863" w:type="dxa"/>
            <w:tcBorders>
              <w:top w:val="single" w:sz="4" w:space="0" w:color="000000"/>
              <w:left w:val="single" w:sz="4" w:space="0" w:color="000000"/>
              <w:bottom w:val="single" w:sz="4" w:space="0" w:color="000000"/>
              <w:right w:val="single" w:sz="4" w:space="0" w:color="000000"/>
            </w:tcBorders>
            <w:shd w:val="clear" w:color="FFFFFF" w:fill="FFFFFF"/>
          </w:tcPr>
          <w:p w14:paraId="297E8DC5" w14:textId="77777777" w:rsidR="00092F27" w:rsidRDefault="00000000">
            <w:pPr>
              <w:jc w:val="center"/>
              <w:rPr>
                <w:bCs/>
                <w:sz w:val="20"/>
              </w:rPr>
            </w:pPr>
            <w:r>
              <w:rPr>
                <w:bCs/>
                <w:sz w:val="20"/>
              </w:rPr>
              <w:t>накладная</w:t>
            </w:r>
          </w:p>
        </w:tc>
      </w:tr>
    </w:tbl>
    <w:p w14:paraId="7869E6F3" w14:textId="77777777" w:rsidR="00092F27" w:rsidRDefault="00092F27">
      <w:pPr>
        <w:jc w:val="both"/>
      </w:pPr>
    </w:p>
    <w:p w14:paraId="11CE00E0" w14:textId="77777777" w:rsidR="00092F27" w:rsidRDefault="00092F27">
      <w:pPr>
        <w:jc w:val="both"/>
      </w:pPr>
    </w:p>
    <w:p w14:paraId="270449F3" w14:textId="77777777" w:rsidR="00092F27" w:rsidRDefault="00092F27">
      <w:pPr>
        <w:jc w:val="both"/>
        <w:rPr>
          <w:szCs w:val="28"/>
        </w:rPr>
      </w:pPr>
    </w:p>
    <w:p w14:paraId="6A95A812" w14:textId="77777777" w:rsidR="00092F27" w:rsidRDefault="00092F27">
      <w:pPr>
        <w:jc w:val="both"/>
        <w:rPr>
          <w:szCs w:val="28"/>
        </w:rPr>
      </w:pPr>
    </w:p>
    <w:p w14:paraId="0A5DAE9B" w14:textId="77777777" w:rsidR="00092F27" w:rsidRDefault="00000000">
      <w:pPr>
        <w:jc w:val="center"/>
        <w:rPr>
          <w:b/>
          <w:bCs/>
          <w:szCs w:val="28"/>
        </w:rPr>
      </w:pPr>
      <w:r>
        <w:rPr>
          <w:b/>
          <w:bCs/>
          <w:szCs w:val="28"/>
        </w:rPr>
        <w:t xml:space="preserve">Сведения о порядке сбора информации и методике расчета показателя муниципальной программы </w:t>
      </w:r>
    </w:p>
    <w:p w14:paraId="470031A5" w14:textId="77777777" w:rsidR="00092F27" w:rsidRDefault="00092F27">
      <w:pPr>
        <w:jc w:val="center"/>
        <w:rPr>
          <w:b/>
          <w:bCs/>
          <w:sz w:val="22"/>
          <w:szCs w:val="22"/>
        </w:rPr>
      </w:pPr>
    </w:p>
    <w:tbl>
      <w:tblPr>
        <w:tblW w:w="14850" w:type="dxa"/>
        <w:tblLayout w:type="fixed"/>
        <w:tblLook w:val="04A0" w:firstRow="1" w:lastRow="0" w:firstColumn="1" w:lastColumn="0" w:noHBand="0" w:noVBand="1"/>
      </w:tblPr>
      <w:tblGrid>
        <w:gridCol w:w="852"/>
        <w:gridCol w:w="3004"/>
        <w:gridCol w:w="1639"/>
        <w:gridCol w:w="1701"/>
        <w:gridCol w:w="1468"/>
        <w:gridCol w:w="1928"/>
        <w:gridCol w:w="2132"/>
        <w:gridCol w:w="2126"/>
      </w:tblGrid>
      <w:tr w:rsidR="00092F27" w14:paraId="31350730" w14:textId="77777777">
        <w:trPr>
          <w:trHeight w:val="102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D7D6FC3" w14:textId="77777777" w:rsidR="00092F27" w:rsidRDefault="00000000">
            <w:pPr>
              <w:jc w:val="center"/>
              <w:rPr>
                <w:b/>
                <w:bCs/>
                <w:sz w:val="22"/>
                <w:szCs w:val="22"/>
              </w:rPr>
            </w:pPr>
            <w:r>
              <w:rPr>
                <w:b/>
                <w:bCs/>
                <w:sz w:val="22"/>
                <w:szCs w:val="22"/>
              </w:rPr>
              <w:t>№ п/п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00359078" w14:textId="77777777" w:rsidR="00092F27" w:rsidRDefault="00000000">
            <w:pPr>
              <w:jc w:val="center"/>
              <w:rPr>
                <w:b/>
                <w:bCs/>
                <w:sz w:val="22"/>
                <w:szCs w:val="22"/>
              </w:rPr>
            </w:pPr>
            <w:r>
              <w:rPr>
                <w:b/>
                <w:bCs/>
                <w:sz w:val="22"/>
                <w:szCs w:val="22"/>
              </w:rPr>
              <w:t xml:space="preserve">Наименование показателя </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21F3EC31" w14:textId="77777777" w:rsidR="00092F27" w:rsidRDefault="00000000">
            <w:pPr>
              <w:jc w:val="center"/>
              <w:rPr>
                <w:b/>
                <w:bCs/>
                <w:sz w:val="22"/>
                <w:szCs w:val="22"/>
              </w:rPr>
            </w:pPr>
            <w:r>
              <w:rPr>
                <w:b/>
                <w:bCs/>
                <w:sz w:val="22"/>
                <w:szCs w:val="22"/>
              </w:rPr>
              <w:t xml:space="preserve">Единица измерения </w:t>
            </w:r>
          </w:p>
          <w:p w14:paraId="25B8C7CE" w14:textId="77777777" w:rsidR="00092F27" w:rsidRDefault="00000000">
            <w:pPr>
              <w:jc w:val="center"/>
              <w:rPr>
                <w:b/>
                <w:bCs/>
                <w:sz w:val="22"/>
                <w:szCs w:val="22"/>
              </w:rPr>
            </w:pPr>
            <w:r>
              <w:rPr>
                <w:b/>
                <w:bCs/>
                <w:sz w:val="22"/>
                <w:szCs w:val="22"/>
              </w:rPr>
              <w:t>(по ОКЕИ)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D5EDF2" w14:textId="77777777" w:rsidR="00092F27" w:rsidRDefault="00000000">
            <w:pPr>
              <w:jc w:val="center"/>
              <w:rPr>
                <w:b/>
                <w:bCs/>
                <w:sz w:val="22"/>
                <w:szCs w:val="22"/>
              </w:rPr>
            </w:pPr>
            <w:r>
              <w:rPr>
                <w:b/>
                <w:bCs/>
                <w:sz w:val="22"/>
                <w:szCs w:val="22"/>
              </w:rPr>
              <w:t>Временные характеристики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6163B05" w14:textId="77777777" w:rsidR="00092F27" w:rsidRDefault="00000000">
            <w:pPr>
              <w:ind w:hanging="337"/>
              <w:jc w:val="center"/>
              <w:rPr>
                <w:b/>
                <w:bCs/>
                <w:sz w:val="22"/>
                <w:szCs w:val="22"/>
              </w:rPr>
            </w:pPr>
            <w:r>
              <w:rPr>
                <w:b/>
                <w:bCs/>
                <w:sz w:val="22"/>
                <w:szCs w:val="22"/>
              </w:rPr>
              <w:t>Алгоритм формирования (формула) и расшифровка</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DE3346A" w14:textId="77777777" w:rsidR="00092F27" w:rsidRDefault="00000000">
            <w:pPr>
              <w:jc w:val="center"/>
              <w:rPr>
                <w:b/>
                <w:bCs/>
                <w:sz w:val="22"/>
                <w:szCs w:val="22"/>
              </w:rPr>
            </w:pPr>
            <w:r>
              <w:rPr>
                <w:b/>
                <w:bCs/>
                <w:sz w:val="22"/>
                <w:szCs w:val="22"/>
              </w:rPr>
              <w:t>Метод сбора информации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205E9B41" w14:textId="77777777" w:rsidR="00092F27" w:rsidRDefault="00000000">
            <w:pPr>
              <w:jc w:val="center"/>
              <w:rPr>
                <w:b/>
                <w:bCs/>
                <w:sz w:val="22"/>
                <w:szCs w:val="22"/>
              </w:rPr>
            </w:pPr>
            <w:r>
              <w:rPr>
                <w:b/>
                <w:bCs/>
                <w:sz w:val="22"/>
                <w:szCs w:val="22"/>
              </w:rPr>
              <w:t>Ответственный за сбор данных по показателю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876D0CC" w14:textId="77777777" w:rsidR="00092F27" w:rsidRDefault="00000000">
            <w:pPr>
              <w:jc w:val="center"/>
              <w:rPr>
                <w:b/>
                <w:bCs/>
                <w:sz w:val="22"/>
                <w:szCs w:val="22"/>
              </w:rPr>
            </w:pPr>
            <w:r>
              <w:rPr>
                <w:b/>
                <w:bCs/>
                <w:sz w:val="22"/>
                <w:szCs w:val="22"/>
              </w:rPr>
              <w:t>Срок предоставления</w:t>
            </w:r>
          </w:p>
        </w:tc>
      </w:tr>
      <w:tr w:rsidR="00092F27" w14:paraId="22DCF774" w14:textId="77777777">
        <w:trPr>
          <w:trHeight w:val="25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A61978D" w14:textId="77777777" w:rsidR="00092F27" w:rsidRDefault="00000000">
            <w:pPr>
              <w:jc w:val="center"/>
              <w:rPr>
                <w:b/>
                <w:bCs/>
                <w:sz w:val="22"/>
                <w:szCs w:val="22"/>
              </w:rPr>
            </w:pPr>
            <w:r>
              <w:rPr>
                <w:b/>
                <w:bCs/>
                <w:sz w:val="22"/>
                <w:szCs w:val="22"/>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6CFFD144" w14:textId="77777777" w:rsidR="00092F27" w:rsidRDefault="00000000">
            <w:pPr>
              <w:jc w:val="center"/>
              <w:rPr>
                <w:b/>
                <w:bCs/>
                <w:sz w:val="22"/>
                <w:szCs w:val="22"/>
              </w:rPr>
            </w:pPr>
            <w:r>
              <w:rPr>
                <w:b/>
                <w:bCs/>
                <w:sz w:val="22"/>
                <w:szCs w:val="22"/>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2D0BFDC3" w14:textId="77777777" w:rsidR="00092F27" w:rsidRDefault="00000000">
            <w:pPr>
              <w:jc w:val="center"/>
              <w:rPr>
                <w:b/>
                <w:bCs/>
                <w:sz w:val="22"/>
                <w:szCs w:val="22"/>
              </w:rPr>
            </w:pPr>
            <w:r>
              <w:rPr>
                <w:b/>
                <w:bCs/>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12F696" w14:textId="77777777" w:rsidR="00092F27" w:rsidRDefault="00000000">
            <w:pPr>
              <w:jc w:val="center"/>
              <w:rPr>
                <w:b/>
                <w:bCs/>
                <w:sz w:val="22"/>
                <w:szCs w:val="22"/>
              </w:rPr>
            </w:pPr>
            <w:r>
              <w:rPr>
                <w:b/>
                <w:bCs/>
                <w:sz w:val="22"/>
                <w:szCs w:val="22"/>
              </w:rPr>
              <w:t>4</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28A9CAE" w14:textId="77777777" w:rsidR="00092F27" w:rsidRDefault="00000000">
            <w:pPr>
              <w:jc w:val="center"/>
              <w:rPr>
                <w:b/>
                <w:bCs/>
                <w:sz w:val="22"/>
                <w:szCs w:val="22"/>
              </w:rPr>
            </w:pPr>
            <w:r>
              <w:rPr>
                <w:b/>
                <w:bCs/>
                <w:sz w:val="22"/>
                <w:szCs w:val="22"/>
              </w:rPr>
              <w:t>5</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AA97DEE" w14:textId="77777777" w:rsidR="00092F27" w:rsidRDefault="00000000">
            <w:pPr>
              <w:jc w:val="center"/>
              <w:rPr>
                <w:b/>
                <w:bCs/>
                <w:sz w:val="22"/>
                <w:szCs w:val="22"/>
              </w:rPr>
            </w:pPr>
            <w:r>
              <w:rPr>
                <w:b/>
                <w:bCs/>
                <w:sz w:val="22"/>
                <w:szCs w:val="22"/>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2350C836" w14:textId="77777777" w:rsidR="00092F27" w:rsidRDefault="00000000">
            <w:pPr>
              <w:jc w:val="center"/>
              <w:rPr>
                <w:b/>
                <w:bCs/>
                <w:sz w:val="22"/>
                <w:szCs w:val="22"/>
              </w:rPr>
            </w:pPr>
            <w:r>
              <w:rPr>
                <w:b/>
                <w:bCs/>
                <w:sz w:val="22"/>
                <w:szCs w:val="22"/>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D1D94A9" w14:textId="77777777" w:rsidR="00092F27" w:rsidRDefault="00000000">
            <w:pPr>
              <w:jc w:val="center"/>
              <w:rPr>
                <w:b/>
                <w:bCs/>
                <w:sz w:val="22"/>
                <w:szCs w:val="22"/>
              </w:rPr>
            </w:pPr>
            <w:r>
              <w:rPr>
                <w:b/>
                <w:bCs/>
                <w:sz w:val="22"/>
                <w:szCs w:val="22"/>
              </w:rPr>
              <w:t>8</w:t>
            </w:r>
          </w:p>
        </w:tc>
      </w:tr>
      <w:tr w:rsidR="00092F27" w14:paraId="7F3BA4E7" w14:textId="77777777">
        <w:trPr>
          <w:trHeight w:val="25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20DF1E3" w14:textId="77777777" w:rsidR="00092F27" w:rsidRDefault="00000000">
            <w:pPr>
              <w:jc w:val="center"/>
              <w:rPr>
                <w:sz w:val="22"/>
                <w:szCs w:val="22"/>
              </w:rPr>
            </w:pPr>
            <w:r>
              <w:rPr>
                <w:sz w:val="22"/>
                <w:szCs w:val="22"/>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3C0555A6" w14:textId="77777777" w:rsidR="00092F27" w:rsidRDefault="00000000">
            <w:pPr>
              <w:jc w:val="center"/>
              <w:rPr>
                <w:sz w:val="22"/>
                <w:szCs w:val="22"/>
              </w:rPr>
            </w:pPr>
            <w:r>
              <w:rPr>
                <w:sz w:val="22"/>
                <w:szCs w:val="22"/>
              </w:rPr>
              <w:t>Доля отдыхающих в местах отдыха</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33B3A662" w14:textId="77777777" w:rsidR="00092F27" w:rsidRDefault="00000000">
            <w:pPr>
              <w:rPr>
                <w:sz w:val="22"/>
                <w:szCs w:val="22"/>
              </w:rPr>
            </w:pPr>
            <w:r>
              <w:rPr>
                <w:sz w:val="22"/>
                <w:szCs w:val="22"/>
              </w:rPr>
              <w:t>процент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02D8B8" w14:textId="77777777" w:rsidR="00092F27" w:rsidRDefault="00000000">
            <w:pPr>
              <w:jc w:val="center"/>
              <w:rPr>
                <w:sz w:val="22"/>
                <w:szCs w:val="22"/>
              </w:rPr>
            </w:pPr>
            <w:r>
              <w:rPr>
                <w:sz w:val="22"/>
                <w:szCs w:val="22"/>
              </w:rPr>
              <w:t>ежегодно</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E40B987" w14:textId="77777777" w:rsidR="00092F27" w:rsidRDefault="00000000">
            <w:pPr>
              <w:jc w:val="center"/>
              <w:rPr>
                <w:sz w:val="22"/>
                <w:szCs w:val="22"/>
              </w:rPr>
            </w:pPr>
            <w:r>
              <w:rPr>
                <w:sz w:val="22"/>
                <w:szCs w:val="22"/>
              </w:rPr>
              <w: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41A29BD" w14:textId="77777777" w:rsidR="00092F27" w:rsidRDefault="00000000">
            <w:pPr>
              <w:jc w:val="center"/>
              <w:rPr>
                <w:sz w:val="22"/>
                <w:szCs w:val="22"/>
              </w:rPr>
            </w:pPr>
            <w:r>
              <w:rPr>
                <w:sz w:val="22"/>
                <w:szCs w:val="22"/>
              </w:rPr>
              <w:t>Внутренняя отчетность</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6AC00C40" w14:textId="77777777" w:rsidR="00092F27" w:rsidRDefault="00000000">
            <w:pPr>
              <w:jc w:val="center"/>
              <w:rPr>
                <w:sz w:val="22"/>
                <w:szCs w:val="22"/>
              </w:rPr>
            </w:pPr>
            <w:r>
              <w:rPr>
                <w:sz w:val="22"/>
                <w:szCs w:val="22"/>
              </w:rPr>
              <w:t>Главный специалист-Управляющая делами администрации Большанского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A2F639" w14:textId="77777777" w:rsidR="00092F27" w:rsidRDefault="00000000">
            <w:pPr>
              <w:jc w:val="center"/>
              <w:rPr>
                <w:sz w:val="22"/>
                <w:szCs w:val="22"/>
              </w:rPr>
            </w:pPr>
            <w:r>
              <w:rPr>
                <w:sz w:val="22"/>
                <w:szCs w:val="22"/>
              </w:rPr>
              <w:t>20.02.</w:t>
            </w:r>
          </w:p>
          <w:p w14:paraId="5ACCD607" w14:textId="77777777" w:rsidR="00092F27" w:rsidRDefault="00000000">
            <w:pPr>
              <w:jc w:val="center"/>
              <w:rPr>
                <w:sz w:val="22"/>
                <w:szCs w:val="22"/>
              </w:rPr>
            </w:pPr>
            <w:r>
              <w:rPr>
                <w:sz w:val="22"/>
                <w:szCs w:val="22"/>
              </w:rPr>
              <w:t>ежегодно</w:t>
            </w:r>
          </w:p>
        </w:tc>
      </w:tr>
      <w:tr w:rsidR="00092F27" w14:paraId="7C171205" w14:textId="77777777">
        <w:trPr>
          <w:trHeight w:val="25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E32345F" w14:textId="77777777" w:rsidR="00092F27" w:rsidRDefault="00000000">
            <w:pPr>
              <w:jc w:val="center"/>
              <w:rPr>
                <w:sz w:val="22"/>
                <w:szCs w:val="22"/>
              </w:rPr>
            </w:pPr>
            <w:r>
              <w:rPr>
                <w:sz w:val="22"/>
                <w:szCs w:val="22"/>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570FDD21" w14:textId="77777777" w:rsidR="00092F27" w:rsidRDefault="00000000">
            <w:pPr>
              <w:jc w:val="center"/>
              <w:rPr>
                <w:sz w:val="22"/>
                <w:szCs w:val="22"/>
              </w:rPr>
            </w:pPr>
            <w:r>
              <w:rPr>
                <w:sz w:val="22"/>
                <w:szCs w:val="22"/>
              </w:rPr>
              <w:t>Доля посещаемости детской площадки</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6A312CF" w14:textId="77777777" w:rsidR="00092F27" w:rsidRDefault="00000000">
            <w:pPr>
              <w:rPr>
                <w:sz w:val="22"/>
                <w:szCs w:val="22"/>
              </w:rPr>
            </w:pPr>
            <w:r>
              <w:rPr>
                <w:sz w:val="22"/>
                <w:szCs w:val="22"/>
              </w:rPr>
              <w:t>Процент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153E2F" w14:textId="77777777" w:rsidR="00092F27" w:rsidRDefault="00000000">
            <w:pPr>
              <w:jc w:val="center"/>
              <w:rPr>
                <w:sz w:val="22"/>
                <w:szCs w:val="22"/>
              </w:rPr>
            </w:pPr>
            <w:r>
              <w:rPr>
                <w:sz w:val="22"/>
                <w:szCs w:val="22"/>
              </w:rPr>
              <w:t>ежегодно</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EFF4048" w14:textId="77777777" w:rsidR="00092F27" w:rsidRDefault="00000000">
            <w:pPr>
              <w:jc w:val="center"/>
              <w:rPr>
                <w:sz w:val="22"/>
                <w:szCs w:val="22"/>
              </w:rPr>
            </w:pPr>
            <w:r>
              <w:rPr>
                <w:sz w:val="22"/>
                <w:szCs w:val="22"/>
              </w:rPr>
              <w: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151CE43" w14:textId="77777777" w:rsidR="00092F27" w:rsidRDefault="00000000">
            <w:pPr>
              <w:jc w:val="center"/>
              <w:rPr>
                <w:sz w:val="22"/>
                <w:szCs w:val="22"/>
              </w:rPr>
            </w:pPr>
            <w:r>
              <w:rPr>
                <w:sz w:val="22"/>
                <w:szCs w:val="22"/>
              </w:rPr>
              <w:t>Внутренняя отчетность</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6A62E4D0" w14:textId="77777777" w:rsidR="00092F27" w:rsidRDefault="00000000">
            <w:pPr>
              <w:jc w:val="center"/>
              <w:rPr>
                <w:sz w:val="22"/>
                <w:szCs w:val="22"/>
              </w:rPr>
            </w:pPr>
            <w:r>
              <w:rPr>
                <w:sz w:val="22"/>
                <w:szCs w:val="22"/>
              </w:rPr>
              <w:t>Главный специалист-Управляющая делами администрации Большанского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F0DECB" w14:textId="77777777" w:rsidR="00092F27" w:rsidRDefault="00000000">
            <w:pPr>
              <w:jc w:val="center"/>
              <w:rPr>
                <w:sz w:val="22"/>
                <w:szCs w:val="22"/>
              </w:rPr>
            </w:pPr>
            <w:r>
              <w:rPr>
                <w:sz w:val="22"/>
                <w:szCs w:val="22"/>
              </w:rPr>
              <w:t>20.02.</w:t>
            </w:r>
          </w:p>
          <w:p w14:paraId="29A00CC8" w14:textId="77777777" w:rsidR="00092F27" w:rsidRDefault="00000000">
            <w:pPr>
              <w:jc w:val="center"/>
              <w:rPr>
                <w:sz w:val="22"/>
                <w:szCs w:val="22"/>
              </w:rPr>
            </w:pPr>
            <w:r>
              <w:rPr>
                <w:sz w:val="22"/>
                <w:szCs w:val="22"/>
              </w:rPr>
              <w:t>ежегодно</w:t>
            </w:r>
          </w:p>
        </w:tc>
      </w:tr>
    </w:tbl>
    <w:p w14:paraId="1C1B40F4" w14:textId="77777777" w:rsidR="00092F27" w:rsidRDefault="00092F27">
      <w:pPr>
        <w:jc w:val="center"/>
        <w:rPr>
          <w:b/>
          <w:bCs/>
          <w:color w:val="FF0000"/>
          <w:sz w:val="22"/>
          <w:szCs w:val="22"/>
        </w:rPr>
      </w:pPr>
    </w:p>
    <w:sectPr w:rsidR="00092F27">
      <w:pgSz w:w="16838" w:h="11906" w:orient="landscape"/>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99DF" w14:textId="77777777" w:rsidR="00CD37B4" w:rsidRDefault="00CD37B4">
      <w:r>
        <w:separator/>
      </w:r>
    </w:p>
  </w:endnote>
  <w:endnote w:type="continuationSeparator" w:id="0">
    <w:p w14:paraId="57F87825" w14:textId="77777777" w:rsidR="00CD37B4" w:rsidRDefault="00CD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17C6" w14:textId="77777777" w:rsidR="00092F27" w:rsidRDefault="00092F2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07FE" w14:textId="77777777" w:rsidR="00092F27" w:rsidRDefault="00092F27">
    <w:pPr>
      <w:pStyle w:val="ad"/>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0F86" w14:textId="77777777" w:rsidR="00092F27" w:rsidRDefault="00092F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589DC" w14:textId="77777777" w:rsidR="00CD37B4" w:rsidRDefault="00CD37B4">
      <w:r>
        <w:separator/>
      </w:r>
    </w:p>
  </w:footnote>
  <w:footnote w:type="continuationSeparator" w:id="0">
    <w:p w14:paraId="50884E67" w14:textId="77777777" w:rsidR="00CD37B4" w:rsidRDefault="00CD37B4">
      <w:r>
        <w:continuationSeparator/>
      </w:r>
    </w:p>
  </w:footnote>
  <w:footnote w:id="1">
    <w:p w14:paraId="242FC5E9" w14:textId="77777777" w:rsidR="00092F27" w:rsidRDefault="00092F27">
      <w:pPr>
        <w:widowControl w:val="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4130" w14:textId="77777777" w:rsidR="00092F27" w:rsidRDefault="00092F2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022D" w14:textId="77777777" w:rsidR="00092F27" w:rsidRDefault="00092F27">
    <w:pPr>
      <w:pStyle w:val="ab"/>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6B02" w14:textId="77777777" w:rsidR="00092F27" w:rsidRDefault="00092F2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4CC"/>
    <w:multiLevelType w:val="hybridMultilevel"/>
    <w:tmpl w:val="A7A4D3E8"/>
    <w:lvl w:ilvl="0" w:tplc="F8E8A138">
      <w:start w:val="1"/>
      <w:numFmt w:val="decimal"/>
      <w:lvlText w:val="%1."/>
      <w:lvlJc w:val="left"/>
      <w:pPr>
        <w:ind w:left="1065" w:hanging="360"/>
      </w:pPr>
    </w:lvl>
    <w:lvl w:ilvl="1" w:tplc="903482D2">
      <w:start w:val="1"/>
      <w:numFmt w:val="lowerLetter"/>
      <w:lvlText w:val="%2."/>
      <w:lvlJc w:val="left"/>
      <w:pPr>
        <w:ind w:left="1785" w:hanging="360"/>
      </w:pPr>
    </w:lvl>
    <w:lvl w:ilvl="2" w:tplc="24680572">
      <w:start w:val="1"/>
      <w:numFmt w:val="lowerRoman"/>
      <w:lvlText w:val="%3."/>
      <w:lvlJc w:val="right"/>
      <w:pPr>
        <w:ind w:left="2505" w:hanging="180"/>
      </w:pPr>
    </w:lvl>
    <w:lvl w:ilvl="3" w:tplc="3CE0C736">
      <w:start w:val="1"/>
      <w:numFmt w:val="decimal"/>
      <w:lvlText w:val="%4."/>
      <w:lvlJc w:val="left"/>
      <w:pPr>
        <w:ind w:left="3225" w:hanging="360"/>
      </w:pPr>
    </w:lvl>
    <w:lvl w:ilvl="4" w:tplc="DBF29122">
      <w:start w:val="1"/>
      <w:numFmt w:val="lowerLetter"/>
      <w:lvlText w:val="%5."/>
      <w:lvlJc w:val="left"/>
      <w:pPr>
        <w:ind w:left="3945" w:hanging="360"/>
      </w:pPr>
    </w:lvl>
    <w:lvl w:ilvl="5" w:tplc="5A48D5D0">
      <w:start w:val="1"/>
      <w:numFmt w:val="lowerRoman"/>
      <w:lvlText w:val="%6."/>
      <w:lvlJc w:val="right"/>
      <w:pPr>
        <w:ind w:left="4665" w:hanging="180"/>
      </w:pPr>
    </w:lvl>
    <w:lvl w:ilvl="6" w:tplc="1D548AD2">
      <w:start w:val="1"/>
      <w:numFmt w:val="decimal"/>
      <w:lvlText w:val="%7."/>
      <w:lvlJc w:val="left"/>
      <w:pPr>
        <w:ind w:left="5385" w:hanging="360"/>
      </w:pPr>
    </w:lvl>
    <w:lvl w:ilvl="7" w:tplc="42BEE39A">
      <w:start w:val="1"/>
      <w:numFmt w:val="lowerLetter"/>
      <w:lvlText w:val="%8."/>
      <w:lvlJc w:val="left"/>
      <w:pPr>
        <w:ind w:left="6105" w:hanging="360"/>
      </w:pPr>
    </w:lvl>
    <w:lvl w:ilvl="8" w:tplc="23282B60">
      <w:start w:val="1"/>
      <w:numFmt w:val="lowerRoman"/>
      <w:lvlText w:val="%9."/>
      <w:lvlJc w:val="right"/>
      <w:pPr>
        <w:ind w:left="6825" w:hanging="180"/>
      </w:pPr>
    </w:lvl>
  </w:abstractNum>
  <w:abstractNum w:abstractNumId="1" w15:restartNumberingAfterBreak="0">
    <w:nsid w:val="0CA547D1"/>
    <w:multiLevelType w:val="hybridMultilevel"/>
    <w:tmpl w:val="B17203D6"/>
    <w:lvl w:ilvl="0" w:tplc="630E6E1C">
      <w:start w:val="1"/>
      <w:numFmt w:val="decimal"/>
      <w:lvlText w:val="%1."/>
      <w:lvlJc w:val="left"/>
      <w:pPr>
        <w:ind w:left="1068" w:hanging="360"/>
      </w:pPr>
    </w:lvl>
    <w:lvl w:ilvl="1" w:tplc="AD284E3C">
      <w:start w:val="1"/>
      <w:numFmt w:val="lowerLetter"/>
      <w:lvlText w:val="%2."/>
      <w:lvlJc w:val="left"/>
      <w:pPr>
        <w:ind w:left="1788" w:hanging="360"/>
      </w:pPr>
    </w:lvl>
    <w:lvl w:ilvl="2" w:tplc="C61A8674">
      <w:start w:val="1"/>
      <w:numFmt w:val="lowerRoman"/>
      <w:lvlText w:val="%3."/>
      <w:lvlJc w:val="right"/>
      <w:pPr>
        <w:ind w:left="2508" w:hanging="180"/>
      </w:pPr>
    </w:lvl>
    <w:lvl w:ilvl="3" w:tplc="957E84F8">
      <w:start w:val="1"/>
      <w:numFmt w:val="decimal"/>
      <w:lvlText w:val="%4."/>
      <w:lvlJc w:val="left"/>
      <w:pPr>
        <w:ind w:left="3228" w:hanging="360"/>
      </w:pPr>
    </w:lvl>
    <w:lvl w:ilvl="4" w:tplc="999690F6">
      <w:start w:val="1"/>
      <w:numFmt w:val="lowerLetter"/>
      <w:lvlText w:val="%5."/>
      <w:lvlJc w:val="left"/>
      <w:pPr>
        <w:ind w:left="3948" w:hanging="360"/>
      </w:pPr>
    </w:lvl>
    <w:lvl w:ilvl="5" w:tplc="A6BE60AC">
      <w:start w:val="1"/>
      <w:numFmt w:val="lowerRoman"/>
      <w:lvlText w:val="%6."/>
      <w:lvlJc w:val="right"/>
      <w:pPr>
        <w:ind w:left="4668" w:hanging="180"/>
      </w:pPr>
    </w:lvl>
    <w:lvl w:ilvl="6" w:tplc="1C180864">
      <w:start w:val="1"/>
      <w:numFmt w:val="decimal"/>
      <w:lvlText w:val="%7."/>
      <w:lvlJc w:val="left"/>
      <w:pPr>
        <w:ind w:left="5388" w:hanging="360"/>
      </w:pPr>
    </w:lvl>
    <w:lvl w:ilvl="7" w:tplc="3C4E0C58">
      <w:start w:val="1"/>
      <w:numFmt w:val="lowerLetter"/>
      <w:lvlText w:val="%8."/>
      <w:lvlJc w:val="left"/>
      <w:pPr>
        <w:ind w:left="6108" w:hanging="360"/>
      </w:pPr>
    </w:lvl>
    <w:lvl w:ilvl="8" w:tplc="CF76990A">
      <w:start w:val="1"/>
      <w:numFmt w:val="lowerRoman"/>
      <w:lvlText w:val="%9."/>
      <w:lvlJc w:val="right"/>
      <w:pPr>
        <w:ind w:left="6828" w:hanging="180"/>
      </w:pPr>
    </w:lvl>
  </w:abstractNum>
  <w:abstractNum w:abstractNumId="2" w15:restartNumberingAfterBreak="0">
    <w:nsid w:val="10732D8B"/>
    <w:multiLevelType w:val="hybridMultilevel"/>
    <w:tmpl w:val="D708D4D4"/>
    <w:lvl w:ilvl="0" w:tplc="6396DBDE">
      <w:start w:val="1"/>
      <w:numFmt w:val="bullet"/>
      <w:lvlText w:val=""/>
      <w:lvlJc w:val="left"/>
      <w:pPr>
        <w:ind w:left="3052" w:hanging="360"/>
      </w:pPr>
      <w:rPr>
        <w:rFonts w:ascii="Symbol" w:hAnsi="Symbol" w:hint="default"/>
      </w:rPr>
    </w:lvl>
    <w:lvl w:ilvl="1" w:tplc="742AC898">
      <w:start w:val="1"/>
      <w:numFmt w:val="bullet"/>
      <w:lvlText w:val="o"/>
      <w:lvlJc w:val="left"/>
      <w:pPr>
        <w:ind w:left="3772" w:hanging="360"/>
      </w:pPr>
      <w:rPr>
        <w:rFonts w:ascii="Courier New" w:hAnsi="Courier New" w:hint="default"/>
      </w:rPr>
    </w:lvl>
    <w:lvl w:ilvl="2" w:tplc="F4F85738">
      <w:start w:val="1"/>
      <w:numFmt w:val="bullet"/>
      <w:lvlText w:val=""/>
      <w:lvlJc w:val="left"/>
      <w:pPr>
        <w:ind w:left="4492" w:hanging="360"/>
      </w:pPr>
      <w:rPr>
        <w:rFonts w:ascii="Wingdings" w:hAnsi="Wingdings" w:hint="default"/>
      </w:rPr>
    </w:lvl>
    <w:lvl w:ilvl="3" w:tplc="5022B3A4">
      <w:start w:val="1"/>
      <w:numFmt w:val="bullet"/>
      <w:lvlText w:val=""/>
      <w:lvlJc w:val="left"/>
      <w:pPr>
        <w:ind w:left="5212" w:hanging="360"/>
      </w:pPr>
      <w:rPr>
        <w:rFonts w:ascii="Symbol" w:hAnsi="Symbol" w:hint="default"/>
      </w:rPr>
    </w:lvl>
    <w:lvl w:ilvl="4" w:tplc="3FA40BB6">
      <w:start w:val="1"/>
      <w:numFmt w:val="bullet"/>
      <w:lvlText w:val="o"/>
      <w:lvlJc w:val="left"/>
      <w:pPr>
        <w:ind w:left="5932" w:hanging="360"/>
      </w:pPr>
      <w:rPr>
        <w:rFonts w:ascii="Courier New" w:hAnsi="Courier New" w:hint="default"/>
      </w:rPr>
    </w:lvl>
    <w:lvl w:ilvl="5" w:tplc="AE1E64A6">
      <w:start w:val="1"/>
      <w:numFmt w:val="bullet"/>
      <w:lvlText w:val=""/>
      <w:lvlJc w:val="left"/>
      <w:pPr>
        <w:ind w:left="6652" w:hanging="360"/>
      </w:pPr>
      <w:rPr>
        <w:rFonts w:ascii="Wingdings" w:hAnsi="Wingdings" w:hint="default"/>
      </w:rPr>
    </w:lvl>
    <w:lvl w:ilvl="6" w:tplc="CB96AF28">
      <w:start w:val="1"/>
      <w:numFmt w:val="bullet"/>
      <w:lvlText w:val=""/>
      <w:lvlJc w:val="left"/>
      <w:pPr>
        <w:ind w:left="7372" w:hanging="360"/>
      </w:pPr>
      <w:rPr>
        <w:rFonts w:ascii="Symbol" w:hAnsi="Symbol" w:hint="default"/>
      </w:rPr>
    </w:lvl>
    <w:lvl w:ilvl="7" w:tplc="3CCA8CDE">
      <w:start w:val="1"/>
      <w:numFmt w:val="bullet"/>
      <w:lvlText w:val="o"/>
      <w:lvlJc w:val="left"/>
      <w:pPr>
        <w:ind w:left="8092" w:hanging="360"/>
      </w:pPr>
      <w:rPr>
        <w:rFonts w:ascii="Courier New" w:hAnsi="Courier New" w:hint="default"/>
      </w:rPr>
    </w:lvl>
    <w:lvl w:ilvl="8" w:tplc="924CF6DA">
      <w:start w:val="1"/>
      <w:numFmt w:val="bullet"/>
      <w:lvlText w:val=""/>
      <w:lvlJc w:val="left"/>
      <w:pPr>
        <w:ind w:left="8812" w:hanging="360"/>
      </w:pPr>
      <w:rPr>
        <w:rFonts w:ascii="Wingdings" w:hAnsi="Wingdings" w:hint="default"/>
      </w:rPr>
    </w:lvl>
  </w:abstractNum>
  <w:abstractNum w:abstractNumId="3" w15:restartNumberingAfterBreak="0">
    <w:nsid w:val="23757EB2"/>
    <w:multiLevelType w:val="hybridMultilevel"/>
    <w:tmpl w:val="8DCC74C6"/>
    <w:lvl w:ilvl="0" w:tplc="3948DE76">
      <w:start w:val="1"/>
      <w:numFmt w:val="decimal"/>
      <w:lvlText w:val="%1)"/>
      <w:lvlJc w:val="left"/>
      <w:rPr>
        <w:highlight w:val="white"/>
      </w:rPr>
    </w:lvl>
    <w:lvl w:ilvl="1" w:tplc="13A61B3C">
      <w:start w:val="1"/>
      <w:numFmt w:val="lowerLetter"/>
      <w:lvlText w:val="%2."/>
      <w:lvlJc w:val="left"/>
      <w:pPr>
        <w:ind w:left="1440" w:hanging="360"/>
      </w:pPr>
    </w:lvl>
    <w:lvl w:ilvl="2" w:tplc="51D240C6">
      <w:start w:val="1"/>
      <w:numFmt w:val="lowerRoman"/>
      <w:lvlText w:val="%3."/>
      <w:lvlJc w:val="right"/>
      <w:pPr>
        <w:ind w:left="2160" w:hanging="180"/>
      </w:pPr>
    </w:lvl>
    <w:lvl w:ilvl="3" w:tplc="667AADD4">
      <w:start w:val="1"/>
      <w:numFmt w:val="decimal"/>
      <w:lvlText w:val="%4."/>
      <w:lvlJc w:val="left"/>
      <w:pPr>
        <w:ind w:left="2880" w:hanging="360"/>
      </w:pPr>
    </w:lvl>
    <w:lvl w:ilvl="4" w:tplc="372E64B4">
      <w:start w:val="1"/>
      <w:numFmt w:val="lowerLetter"/>
      <w:lvlText w:val="%5."/>
      <w:lvlJc w:val="left"/>
      <w:pPr>
        <w:ind w:left="3600" w:hanging="360"/>
      </w:pPr>
    </w:lvl>
    <w:lvl w:ilvl="5" w:tplc="C42073B8">
      <w:start w:val="1"/>
      <w:numFmt w:val="lowerRoman"/>
      <w:lvlText w:val="%6."/>
      <w:lvlJc w:val="right"/>
      <w:pPr>
        <w:ind w:left="4320" w:hanging="180"/>
      </w:pPr>
    </w:lvl>
    <w:lvl w:ilvl="6" w:tplc="FDF2F21E">
      <w:start w:val="1"/>
      <w:numFmt w:val="decimal"/>
      <w:lvlText w:val="%7."/>
      <w:lvlJc w:val="left"/>
      <w:pPr>
        <w:ind w:left="5040" w:hanging="360"/>
      </w:pPr>
    </w:lvl>
    <w:lvl w:ilvl="7" w:tplc="126E4C32">
      <w:start w:val="1"/>
      <w:numFmt w:val="lowerLetter"/>
      <w:lvlText w:val="%8."/>
      <w:lvlJc w:val="left"/>
      <w:pPr>
        <w:ind w:left="5760" w:hanging="360"/>
      </w:pPr>
    </w:lvl>
    <w:lvl w:ilvl="8" w:tplc="7070F856">
      <w:start w:val="1"/>
      <w:numFmt w:val="lowerRoman"/>
      <w:lvlText w:val="%9."/>
      <w:lvlJc w:val="right"/>
      <w:pPr>
        <w:ind w:left="6480" w:hanging="180"/>
      </w:pPr>
    </w:lvl>
  </w:abstractNum>
  <w:abstractNum w:abstractNumId="4" w15:restartNumberingAfterBreak="0">
    <w:nsid w:val="384905A2"/>
    <w:multiLevelType w:val="hybridMultilevel"/>
    <w:tmpl w:val="AFA60170"/>
    <w:lvl w:ilvl="0" w:tplc="840C3522">
      <w:start w:val="1"/>
      <w:numFmt w:val="decimal"/>
      <w:lvlText w:val="%1)"/>
      <w:lvlJc w:val="left"/>
      <w:rPr>
        <w:highlight w:val="white"/>
      </w:rPr>
    </w:lvl>
    <w:lvl w:ilvl="1" w:tplc="D46CDFFC">
      <w:start w:val="1"/>
      <w:numFmt w:val="lowerLetter"/>
      <w:lvlText w:val="%2."/>
      <w:lvlJc w:val="left"/>
      <w:pPr>
        <w:ind w:left="1440" w:hanging="360"/>
      </w:pPr>
    </w:lvl>
    <w:lvl w:ilvl="2" w:tplc="5B2AF3C2">
      <w:start w:val="1"/>
      <w:numFmt w:val="lowerRoman"/>
      <w:lvlText w:val="%3."/>
      <w:lvlJc w:val="right"/>
      <w:pPr>
        <w:ind w:left="2160" w:hanging="180"/>
      </w:pPr>
    </w:lvl>
    <w:lvl w:ilvl="3" w:tplc="FBD24424">
      <w:start w:val="1"/>
      <w:numFmt w:val="decimal"/>
      <w:lvlText w:val="%4."/>
      <w:lvlJc w:val="left"/>
      <w:pPr>
        <w:ind w:left="2880" w:hanging="360"/>
      </w:pPr>
    </w:lvl>
    <w:lvl w:ilvl="4" w:tplc="AFFABE20">
      <w:start w:val="1"/>
      <w:numFmt w:val="lowerLetter"/>
      <w:lvlText w:val="%5."/>
      <w:lvlJc w:val="left"/>
      <w:pPr>
        <w:ind w:left="3600" w:hanging="360"/>
      </w:pPr>
    </w:lvl>
    <w:lvl w:ilvl="5" w:tplc="8984F04C">
      <w:start w:val="1"/>
      <w:numFmt w:val="lowerRoman"/>
      <w:lvlText w:val="%6."/>
      <w:lvlJc w:val="right"/>
      <w:pPr>
        <w:ind w:left="4320" w:hanging="180"/>
      </w:pPr>
    </w:lvl>
    <w:lvl w:ilvl="6" w:tplc="33F46948">
      <w:start w:val="1"/>
      <w:numFmt w:val="decimal"/>
      <w:lvlText w:val="%7."/>
      <w:lvlJc w:val="left"/>
      <w:pPr>
        <w:ind w:left="5040" w:hanging="360"/>
      </w:pPr>
    </w:lvl>
    <w:lvl w:ilvl="7" w:tplc="59ACB554">
      <w:start w:val="1"/>
      <w:numFmt w:val="lowerLetter"/>
      <w:lvlText w:val="%8."/>
      <w:lvlJc w:val="left"/>
      <w:pPr>
        <w:ind w:left="5760" w:hanging="360"/>
      </w:pPr>
    </w:lvl>
    <w:lvl w:ilvl="8" w:tplc="F0B02DC2">
      <w:start w:val="1"/>
      <w:numFmt w:val="lowerRoman"/>
      <w:lvlText w:val="%9."/>
      <w:lvlJc w:val="right"/>
      <w:pPr>
        <w:ind w:left="6480" w:hanging="180"/>
      </w:pPr>
    </w:lvl>
  </w:abstractNum>
  <w:abstractNum w:abstractNumId="5" w15:restartNumberingAfterBreak="0">
    <w:nsid w:val="3FC36CD6"/>
    <w:multiLevelType w:val="hybridMultilevel"/>
    <w:tmpl w:val="34E80560"/>
    <w:lvl w:ilvl="0" w:tplc="893C5642">
      <w:start w:val="1"/>
      <w:numFmt w:val="decimal"/>
      <w:lvlText w:val="%1."/>
      <w:lvlJc w:val="left"/>
    </w:lvl>
    <w:lvl w:ilvl="1" w:tplc="B2A04EF8">
      <w:start w:val="1"/>
      <w:numFmt w:val="lowerLetter"/>
      <w:lvlText w:val="%2."/>
      <w:lvlJc w:val="left"/>
      <w:pPr>
        <w:ind w:left="1440" w:hanging="360"/>
      </w:pPr>
    </w:lvl>
    <w:lvl w:ilvl="2" w:tplc="D8C8263E">
      <w:start w:val="1"/>
      <w:numFmt w:val="lowerRoman"/>
      <w:lvlText w:val="%3."/>
      <w:lvlJc w:val="right"/>
      <w:pPr>
        <w:ind w:left="2160" w:hanging="180"/>
      </w:pPr>
    </w:lvl>
    <w:lvl w:ilvl="3" w:tplc="62DCEDBC">
      <w:start w:val="1"/>
      <w:numFmt w:val="decimal"/>
      <w:lvlText w:val="%4."/>
      <w:lvlJc w:val="left"/>
      <w:pPr>
        <w:ind w:left="2880" w:hanging="360"/>
      </w:pPr>
    </w:lvl>
    <w:lvl w:ilvl="4" w:tplc="E99A58DC">
      <w:start w:val="1"/>
      <w:numFmt w:val="lowerLetter"/>
      <w:lvlText w:val="%5."/>
      <w:lvlJc w:val="left"/>
      <w:pPr>
        <w:ind w:left="3600" w:hanging="360"/>
      </w:pPr>
    </w:lvl>
    <w:lvl w:ilvl="5" w:tplc="79DC7726">
      <w:start w:val="1"/>
      <w:numFmt w:val="lowerRoman"/>
      <w:lvlText w:val="%6."/>
      <w:lvlJc w:val="right"/>
      <w:pPr>
        <w:ind w:left="4320" w:hanging="180"/>
      </w:pPr>
    </w:lvl>
    <w:lvl w:ilvl="6" w:tplc="61660DD0">
      <w:start w:val="1"/>
      <w:numFmt w:val="decimal"/>
      <w:lvlText w:val="%7."/>
      <w:lvlJc w:val="left"/>
      <w:pPr>
        <w:ind w:left="5040" w:hanging="360"/>
      </w:pPr>
    </w:lvl>
    <w:lvl w:ilvl="7" w:tplc="6A6641AE">
      <w:start w:val="1"/>
      <w:numFmt w:val="lowerLetter"/>
      <w:lvlText w:val="%8."/>
      <w:lvlJc w:val="left"/>
      <w:pPr>
        <w:ind w:left="5760" w:hanging="360"/>
      </w:pPr>
    </w:lvl>
    <w:lvl w:ilvl="8" w:tplc="2B98E3F6">
      <w:start w:val="1"/>
      <w:numFmt w:val="lowerRoman"/>
      <w:lvlText w:val="%9."/>
      <w:lvlJc w:val="right"/>
      <w:pPr>
        <w:ind w:left="6480" w:hanging="180"/>
      </w:pPr>
    </w:lvl>
  </w:abstractNum>
  <w:abstractNum w:abstractNumId="6" w15:restartNumberingAfterBreak="0">
    <w:nsid w:val="40710064"/>
    <w:multiLevelType w:val="hybridMultilevel"/>
    <w:tmpl w:val="4456F346"/>
    <w:lvl w:ilvl="0" w:tplc="68A8504C">
      <w:start w:val="1"/>
      <w:numFmt w:val="bullet"/>
      <w:lvlText w:val=""/>
      <w:lvlJc w:val="left"/>
      <w:pPr>
        <w:ind w:left="1070" w:hanging="360"/>
      </w:pPr>
      <w:rPr>
        <w:rFonts w:ascii="Symbol" w:hAnsi="Symbol"/>
      </w:rPr>
    </w:lvl>
    <w:lvl w:ilvl="1" w:tplc="E4F64514">
      <w:start w:val="1"/>
      <w:numFmt w:val="bullet"/>
      <w:lvlText w:val="o"/>
      <w:lvlJc w:val="left"/>
      <w:pPr>
        <w:ind w:left="1790" w:hanging="360"/>
      </w:pPr>
      <w:rPr>
        <w:rFonts w:ascii="Courier New" w:hAnsi="Courier New"/>
      </w:rPr>
    </w:lvl>
    <w:lvl w:ilvl="2" w:tplc="7ACEA4E4">
      <w:start w:val="1"/>
      <w:numFmt w:val="bullet"/>
      <w:lvlText w:val=""/>
      <w:lvlJc w:val="left"/>
      <w:pPr>
        <w:ind w:left="2510" w:hanging="360"/>
      </w:pPr>
      <w:rPr>
        <w:rFonts w:ascii="Wingdings" w:hAnsi="Wingdings"/>
      </w:rPr>
    </w:lvl>
    <w:lvl w:ilvl="3" w:tplc="487070EC">
      <w:start w:val="1"/>
      <w:numFmt w:val="bullet"/>
      <w:lvlText w:val=""/>
      <w:lvlJc w:val="left"/>
      <w:pPr>
        <w:ind w:left="3230" w:hanging="360"/>
      </w:pPr>
      <w:rPr>
        <w:rFonts w:ascii="Symbol" w:hAnsi="Symbol"/>
      </w:rPr>
    </w:lvl>
    <w:lvl w:ilvl="4" w:tplc="A61E7A78">
      <w:start w:val="1"/>
      <w:numFmt w:val="bullet"/>
      <w:lvlText w:val="o"/>
      <w:lvlJc w:val="left"/>
      <w:pPr>
        <w:ind w:left="3950" w:hanging="360"/>
      </w:pPr>
      <w:rPr>
        <w:rFonts w:ascii="Courier New" w:hAnsi="Courier New"/>
      </w:rPr>
    </w:lvl>
    <w:lvl w:ilvl="5" w:tplc="DC3C98C6">
      <w:start w:val="1"/>
      <w:numFmt w:val="bullet"/>
      <w:lvlText w:val=""/>
      <w:lvlJc w:val="left"/>
      <w:pPr>
        <w:ind w:left="4670" w:hanging="360"/>
      </w:pPr>
      <w:rPr>
        <w:rFonts w:ascii="Wingdings" w:hAnsi="Wingdings"/>
      </w:rPr>
    </w:lvl>
    <w:lvl w:ilvl="6" w:tplc="753A953A">
      <w:start w:val="1"/>
      <w:numFmt w:val="bullet"/>
      <w:lvlText w:val=""/>
      <w:lvlJc w:val="left"/>
      <w:pPr>
        <w:ind w:left="5390" w:hanging="360"/>
      </w:pPr>
      <w:rPr>
        <w:rFonts w:ascii="Symbol" w:hAnsi="Symbol"/>
      </w:rPr>
    </w:lvl>
    <w:lvl w:ilvl="7" w:tplc="7F881976">
      <w:start w:val="1"/>
      <w:numFmt w:val="bullet"/>
      <w:lvlText w:val="o"/>
      <w:lvlJc w:val="left"/>
      <w:pPr>
        <w:ind w:left="6110" w:hanging="360"/>
      </w:pPr>
      <w:rPr>
        <w:rFonts w:ascii="Courier New" w:hAnsi="Courier New"/>
      </w:rPr>
    </w:lvl>
    <w:lvl w:ilvl="8" w:tplc="4468D1AC">
      <w:start w:val="1"/>
      <w:numFmt w:val="bullet"/>
      <w:lvlText w:val=""/>
      <w:lvlJc w:val="left"/>
      <w:pPr>
        <w:ind w:left="6830" w:hanging="360"/>
      </w:pPr>
      <w:rPr>
        <w:rFonts w:ascii="Wingdings" w:hAnsi="Wingdings"/>
      </w:rPr>
    </w:lvl>
  </w:abstractNum>
  <w:abstractNum w:abstractNumId="7" w15:restartNumberingAfterBreak="0">
    <w:nsid w:val="4A613C64"/>
    <w:multiLevelType w:val="hybridMultilevel"/>
    <w:tmpl w:val="15F4AE68"/>
    <w:lvl w:ilvl="0" w:tplc="43C2BC98">
      <w:start w:val="1"/>
      <w:numFmt w:val="bullet"/>
      <w:lvlText w:val="·"/>
      <w:lvlJc w:val="left"/>
      <w:pPr>
        <w:ind w:left="709" w:hanging="360"/>
      </w:pPr>
      <w:rPr>
        <w:rFonts w:ascii="Symbol" w:eastAsia="Symbol" w:hAnsi="Symbol" w:cs="Symbol" w:hint="default"/>
      </w:rPr>
    </w:lvl>
    <w:lvl w:ilvl="1" w:tplc="B23A06A6">
      <w:start w:val="1"/>
      <w:numFmt w:val="bullet"/>
      <w:lvlText w:val="o"/>
      <w:lvlJc w:val="left"/>
      <w:pPr>
        <w:ind w:left="1429" w:hanging="360"/>
      </w:pPr>
      <w:rPr>
        <w:rFonts w:ascii="Courier New" w:eastAsia="Courier New" w:hAnsi="Courier New" w:cs="Courier New" w:hint="default"/>
      </w:rPr>
    </w:lvl>
    <w:lvl w:ilvl="2" w:tplc="48A0ACB6">
      <w:start w:val="1"/>
      <w:numFmt w:val="bullet"/>
      <w:lvlText w:val="§"/>
      <w:lvlJc w:val="left"/>
      <w:pPr>
        <w:ind w:left="2149" w:hanging="360"/>
      </w:pPr>
      <w:rPr>
        <w:rFonts w:ascii="Wingdings" w:eastAsia="Wingdings" w:hAnsi="Wingdings" w:cs="Wingdings" w:hint="default"/>
      </w:rPr>
    </w:lvl>
    <w:lvl w:ilvl="3" w:tplc="5258741C">
      <w:start w:val="1"/>
      <w:numFmt w:val="bullet"/>
      <w:lvlText w:val="·"/>
      <w:lvlJc w:val="left"/>
      <w:pPr>
        <w:ind w:left="2869" w:hanging="360"/>
      </w:pPr>
      <w:rPr>
        <w:rFonts w:ascii="Symbol" w:eastAsia="Symbol" w:hAnsi="Symbol" w:cs="Symbol" w:hint="default"/>
      </w:rPr>
    </w:lvl>
    <w:lvl w:ilvl="4" w:tplc="CF6AB7B6">
      <w:start w:val="1"/>
      <w:numFmt w:val="bullet"/>
      <w:lvlText w:val="o"/>
      <w:lvlJc w:val="left"/>
      <w:pPr>
        <w:ind w:left="3589" w:hanging="360"/>
      </w:pPr>
      <w:rPr>
        <w:rFonts w:ascii="Courier New" w:eastAsia="Courier New" w:hAnsi="Courier New" w:cs="Courier New" w:hint="default"/>
      </w:rPr>
    </w:lvl>
    <w:lvl w:ilvl="5" w:tplc="72220538">
      <w:start w:val="1"/>
      <w:numFmt w:val="bullet"/>
      <w:lvlText w:val="§"/>
      <w:lvlJc w:val="left"/>
      <w:pPr>
        <w:ind w:left="4309" w:hanging="360"/>
      </w:pPr>
      <w:rPr>
        <w:rFonts w:ascii="Wingdings" w:eastAsia="Wingdings" w:hAnsi="Wingdings" w:cs="Wingdings" w:hint="default"/>
      </w:rPr>
    </w:lvl>
    <w:lvl w:ilvl="6" w:tplc="78FE38C0">
      <w:start w:val="1"/>
      <w:numFmt w:val="bullet"/>
      <w:lvlText w:val="·"/>
      <w:lvlJc w:val="left"/>
      <w:pPr>
        <w:ind w:left="5029" w:hanging="360"/>
      </w:pPr>
      <w:rPr>
        <w:rFonts w:ascii="Symbol" w:eastAsia="Symbol" w:hAnsi="Symbol" w:cs="Symbol" w:hint="default"/>
      </w:rPr>
    </w:lvl>
    <w:lvl w:ilvl="7" w:tplc="9370C27E">
      <w:start w:val="1"/>
      <w:numFmt w:val="bullet"/>
      <w:lvlText w:val="o"/>
      <w:lvlJc w:val="left"/>
      <w:pPr>
        <w:ind w:left="5749" w:hanging="360"/>
      </w:pPr>
      <w:rPr>
        <w:rFonts w:ascii="Courier New" w:eastAsia="Courier New" w:hAnsi="Courier New" w:cs="Courier New" w:hint="default"/>
      </w:rPr>
    </w:lvl>
    <w:lvl w:ilvl="8" w:tplc="EA36A35A">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4D6E4833"/>
    <w:multiLevelType w:val="hybridMultilevel"/>
    <w:tmpl w:val="04ACA5B2"/>
    <w:lvl w:ilvl="0" w:tplc="1E9465C4">
      <w:start w:val="1"/>
      <w:numFmt w:val="bullet"/>
      <w:lvlText w:val=""/>
      <w:lvlJc w:val="left"/>
      <w:pPr>
        <w:ind w:left="720" w:hanging="360"/>
      </w:pPr>
      <w:rPr>
        <w:rFonts w:ascii="Symbol" w:hAnsi="Symbol" w:hint="default"/>
      </w:rPr>
    </w:lvl>
    <w:lvl w:ilvl="1" w:tplc="AB7C31AE">
      <w:start w:val="1"/>
      <w:numFmt w:val="bullet"/>
      <w:lvlText w:val="o"/>
      <w:lvlJc w:val="left"/>
      <w:pPr>
        <w:ind w:left="1440" w:hanging="360"/>
      </w:pPr>
      <w:rPr>
        <w:rFonts w:ascii="Courier New" w:hAnsi="Courier New" w:hint="default"/>
      </w:rPr>
    </w:lvl>
    <w:lvl w:ilvl="2" w:tplc="5A76CFDC">
      <w:start w:val="1"/>
      <w:numFmt w:val="bullet"/>
      <w:lvlText w:val=""/>
      <w:lvlJc w:val="left"/>
      <w:pPr>
        <w:ind w:left="2160" w:hanging="360"/>
      </w:pPr>
      <w:rPr>
        <w:rFonts w:ascii="Wingdings" w:hAnsi="Wingdings" w:hint="default"/>
      </w:rPr>
    </w:lvl>
    <w:lvl w:ilvl="3" w:tplc="D23E16CE">
      <w:start w:val="1"/>
      <w:numFmt w:val="bullet"/>
      <w:lvlText w:val=""/>
      <w:lvlJc w:val="left"/>
      <w:pPr>
        <w:ind w:left="2880" w:hanging="360"/>
      </w:pPr>
      <w:rPr>
        <w:rFonts w:ascii="Symbol" w:hAnsi="Symbol" w:hint="default"/>
      </w:rPr>
    </w:lvl>
    <w:lvl w:ilvl="4" w:tplc="3B3601E2">
      <w:start w:val="1"/>
      <w:numFmt w:val="bullet"/>
      <w:lvlText w:val="o"/>
      <w:lvlJc w:val="left"/>
      <w:pPr>
        <w:ind w:left="3600" w:hanging="360"/>
      </w:pPr>
      <w:rPr>
        <w:rFonts w:ascii="Courier New" w:hAnsi="Courier New" w:hint="default"/>
      </w:rPr>
    </w:lvl>
    <w:lvl w:ilvl="5" w:tplc="751EA26A">
      <w:start w:val="1"/>
      <w:numFmt w:val="bullet"/>
      <w:lvlText w:val=""/>
      <w:lvlJc w:val="left"/>
      <w:pPr>
        <w:ind w:left="4320" w:hanging="360"/>
      </w:pPr>
      <w:rPr>
        <w:rFonts w:ascii="Wingdings" w:hAnsi="Wingdings" w:hint="default"/>
      </w:rPr>
    </w:lvl>
    <w:lvl w:ilvl="6" w:tplc="2856D60A">
      <w:start w:val="1"/>
      <w:numFmt w:val="bullet"/>
      <w:lvlText w:val=""/>
      <w:lvlJc w:val="left"/>
      <w:pPr>
        <w:ind w:left="5040" w:hanging="360"/>
      </w:pPr>
      <w:rPr>
        <w:rFonts w:ascii="Symbol" w:hAnsi="Symbol" w:hint="default"/>
      </w:rPr>
    </w:lvl>
    <w:lvl w:ilvl="7" w:tplc="F0FA2658">
      <w:start w:val="1"/>
      <w:numFmt w:val="bullet"/>
      <w:lvlText w:val="o"/>
      <w:lvlJc w:val="left"/>
      <w:pPr>
        <w:ind w:left="5760" w:hanging="360"/>
      </w:pPr>
      <w:rPr>
        <w:rFonts w:ascii="Courier New" w:hAnsi="Courier New" w:hint="default"/>
      </w:rPr>
    </w:lvl>
    <w:lvl w:ilvl="8" w:tplc="4006A468">
      <w:start w:val="1"/>
      <w:numFmt w:val="bullet"/>
      <w:lvlText w:val=""/>
      <w:lvlJc w:val="left"/>
      <w:pPr>
        <w:ind w:left="6480" w:hanging="360"/>
      </w:pPr>
      <w:rPr>
        <w:rFonts w:ascii="Wingdings" w:hAnsi="Wingdings" w:hint="default"/>
      </w:rPr>
    </w:lvl>
  </w:abstractNum>
  <w:abstractNum w:abstractNumId="9" w15:restartNumberingAfterBreak="0">
    <w:nsid w:val="50354099"/>
    <w:multiLevelType w:val="multilevel"/>
    <w:tmpl w:val="ECA0790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15:restartNumberingAfterBreak="0">
    <w:nsid w:val="57CA2C82"/>
    <w:multiLevelType w:val="multilevel"/>
    <w:tmpl w:val="3F54EF6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5EA34D28"/>
    <w:multiLevelType w:val="hybridMultilevel"/>
    <w:tmpl w:val="59323144"/>
    <w:lvl w:ilvl="0" w:tplc="57083B94">
      <w:start w:val="1"/>
      <w:numFmt w:val="decimal"/>
      <w:lvlText w:val="%1."/>
      <w:lvlJc w:val="left"/>
      <w:pPr>
        <w:ind w:left="709" w:hanging="360"/>
      </w:pPr>
    </w:lvl>
    <w:lvl w:ilvl="1" w:tplc="F74A7E08">
      <w:start w:val="1"/>
      <w:numFmt w:val="lowerLetter"/>
      <w:lvlText w:val="%2."/>
      <w:lvlJc w:val="left"/>
      <w:pPr>
        <w:ind w:left="1429" w:hanging="360"/>
      </w:pPr>
    </w:lvl>
    <w:lvl w:ilvl="2" w:tplc="67F0E850">
      <w:start w:val="1"/>
      <w:numFmt w:val="lowerRoman"/>
      <w:lvlText w:val="%3."/>
      <w:lvlJc w:val="right"/>
      <w:pPr>
        <w:ind w:left="2149" w:hanging="180"/>
      </w:pPr>
    </w:lvl>
    <w:lvl w:ilvl="3" w:tplc="ED101912">
      <w:start w:val="1"/>
      <w:numFmt w:val="decimal"/>
      <w:lvlText w:val="%4."/>
      <w:lvlJc w:val="left"/>
      <w:pPr>
        <w:ind w:left="2869" w:hanging="360"/>
      </w:pPr>
    </w:lvl>
    <w:lvl w:ilvl="4" w:tplc="3CE0EE0C">
      <w:start w:val="1"/>
      <w:numFmt w:val="lowerLetter"/>
      <w:lvlText w:val="%5."/>
      <w:lvlJc w:val="left"/>
      <w:pPr>
        <w:ind w:left="3589" w:hanging="360"/>
      </w:pPr>
    </w:lvl>
    <w:lvl w:ilvl="5" w:tplc="CE52D010">
      <w:start w:val="1"/>
      <w:numFmt w:val="lowerRoman"/>
      <w:lvlText w:val="%6."/>
      <w:lvlJc w:val="right"/>
      <w:pPr>
        <w:ind w:left="4309" w:hanging="180"/>
      </w:pPr>
    </w:lvl>
    <w:lvl w:ilvl="6" w:tplc="AC805BC2">
      <w:start w:val="1"/>
      <w:numFmt w:val="decimal"/>
      <w:lvlText w:val="%7."/>
      <w:lvlJc w:val="left"/>
      <w:pPr>
        <w:ind w:left="5029" w:hanging="360"/>
      </w:pPr>
    </w:lvl>
    <w:lvl w:ilvl="7" w:tplc="BC1ADB7C">
      <w:start w:val="1"/>
      <w:numFmt w:val="lowerLetter"/>
      <w:lvlText w:val="%8."/>
      <w:lvlJc w:val="left"/>
      <w:pPr>
        <w:ind w:left="5749" w:hanging="360"/>
      </w:pPr>
    </w:lvl>
    <w:lvl w:ilvl="8" w:tplc="A6B4F9C6">
      <w:start w:val="1"/>
      <w:numFmt w:val="lowerRoman"/>
      <w:lvlText w:val="%9."/>
      <w:lvlJc w:val="right"/>
      <w:pPr>
        <w:ind w:left="6469" w:hanging="180"/>
      </w:pPr>
    </w:lvl>
  </w:abstractNum>
  <w:abstractNum w:abstractNumId="12" w15:restartNumberingAfterBreak="0">
    <w:nsid w:val="63CB23FC"/>
    <w:multiLevelType w:val="hybridMultilevel"/>
    <w:tmpl w:val="879834BE"/>
    <w:lvl w:ilvl="0" w:tplc="CDF4AB88">
      <w:start w:val="1"/>
      <w:numFmt w:val="decimal"/>
      <w:lvlText w:val="%1."/>
      <w:lvlJc w:val="left"/>
      <w:pPr>
        <w:ind w:left="1068" w:hanging="360"/>
      </w:pPr>
    </w:lvl>
    <w:lvl w:ilvl="1" w:tplc="EBB07A12">
      <w:start w:val="1"/>
      <w:numFmt w:val="lowerLetter"/>
      <w:lvlText w:val="%2."/>
      <w:lvlJc w:val="left"/>
      <w:pPr>
        <w:ind w:left="1788" w:hanging="360"/>
      </w:pPr>
    </w:lvl>
    <w:lvl w:ilvl="2" w:tplc="75B87CAA">
      <w:start w:val="1"/>
      <w:numFmt w:val="lowerRoman"/>
      <w:lvlText w:val="%3."/>
      <w:lvlJc w:val="right"/>
      <w:pPr>
        <w:ind w:left="2508" w:hanging="180"/>
      </w:pPr>
    </w:lvl>
    <w:lvl w:ilvl="3" w:tplc="08367796">
      <w:start w:val="1"/>
      <w:numFmt w:val="decimal"/>
      <w:lvlText w:val="%4."/>
      <w:lvlJc w:val="left"/>
      <w:pPr>
        <w:ind w:left="3228" w:hanging="360"/>
      </w:pPr>
    </w:lvl>
    <w:lvl w:ilvl="4" w:tplc="49DE2628">
      <w:start w:val="1"/>
      <w:numFmt w:val="lowerLetter"/>
      <w:lvlText w:val="%5."/>
      <w:lvlJc w:val="left"/>
      <w:pPr>
        <w:ind w:left="3948" w:hanging="360"/>
      </w:pPr>
    </w:lvl>
    <w:lvl w:ilvl="5" w:tplc="0F2A3E3A">
      <w:start w:val="1"/>
      <w:numFmt w:val="lowerRoman"/>
      <w:lvlText w:val="%6."/>
      <w:lvlJc w:val="right"/>
      <w:pPr>
        <w:ind w:left="4668" w:hanging="180"/>
      </w:pPr>
    </w:lvl>
    <w:lvl w:ilvl="6" w:tplc="C994E566">
      <w:start w:val="1"/>
      <w:numFmt w:val="decimal"/>
      <w:lvlText w:val="%7."/>
      <w:lvlJc w:val="left"/>
      <w:pPr>
        <w:ind w:left="5388" w:hanging="360"/>
      </w:pPr>
    </w:lvl>
    <w:lvl w:ilvl="7" w:tplc="0F323942">
      <w:start w:val="1"/>
      <w:numFmt w:val="lowerLetter"/>
      <w:lvlText w:val="%8."/>
      <w:lvlJc w:val="left"/>
      <w:pPr>
        <w:ind w:left="6108" w:hanging="360"/>
      </w:pPr>
    </w:lvl>
    <w:lvl w:ilvl="8" w:tplc="06BA4EB4">
      <w:start w:val="1"/>
      <w:numFmt w:val="lowerRoman"/>
      <w:lvlText w:val="%9."/>
      <w:lvlJc w:val="right"/>
      <w:pPr>
        <w:ind w:left="6828" w:hanging="180"/>
      </w:pPr>
    </w:lvl>
  </w:abstractNum>
  <w:abstractNum w:abstractNumId="13" w15:restartNumberingAfterBreak="0">
    <w:nsid w:val="6A812DDE"/>
    <w:multiLevelType w:val="hybridMultilevel"/>
    <w:tmpl w:val="B6BA8838"/>
    <w:lvl w:ilvl="0" w:tplc="4D82D6A8">
      <w:start w:val="1"/>
      <w:numFmt w:val="bullet"/>
      <w:lvlText w:val="–"/>
      <w:lvlJc w:val="left"/>
      <w:pPr>
        <w:ind w:left="709" w:hanging="360"/>
      </w:pPr>
      <w:rPr>
        <w:rFonts w:ascii="Arial" w:eastAsia="Arial" w:hAnsi="Arial" w:cs="Arial" w:hint="default"/>
      </w:rPr>
    </w:lvl>
    <w:lvl w:ilvl="1" w:tplc="A7947B7E">
      <w:start w:val="1"/>
      <w:numFmt w:val="bullet"/>
      <w:lvlText w:val="o"/>
      <w:lvlJc w:val="left"/>
      <w:pPr>
        <w:ind w:left="1429" w:hanging="360"/>
      </w:pPr>
      <w:rPr>
        <w:rFonts w:ascii="Courier New" w:eastAsia="Courier New" w:hAnsi="Courier New" w:cs="Courier New" w:hint="default"/>
      </w:rPr>
    </w:lvl>
    <w:lvl w:ilvl="2" w:tplc="01A6B0EA">
      <w:start w:val="1"/>
      <w:numFmt w:val="bullet"/>
      <w:lvlText w:val="§"/>
      <w:lvlJc w:val="left"/>
      <w:pPr>
        <w:ind w:left="2149" w:hanging="360"/>
      </w:pPr>
      <w:rPr>
        <w:rFonts w:ascii="Wingdings" w:eastAsia="Wingdings" w:hAnsi="Wingdings" w:cs="Wingdings" w:hint="default"/>
      </w:rPr>
    </w:lvl>
    <w:lvl w:ilvl="3" w:tplc="7F542766">
      <w:start w:val="1"/>
      <w:numFmt w:val="bullet"/>
      <w:lvlText w:val="·"/>
      <w:lvlJc w:val="left"/>
      <w:pPr>
        <w:ind w:left="2869" w:hanging="360"/>
      </w:pPr>
      <w:rPr>
        <w:rFonts w:ascii="Symbol" w:eastAsia="Symbol" w:hAnsi="Symbol" w:cs="Symbol" w:hint="default"/>
      </w:rPr>
    </w:lvl>
    <w:lvl w:ilvl="4" w:tplc="CAEA1414">
      <w:start w:val="1"/>
      <w:numFmt w:val="bullet"/>
      <w:lvlText w:val="o"/>
      <w:lvlJc w:val="left"/>
      <w:pPr>
        <w:ind w:left="3589" w:hanging="360"/>
      </w:pPr>
      <w:rPr>
        <w:rFonts w:ascii="Courier New" w:eastAsia="Courier New" w:hAnsi="Courier New" w:cs="Courier New" w:hint="default"/>
      </w:rPr>
    </w:lvl>
    <w:lvl w:ilvl="5" w:tplc="94D68222">
      <w:start w:val="1"/>
      <w:numFmt w:val="bullet"/>
      <w:lvlText w:val="§"/>
      <w:lvlJc w:val="left"/>
      <w:pPr>
        <w:ind w:left="4309" w:hanging="360"/>
      </w:pPr>
      <w:rPr>
        <w:rFonts w:ascii="Wingdings" w:eastAsia="Wingdings" w:hAnsi="Wingdings" w:cs="Wingdings" w:hint="default"/>
      </w:rPr>
    </w:lvl>
    <w:lvl w:ilvl="6" w:tplc="F03012FC">
      <w:start w:val="1"/>
      <w:numFmt w:val="bullet"/>
      <w:lvlText w:val="·"/>
      <w:lvlJc w:val="left"/>
      <w:pPr>
        <w:ind w:left="5029" w:hanging="360"/>
      </w:pPr>
      <w:rPr>
        <w:rFonts w:ascii="Symbol" w:eastAsia="Symbol" w:hAnsi="Symbol" w:cs="Symbol" w:hint="default"/>
      </w:rPr>
    </w:lvl>
    <w:lvl w:ilvl="7" w:tplc="C28E4DAA">
      <w:start w:val="1"/>
      <w:numFmt w:val="bullet"/>
      <w:lvlText w:val="o"/>
      <w:lvlJc w:val="left"/>
      <w:pPr>
        <w:ind w:left="5749" w:hanging="360"/>
      </w:pPr>
      <w:rPr>
        <w:rFonts w:ascii="Courier New" w:eastAsia="Courier New" w:hAnsi="Courier New" w:cs="Courier New" w:hint="default"/>
      </w:rPr>
    </w:lvl>
    <w:lvl w:ilvl="8" w:tplc="CC7C4F52">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7B1C3876"/>
    <w:multiLevelType w:val="hybridMultilevel"/>
    <w:tmpl w:val="76425A40"/>
    <w:lvl w:ilvl="0" w:tplc="E56C0FE4">
      <w:start w:val="1"/>
      <w:numFmt w:val="decimal"/>
      <w:lvlText w:val="%1)"/>
      <w:lvlJc w:val="left"/>
      <w:rPr>
        <w:highlight w:val="white"/>
      </w:rPr>
    </w:lvl>
    <w:lvl w:ilvl="1" w:tplc="209C839E">
      <w:start w:val="1"/>
      <w:numFmt w:val="lowerLetter"/>
      <w:lvlText w:val="%2."/>
      <w:lvlJc w:val="left"/>
      <w:pPr>
        <w:ind w:left="1440" w:hanging="360"/>
      </w:pPr>
    </w:lvl>
    <w:lvl w:ilvl="2" w:tplc="D9A2AE9C">
      <w:start w:val="1"/>
      <w:numFmt w:val="lowerRoman"/>
      <w:lvlText w:val="%3."/>
      <w:lvlJc w:val="right"/>
      <w:pPr>
        <w:ind w:left="2160" w:hanging="180"/>
      </w:pPr>
    </w:lvl>
    <w:lvl w:ilvl="3" w:tplc="0CB837BC">
      <w:start w:val="1"/>
      <w:numFmt w:val="decimal"/>
      <w:lvlText w:val="%4."/>
      <w:lvlJc w:val="left"/>
      <w:pPr>
        <w:ind w:left="2880" w:hanging="360"/>
      </w:pPr>
    </w:lvl>
    <w:lvl w:ilvl="4" w:tplc="7D801A14">
      <w:start w:val="1"/>
      <w:numFmt w:val="lowerLetter"/>
      <w:lvlText w:val="%5."/>
      <w:lvlJc w:val="left"/>
      <w:pPr>
        <w:ind w:left="3600" w:hanging="360"/>
      </w:pPr>
    </w:lvl>
    <w:lvl w:ilvl="5" w:tplc="F632A794">
      <w:start w:val="1"/>
      <w:numFmt w:val="lowerRoman"/>
      <w:lvlText w:val="%6."/>
      <w:lvlJc w:val="right"/>
      <w:pPr>
        <w:ind w:left="4320" w:hanging="180"/>
      </w:pPr>
    </w:lvl>
    <w:lvl w:ilvl="6" w:tplc="589CAA2A">
      <w:start w:val="1"/>
      <w:numFmt w:val="decimal"/>
      <w:lvlText w:val="%7."/>
      <w:lvlJc w:val="left"/>
      <w:pPr>
        <w:ind w:left="5040" w:hanging="360"/>
      </w:pPr>
    </w:lvl>
    <w:lvl w:ilvl="7" w:tplc="82CA0000">
      <w:start w:val="1"/>
      <w:numFmt w:val="lowerLetter"/>
      <w:lvlText w:val="%8."/>
      <w:lvlJc w:val="left"/>
      <w:pPr>
        <w:ind w:left="5760" w:hanging="360"/>
      </w:pPr>
    </w:lvl>
    <w:lvl w:ilvl="8" w:tplc="75D2569A">
      <w:start w:val="1"/>
      <w:numFmt w:val="lowerRoman"/>
      <w:lvlText w:val="%9."/>
      <w:lvlJc w:val="right"/>
      <w:pPr>
        <w:ind w:left="6480" w:hanging="180"/>
      </w:pPr>
    </w:lvl>
  </w:abstractNum>
  <w:abstractNum w:abstractNumId="15" w15:restartNumberingAfterBreak="0">
    <w:nsid w:val="7BD14426"/>
    <w:multiLevelType w:val="hybridMultilevel"/>
    <w:tmpl w:val="6EAE8E04"/>
    <w:lvl w:ilvl="0" w:tplc="BE84555A">
      <w:start w:val="1"/>
      <w:numFmt w:val="bullet"/>
      <w:lvlText w:val="–"/>
      <w:lvlJc w:val="left"/>
      <w:pPr>
        <w:ind w:left="1417" w:hanging="360"/>
      </w:pPr>
      <w:rPr>
        <w:rFonts w:ascii="Arial" w:eastAsia="Arial" w:hAnsi="Arial" w:cs="Arial" w:hint="default"/>
      </w:rPr>
    </w:lvl>
    <w:lvl w:ilvl="1" w:tplc="EA1E440E">
      <w:start w:val="1"/>
      <w:numFmt w:val="bullet"/>
      <w:lvlText w:val="o"/>
      <w:lvlJc w:val="left"/>
      <w:pPr>
        <w:ind w:left="2137" w:hanging="360"/>
      </w:pPr>
      <w:rPr>
        <w:rFonts w:ascii="Courier New" w:eastAsia="Courier New" w:hAnsi="Courier New" w:cs="Courier New" w:hint="default"/>
      </w:rPr>
    </w:lvl>
    <w:lvl w:ilvl="2" w:tplc="4992DA40">
      <w:start w:val="1"/>
      <w:numFmt w:val="bullet"/>
      <w:lvlText w:val="§"/>
      <w:lvlJc w:val="left"/>
      <w:pPr>
        <w:ind w:left="2857" w:hanging="360"/>
      </w:pPr>
      <w:rPr>
        <w:rFonts w:ascii="Wingdings" w:eastAsia="Wingdings" w:hAnsi="Wingdings" w:cs="Wingdings" w:hint="default"/>
      </w:rPr>
    </w:lvl>
    <w:lvl w:ilvl="3" w:tplc="5D3C46C8">
      <w:start w:val="1"/>
      <w:numFmt w:val="bullet"/>
      <w:lvlText w:val="·"/>
      <w:lvlJc w:val="left"/>
      <w:pPr>
        <w:ind w:left="3577" w:hanging="360"/>
      </w:pPr>
      <w:rPr>
        <w:rFonts w:ascii="Symbol" w:eastAsia="Symbol" w:hAnsi="Symbol" w:cs="Symbol" w:hint="default"/>
      </w:rPr>
    </w:lvl>
    <w:lvl w:ilvl="4" w:tplc="E2FA1720">
      <w:start w:val="1"/>
      <w:numFmt w:val="bullet"/>
      <w:lvlText w:val="o"/>
      <w:lvlJc w:val="left"/>
      <w:pPr>
        <w:ind w:left="4297" w:hanging="360"/>
      </w:pPr>
      <w:rPr>
        <w:rFonts w:ascii="Courier New" w:eastAsia="Courier New" w:hAnsi="Courier New" w:cs="Courier New" w:hint="default"/>
      </w:rPr>
    </w:lvl>
    <w:lvl w:ilvl="5" w:tplc="A4A8649C">
      <w:start w:val="1"/>
      <w:numFmt w:val="bullet"/>
      <w:lvlText w:val="§"/>
      <w:lvlJc w:val="left"/>
      <w:pPr>
        <w:ind w:left="5017" w:hanging="360"/>
      </w:pPr>
      <w:rPr>
        <w:rFonts w:ascii="Wingdings" w:eastAsia="Wingdings" w:hAnsi="Wingdings" w:cs="Wingdings" w:hint="default"/>
      </w:rPr>
    </w:lvl>
    <w:lvl w:ilvl="6" w:tplc="30AECFC6">
      <w:start w:val="1"/>
      <w:numFmt w:val="bullet"/>
      <w:lvlText w:val="·"/>
      <w:lvlJc w:val="left"/>
      <w:pPr>
        <w:ind w:left="5737" w:hanging="360"/>
      </w:pPr>
      <w:rPr>
        <w:rFonts w:ascii="Symbol" w:eastAsia="Symbol" w:hAnsi="Symbol" w:cs="Symbol" w:hint="default"/>
      </w:rPr>
    </w:lvl>
    <w:lvl w:ilvl="7" w:tplc="93B87518">
      <w:start w:val="1"/>
      <w:numFmt w:val="bullet"/>
      <w:lvlText w:val="o"/>
      <w:lvlJc w:val="left"/>
      <w:pPr>
        <w:ind w:left="6457" w:hanging="360"/>
      </w:pPr>
      <w:rPr>
        <w:rFonts w:ascii="Courier New" w:eastAsia="Courier New" w:hAnsi="Courier New" w:cs="Courier New" w:hint="default"/>
      </w:rPr>
    </w:lvl>
    <w:lvl w:ilvl="8" w:tplc="8E82BDB4">
      <w:start w:val="1"/>
      <w:numFmt w:val="bullet"/>
      <w:lvlText w:val="§"/>
      <w:lvlJc w:val="left"/>
      <w:pPr>
        <w:ind w:left="7177" w:hanging="360"/>
      </w:pPr>
      <w:rPr>
        <w:rFonts w:ascii="Wingdings" w:eastAsia="Wingdings" w:hAnsi="Wingdings" w:cs="Wingdings" w:hint="default"/>
      </w:rPr>
    </w:lvl>
  </w:abstractNum>
  <w:abstractNum w:abstractNumId="16" w15:restartNumberingAfterBreak="0">
    <w:nsid w:val="7C5E776F"/>
    <w:multiLevelType w:val="hybridMultilevel"/>
    <w:tmpl w:val="62AE4606"/>
    <w:lvl w:ilvl="0" w:tplc="C032E36E">
      <w:start w:val="1"/>
      <w:numFmt w:val="decimal"/>
      <w:lvlText w:val="%1)"/>
      <w:lvlJc w:val="left"/>
      <w:rPr>
        <w:highlight w:val="white"/>
      </w:rPr>
    </w:lvl>
    <w:lvl w:ilvl="1" w:tplc="A7226034">
      <w:start w:val="1"/>
      <w:numFmt w:val="lowerLetter"/>
      <w:lvlText w:val="%2."/>
      <w:lvlJc w:val="left"/>
      <w:pPr>
        <w:ind w:left="1440" w:hanging="360"/>
      </w:pPr>
    </w:lvl>
    <w:lvl w:ilvl="2" w:tplc="43F44B7C">
      <w:start w:val="1"/>
      <w:numFmt w:val="lowerRoman"/>
      <w:lvlText w:val="%3."/>
      <w:lvlJc w:val="right"/>
      <w:pPr>
        <w:ind w:left="2160" w:hanging="180"/>
      </w:pPr>
    </w:lvl>
    <w:lvl w:ilvl="3" w:tplc="32843B66">
      <w:start w:val="1"/>
      <w:numFmt w:val="decimal"/>
      <w:lvlText w:val="%4."/>
      <w:lvlJc w:val="left"/>
      <w:pPr>
        <w:ind w:left="2880" w:hanging="360"/>
      </w:pPr>
    </w:lvl>
    <w:lvl w:ilvl="4" w:tplc="2E34E59A">
      <w:start w:val="1"/>
      <w:numFmt w:val="lowerLetter"/>
      <w:lvlText w:val="%5."/>
      <w:lvlJc w:val="left"/>
      <w:pPr>
        <w:ind w:left="3600" w:hanging="360"/>
      </w:pPr>
    </w:lvl>
    <w:lvl w:ilvl="5" w:tplc="EC8EAE64">
      <w:start w:val="1"/>
      <w:numFmt w:val="lowerRoman"/>
      <w:lvlText w:val="%6."/>
      <w:lvlJc w:val="right"/>
      <w:pPr>
        <w:ind w:left="4320" w:hanging="180"/>
      </w:pPr>
    </w:lvl>
    <w:lvl w:ilvl="6" w:tplc="D206F1DE">
      <w:start w:val="1"/>
      <w:numFmt w:val="decimal"/>
      <w:lvlText w:val="%7."/>
      <w:lvlJc w:val="left"/>
      <w:pPr>
        <w:ind w:left="5040" w:hanging="360"/>
      </w:pPr>
    </w:lvl>
    <w:lvl w:ilvl="7" w:tplc="9B0A7CE0">
      <w:start w:val="1"/>
      <w:numFmt w:val="lowerLetter"/>
      <w:lvlText w:val="%8."/>
      <w:lvlJc w:val="left"/>
      <w:pPr>
        <w:ind w:left="5760" w:hanging="360"/>
      </w:pPr>
    </w:lvl>
    <w:lvl w:ilvl="8" w:tplc="444EE4C0">
      <w:start w:val="1"/>
      <w:numFmt w:val="lowerRoman"/>
      <w:lvlText w:val="%9."/>
      <w:lvlJc w:val="right"/>
      <w:pPr>
        <w:ind w:left="6480" w:hanging="180"/>
      </w:pPr>
    </w:lvl>
  </w:abstractNum>
  <w:num w:numId="1" w16cid:durableId="2078631359">
    <w:abstractNumId w:val="6"/>
  </w:num>
  <w:num w:numId="2" w16cid:durableId="723260384">
    <w:abstractNumId w:val="12"/>
  </w:num>
  <w:num w:numId="3" w16cid:durableId="618881703">
    <w:abstractNumId w:val="1"/>
  </w:num>
  <w:num w:numId="4" w16cid:durableId="2112967894">
    <w:abstractNumId w:val="5"/>
  </w:num>
  <w:num w:numId="5" w16cid:durableId="1133643996">
    <w:abstractNumId w:val="15"/>
  </w:num>
  <w:num w:numId="6" w16cid:durableId="1338070006">
    <w:abstractNumId w:val="13"/>
  </w:num>
  <w:num w:numId="7" w16cid:durableId="630944667">
    <w:abstractNumId w:val="11"/>
  </w:num>
  <w:num w:numId="8" w16cid:durableId="1954049522">
    <w:abstractNumId w:val="7"/>
  </w:num>
  <w:num w:numId="9" w16cid:durableId="809709649">
    <w:abstractNumId w:val="3"/>
  </w:num>
  <w:num w:numId="10" w16cid:durableId="1194154394">
    <w:abstractNumId w:val="16"/>
  </w:num>
  <w:num w:numId="11" w16cid:durableId="165560390">
    <w:abstractNumId w:val="4"/>
  </w:num>
  <w:num w:numId="12" w16cid:durableId="919602676">
    <w:abstractNumId w:val="14"/>
  </w:num>
  <w:num w:numId="13" w16cid:durableId="1625691873">
    <w:abstractNumId w:val="2"/>
  </w:num>
  <w:num w:numId="14" w16cid:durableId="1202551785">
    <w:abstractNumId w:val="8"/>
  </w:num>
  <w:num w:numId="15" w16cid:durableId="913470925">
    <w:abstractNumId w:val="10"/>
  </w:num>
  <w:num w:numId="16" w16cid:durableId="1577086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9167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F27"/>
    <w:rsid w:val="00092F27"/>
    <w:rsid w:val="007A0CAB"/>
    <w:rsid w:val="00CD37B4"/>
    <w:rsid w:val="00EB6966"/>
    <w:rsid w:val="00ED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B506"/>
  <w15:docId w15:val="{858B448A-30CC-4A8A-86B3-93667959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8"/>
    </w:rPr>
  </w:style>
  <w:style w:type="paragraph" w:styleId="1">
    <w:name w:val="heading 1"/>
    <w:basedOn w:val="a"/>
    <w:next w:val="a"/>
    <w:link w:val="10"/>
    <w:uiPriority w:val="9"/>
    <w:pPr>
      <w:keepNext/>
      <w:jc w:val="center"/>
      <w:outlineLvl w:val="0"/>
    </w:pPr>
    <w:rPr>
      <w:rFonts w:ascii="Arial" w:eastAsia="Arial" w:hAnsi="Arial"/>
      <w:sz w:val="40"/>
      <w:szCs w:val="40"/>
    </w:rPr>
  </w:style>
  <w:style w:type="paragraph" w:styleId="2">
    <w:name w:val="heading 2"/>
    <w:basedOn w:val="a"/>
    <w:next w:val="a"/>
    <w:link w:val="20"/>
    <w:uiPriority w:val="9"/>
    <w:pPr>
      <w:keepNext/>
      <w:jc w:val="center"/>
      <w:outlineLvl w:val="1"/>
    </w:pPr>
    <w:rPr>
      <w:rFonts w:ascii="Arial" w:eastAsia="Arial" w:hAnsi="Arial"/>
      <w:sz w:val="34"/>
    </w:rPr>
  </w:style>
  <w:style w:type="paragraph" w:styleId="3">
    <w:name w:val="heading 3"/>
    <w:basedOn w:val="a"/>
    <w:next w:val="a"/>
    <w:link w:val="31"/>
    <w:uiPriority w:val="9"/>
    <w:pPr>
      <w:keepNext/>
      <w:jc w:val="center"/>
      <w:outlineLvl w:val="2"/>
    </w:pPr>
    <w:rPr>
      <w:rFonts w:ascii="Arial" w:eastAsia="Arial" w:hAnsi="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1">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sz w:val="20"/>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Indent"/>
    <w:basedOn w:val="a"/>
    <w:pPr>
      <w:spacing w:line="360" w:lineRule="auto"/>
      <w:ind w:firstLine="720"/>
      <w:jc w:val="both"/>
    </w:pPr>
  </w:style>
  <w:style w:type="paragraph" w:styleId="afb">
    <w:name w:val="Balloon Text"/>
    <w:basedOn w:val="a"/>
    <w:semiHidden/>
    <w:rPr>
      <w:rFonts w:ascii="Tahoma" w:hAnsi="Tahoma"/>
      <w:sz w:val="16"/>
      <w:szCs w:val="16"/>
    </w:rPr>
  </w:style>
  <w:style w:type="paragraph" w:customStyle="1" w:styleId="afc">
    <w:name w:val="Знак"/>
    <w:basedOn w:val="a"/>
    <w:pPr>
      <w:widowControl w:val="0"/>
      <w:spacing w:after="160" w:line="240" w:lineRule="exact"/>
      <w:jc w:val="right"/>
    </w:pPr>
    <w:rPr>
      <w:sz w:val="20"/>
      <w:lang w:val="en-GB" w:eastAsia="en-US"/>
    </w:rPr>
  </w:style>
  <w:style w:type="character" w:customStyle="1" w:styleId="afd">
    <w:name w:val="Основной текст_"/>
    <w:link w:val="13"/>
    <w:rPr>
      <w:sz w:val="28"/>
      <w:szCs w:val="28"/>
      <w:shd w:val="clear" w:color="auto" w:fill="FFFFFF"/>
    </w:rPr>
  </w:style>
  <w:style w:type="character" w:customStyle="1" w:styleId="11pt">
    <w:name w:val="Основной текст + 11 pt"/>
    <w:rPr>
      <w:color w:val="000000"/>
      <w:spacing w:val="0"/>
      <w:position w:val="0"/>
      <w:sz w:val="22"/>
      <w:szCs w:val="22"/>
      <w:shd w:val="clear" w:color="auto" w:fill="FFFFFF"/>
      <w:lang w:val="ru-RU"/>
    </w:rPr>
  </w:style>
  <w:style w:type="paragraph" w:customStyle="1" w:styleId="13">
    <w:name w:val="Основной текст1"/>
    <w:basedOn w:val="a"/>
    <w:link w:val="afd"/>
    <w:pPr>
      <w:widowControl w:val="0"/>
      <w:shd w:val="clear" w:color="auto" w:fill="FFFFFF"/>
      <w:spacing w:before="780" w:line="322" w:lineRule="exact"/>
      <w:ind w:firstLine="640"/>
      <w:jc w:val="both"/>
    </w:pPr>
    <w:rPr>
      <w:szCs w:val="28"/>
    </w:rPr>
  </w:style>
  <w:style w:type="character" w:customStyle="1" w:styleId="ac">
    <w:name w:val="Верхний колонтитул Знак"/>
    <w:link w:val="ab"/>
    <w:rPr>
      <w:sz w:val="28"/>
    </w:rPr>
  </w:style>
  <w:style w:type="character" w:customStyle="1" w:styleId="ae">
    <w:name w:val="Нижний колонтитул Знак"/>
    <w:link w:val="ad"/>
    <w:rPr>
      <w:sz w:val="28"/>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rPr>
  </w:style>
  <w:style w:type="table" w:customStyle="1" w:styleId="25">
    <w:name w:val="Сетка таблицы2"/>
    <w:uiPriority w:val="3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14">
    <w:name w:val="Сетка таблицы1"/>
    <w:uiPriority w:val="39"/>
    <w:pPr>
      <w:pBdr>
        <w:top w:val="none" w:sz="4" w:space="0" w:color="000000"/>
        <w:left w:val="none" w:sz="4" w:space="0" w:color="000000"/>
        <w:bottom w:val="none" w:sz="4" w:space="0" w:color="000000"/>
        <w:right w:val="none" w:sz="4" w:space="0" w:color="000000"/>
        <w:between w:val="none" w:sz="4" w:space="0" w:color="000000"/>
      </w:pBdr>
      <w:ind w:firstLine="851"/>
    </w:pPr>
    <w:rPr>
      <w:rFonts w:eastAsia="Arial"/>
      <w:sz w:val="28"/>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 w:val="22"/>
      <w:szCs w:val="22"/>
      <w:lang w:val="en-US" w:eastAsia="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character" w:customStyle="1" w:styleId="33">
    <w:name w:val="Заголовок 3 Знак"/>
    <w:uiPriority w:val="9"/>
    <w:rPr>
      <w:rFonts w:ascii="Times New Roman" w:eastAsia="Times New Roman" w:hAnsi="Times New Roman" w:cs="Times New Roman"/>
      <w:b/>
      <w:sz w:val="28"/>
      <w:szCs w:val="24"/>
      <w:lang w:eastAsia="ru-RU"/>
    </w:rPr>
  </w:style>
  <w:style w:type="table" w:customStyle="1" w:styleId="140">
    <w:name w:val="Сетка таблицы14"/>
    <w:uiPriority w:val="3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pPr>
    <w:rPr>
      <w:rFonts w:eastAsia="Calibri"/>
      <w:lang w:eastAsia="en-US"/>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Arial" w:hAnsi="Calibri" w:cs="Calibri"/>
      <w:b/>
      <w:sz w:val="22"/>
      <w:szCs w:val="22"/>
    </w:rPr>
  </w:style>
  <w:style w:type="paragraph" w:customStyle="1" w:styleId="15">
    <w:name w:val="Абзац списка1"/>
    <w:basedOn w:val="a"/>
    <w:pPr>
      <w:spacing w:after="200" w:line="276" w:lineRule="auto"/>
      <w:ind w:left="720"/>
    </w:pPr>
    <w:rPr>
      <w:rFonts w:ascii="Calibri" w:eastAsia="Calibri" w:hAnsi="Calibri" w:cs="Calibri"/>
      <w:sz w:val="22"/>
      <w:szCs w:val="22"/>
      <w:lang w:eastAsia="en-US"/>
    </w:rPr>
  </w:style>
  <w:style w:type="character" w:styleId="afe">
    <w:name w:val="Strong"/>
    <w:uiPriority w:val="22"/>
    <w:qFormat/>
    <w:rPr>
      <w:b/>
      <w:bCs/>
    </w:rPr>
  </w:style>
  <w:style w:type="paragraph" w:customStyle="1" w:styleId="26">
    <w:name w:val="Абзац списка2"/>
    <w:basedOn w:val="a"/>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98015&amp;date=27.08.2024" TargetMode="External"/><Relationship Id="rId4" Type="http://schemas.openxmlformats.org/officeDocument/2006/relationships/settings" Target="settings.xml"/><Relationship Id="rId9" Type="http://schemas.openxmlformats.org/officeDocument/2006/relationships/hyperlink" Target="https://login.consultant.ru/link/?req=doc&amp;base=LAW&amp;n=357927&amp;date=27.08.2024"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B6BD-D101-4F4A-AD72-0663DE92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5262</Words>
  <Characters>29997</Characters>
  <Application>Microsoft Office Word</Application>
  <DocSecurity>0</DocSecurity>
  <Lines>249</Lines>
  <Paragraphs>70</Paragraphs>
  <ScaleCrop>false</ScaleCrop>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99</cp:revision>
  <dcterms:created xsi:type="dcterms:W3CDTF">2024-10-04T08:23:00Z</dcterms:created>
  <dcterms:modified xsi:type="dcterms:W3CDTF">2025-04-02T10:07:00Z</dcterms:modified>
</cp:coreProperties>
</file>