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87" w:rsidRPr="001F2287" w:rsidRDefault="001F2287" w:rsidP="001F2287">
      <w:pPr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</w:pPr>
      <w:r w:rsidRPr="001F2287"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  <w:t>ОБРАЩАТЬСЯ В ПЕНСИОННЫЙ ФОНД ЛУЧШЕ ДИСТАНЦИОННО</w:t>
      </w:r>
    </w:p>
    <w:p w:rsidR="001F2287" w:rsidRPr="001F2287" w:rsidRDefault="001F2287" w:rsidP="001F228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Пенсионный фонд России рекомендует всем гражданам, особенно людям старшего возраста, дистанционно обращаться за государственными услугами, чтобы снизить риск заражения </w:t>
      </w:r>
      <w:proofErr w:type="spellStart"/>
      <w:r w:rsidRPr="001F22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1F2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инфекцией.</w:t>
      </w:r>
    </w:p>
    <w:p w:rsidR="001F2287" w:rsidRPr="001F2287" w:rsidRDefault="001F2287" w:rsidP="001F22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02605" cy="5713730"/>
            <wp:effectExtent l="19050" t="0" r="0" b="0"/>
            <wp:docPr id="1" name="Рисунок 1" descr="https://www.bolshanskoe31.ru/media/cache/10/27/1027ad65b0a87e454c0b4b9b78ac9c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olshanskoe31.ru/media/cache/10/27/1027ad65b0a87e454c0b4b9b78ac9c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571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287" w:rsidRPr="001F2287" w:rsidRDefault="001F2287" w:rsidP="001F228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практически за любой услугой ПФР сегодня можно через личный кабинет на сайте Фонда или портале </w:t>
      </w:r>
      <w:proofErr w:type="spellStart"/>
      <w:r w:rsidRPr="001F22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1F22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2287" w:rsidRPr="001F2287" w:rsidRDefault="001F2287" w:rsidP="001F228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Сервисы кабинета охватывают большинство направлений деятельности ПФР и предоставляемых гражданам выплат, поэтому использовать кабинет могут не только пенсионеры, но и те, кто только формирует пенсию или имеет право на другие социальные выплаты.</w:t>
      </w:r>
    </w:p>
    <w:p w:rsidR="001F2287" w:rsidRPr="001F2287" w:rsidRDefault="001F2287" w:rsidP="001F228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Пенсионеры и </w:t>
      </w:r>
      <w:proofErr w:type="spellStart"/>
      <w:r w:rsidRPr="001F22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предпенсионеры</w:t>
      </w:r>
      <w:proofErr w:type="spellEnd"/>
      <w:r w:rsidRPr="001F2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получить через кабинет необходимые справки, в том числе для дистанционного представления в другие организации. Работающим </w:t>
      </w:r>
      <w:r w:rsidRPr="001F22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россиянам в кабинете доступна информация о пенсионных коэффициентах, накоплениях, стаже и отчислениях работодателей на пенсию. Семьи с сертификатом материнского капитала найдут в кабинете информацию о расходовании средств и их актуальной сумме.</w:t>
      </w:r>
    </w:p>
    <w:p w:rsidR="001F2287" w:rsidRPr="001F2287" w:rsidRDefault="001F2287" w:rsidP="001F228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8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кабинет также позволяет обратиться за оформлением большинства выплат ПФР и управлять их предоставлением. Например, подать заявление об изменении способа доставки пенсии или получить справку о назначенной пенсии (иных социальных выплатах).</w:t>
      </w:r>
    </w:p>
    <w:p w:rsidR="001F2287" w:rsidRPr="001F2287" w:rsidRDefault="001F2287" w:rsidP="001F228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8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кабинет можно оформить выплаты по уходу за пенсионером, ребенком-инвалидом или инвалидом с детства первой группы. Необходимые электронные заявления о назначении выплаты и о согласии на осуществление ухода реализованы в кабинете. Соответственно, в нем также есть возможность подать заявление от лица законного представителя: родителя, усыновителя, опекуна или попечителя.</w:t>
      </w:r>
    </w:p>
    <w:p w:rsidR="001F2287" w:rsidRPr="001F2287" w:rsidRDefault="001F2287" w:rsidP="001F228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8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все же необходимо посетить территориальный офис Пенсионного фонда, лучше воспользоваться сервисом предварительной записи, чтобы прийти к назначенному времени и не ожидать приема в очереди. Сервис также позволяет перенести или отменить запись.</w:t>
      </w:r>
    </w:p>
    <w:p w:rsidR="001F2287" w:rsidRPr="001F2287" w:rsidRDefault="001F2287" w:rsidP="001F228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8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себя, своих близких и будьте здоровы!</w:t>
      </w:r>
    </w:p>
    <w:p w:rsidR="004C7E99" w:rsidRDefault="004C7E99"/>
    <w:sectPr w:rsidR="004C7E99" w:rsidSect="004C7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proofState w:spelling="clean" w:grammar="clean"/>
  <w:defaultTabStop w:val="708"/>
  <w:characterSpacingControl w:val="doNotCompress"/>
  <w:compat/>
  <w:rsids>
    <w:rsidRoot w:val="001F2287"/>
    <w:rsid w:val="001F2287"/>
    <w:rsid w:val="004C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99"/>
  </w:style>
  <w:style w:type="paragraph" w:styleId="1">
    <w:name w:val="heading 1"/>
    <w:basedOn w:val="a"/>
    <w:link w:val="10"/>
    <w:uiPriority w:val="9"/>
    <w:qFormat/>
    <w:rsid w:val="001F22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2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1F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2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0556">
          <w:marLeft w:val="-131"/>
          <w:marRight w:val="-1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26021">
                  <w:marLeft w:val="0"/>
                  <w:marRight w:val="0"/>
                  <w:marTop w:val="262"/>
                  <w:marBottom w:val="2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56404">
          <w:marLeft w:val="-131"/>
          <w:marRight w:val="-1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2022-07-30T10:50:00Z</dcterms:created>
  <dcterms:modified xsi:type="dcterms:W3CDTF">2022-07-30T10:51:00Z</dcterms:modified>
</cp:coreProperties>
</file>